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596" w:rsidRPr="00DB6172" w:rsidRDefault="00D94E82" w:rsidP="008F12BF">
      <w:pPr>
        <w:pStyle w:val="a3"/>
        <w:jc w:val="center"/>
        <w:rPr>
          <w:rFonts w:ascii="Times New Roman" w:hAnsi="Times New Roman" w:cs="Times New Roman"/>
          <w:b/>
          <w:color w:val="660066"/>
          <w:sz w:val="24"/>
          <w:szCs w:val="24"/>
        </w:rPr>
      </w:pPr>
      <w:r w:rsidRPr="00DB6172">
        <w:rPr>
          <w:rFonts w:ascii="Times New Roman" w:hAnsi="Times New Roman" w:cs="Times New Roman"/>
          <w:b/>
          <w:color w:val="660066"/>
          <w:sz w:val="24"/>
          <w:szCs w:val="24"/>
        </w:rPr>
        <w:t>ИТОГОВЫЙ ОТЧЕТ</w:t>
      </w:r>
    </w:p>
    <w:p w:rsidR="0013464C" w:rsidRPr="00DB6172" w:rsidRDefault="0013464C" w:rsidP="008F12BF">
      <w:pPr>
        <w:pStyle w:val="a3"/>
        <w:jc w:val="center"/>
        <w:rPr>
          <w:rFonts w:ascii="Times New Roman" w:hAnsi="Times New Roman" w:cs="Times New Roman"/>
          <w:b/>
          <w:color w:val="660066"/>
          <w:sz w:val="24"/>
          <w:szCs w:val="24"/>
        </w:rPr>
      </w:pPr>
      <w:r w:rsidRPr="00DB6172">
        <w:rPr>
          <w:rFonts w:ascii="Times New Roman" w:hAnsi="Times New Roman" w:cs="Times New Roman"/>
          <w:b/>
          <w:color w:val="660066"/>
          <w:sz w:val="24"/>
          <w:szCs w:val="24"/>
        </w:rPr>
        <w:t xml:space="preserve">Управления образования администрации Боготольского района </w:t>
      </w:r>
    </w:p>
    <w:p w:rsidR="00154DF7" w:rsidRPr="00DB6172" w:rsidRDefault="0013464C" w:rsidP="008F12BF">
      <w:pPr>
        <w:pStyle w:val="a3"/>
        <w:jc w:val="center"/>
        <w:rPr>
          <w:rFonts w:ascii="Times New Roman" w:hAnsi="Times New Roman" w:cs="Times New Roman"/>
          <w:b/>
          <w:color w:val="660066"/>
          <w:sz w:val="24"/>
          <w:szCs w:val="24"/>
        </w:rPr>
      </w:pPr>
      <w:r w:rsidRPr="00DB6172">
        <w:rPr>
          <w:rFonts w:ascii="Times New Roman" w:hAnsi="Times New Roman" w:cs="Times New Roman"/>
          <w:b/>
          <w:color w:val="660066"/>
          <w:sz w:val="24"/>
          <w:szCs w:val="24"/>
        </w:rPr>
        <w:t>за</w:t>
      </w:r>
      <w:r w:rsidR="00CB7BA9" w:rsidRPr="00DB6172">
        <w:rPr>
          <w:rFonts w:ascii="Times New Roman" w:hAnsi="Times New Roman" w:cs="Times New Roman"/>
          <w:b/>
          <w:color w:val="660066"/>
          <w:sz w:val="24"/>
          <w:szCs w:val="24"/>
        </w:rPr>
        <w:t xml:space="preserve"> </w:t>
      </w:r>
      <w:r w:rsidRPr="00DB6172">
        <w:rPr>
          <w:rFonts w:ascii="Times New Roman" w:hAnsi="Times New Roman" w:cs="Times New Roman"/>
          <w:b/>
          <w:color w:val="660066"/>
          <w:sz w:val="24"/>
          <w:szCs w:val="24"/>
        </w:rPr>
        <w:t>20</w:t>
      </w:r>
      <w:r w:rsidR="008A33DC" w:rsidRPr="00DB6172">
        <w:rPr>
          <w:rFonts w:ascii="Times New Roman" w:hAnsi="Times New Roman" w:cs="Times New Roman"/>
          <w:b/>
          <w:color w:val="660066"/>
          <w:sz w:val="24"/>
          <w:szCs w:val="24"/>
        </w:rPr>
        <w:t>20</w:t>
      </w:r>
      <w:r w:rsidRPr="00DB6172">
        <w:rPr>
          <w:rFonts w:ascii="Times New Roman" w:hAnsi="Times New Roman" w:cs="Times New Roman"/>
          <w:b/>
          <w:color w:val="660066"/>
          <w:sz w:val="24"/>
          <w:szCs w:val="24"/>
        </w:rPr>
        <w:t>-20</w:t>
      </w:r>
      <w:r w:rsidR="00F7040F" w:rsidRPr="00DB6172">
        <w:rPr>
          <w:rFonts w:ascii="Times New Roman" w:hAnsi="Times New Roman" w:cs="Times New Roman"/>
          <w:b/>
          <w:color w:val="660066"/>
          <w:sz w:val="24"/>
          <w:szCs w:val="24"/>
        </w:rPr>
        <w:t>2</w:t>
      </w:r>
      <w:r w:rsidR="008A33DC" w:rsidRPr="00DB6172">
        <w:rPr>
          <w:rFonts w:ascii="Times New Roman" w:hAnsi="Times New Roman" w:cs="Times New Roman"/>
          <w:b/>
          <w:color w:val="660066"/>
          <w:sz w:val="24"/>
          <w:szCs w:val="24"/>
        </w:rPr>
        <w:t>1</w:t>
      </w:r>
      <w:r w:rsidRPr="00DB6172">
        <w:rPr>
          <w:rFonts w:ascii="Times New Roman" w:hAnsi="Times New Roman" w:cs="Times New Roman"/>
          <w:b/>
          <w:color w:val="660066"/>
          <w:sz w:val="24"/>
          <w:szCs w:val="24"/>
        </w:rPr>
        <w:t xml:space="preserve"> учебный год</w:t>
      </w:r>
    </w:p>
    <w:p w:rsidR="00211520" w:rsidRPr="006C7246" w:rsidRDefault="00211520" w:rsidP="008F12BF">
      <w:pPr>
        <w:pStyle w:val="a3"/>
        <w:jc w:val="center"/>
        <w:rPr>
          <w:rFonts w:ascii="Times New Roman" w:hAnsi="Times New Roman" w:cs="Times New Roman"/>
          <w:b/>
          <w:sz w:val="24"/>
          <w:szCs w:val="24"/>
        </w:rPr>
      </w:pPr>
    </w:p>
    <w:p w:rsidR="00A410DC" w:rsidRPr="00A410DC" w:rsidRDefault="005E7B9F" w:rsidP="008F12BF">
      <w:pPr>
        <w:spacing w:after="120"/>
        <w:ind w:firstLine="567"/>
        <w:contextualSpacing/>
        <w:jc w:val="both"/>
        <w:rPr>
          <w:rFonts w:eastAsia="Calibri"/>
          <w:lang w:eastAsia="en-US"/>
        </w:rPr>
      </w:pPr>
      <w:r w:rsidRPr="00DD0B6A">
        <w:rPr>
          <w:color w:val="FF0000"/>
        </w:rPr>
        <w:tab/>
      </w:r>
      <w:r w:rsidR="00A410DC" w:rsidRPr="00A410DC">
        <w:rPr>
          <w:rFonts w:eastAsia="Calibri"/>
          <w:lang w:eastAsia="en-US"/>
        </w:rPr>
        <w:t xml:space="preserve">Сеть муниципальных образовательных учреждений Боготольского района представлена 19 учреждениями: </w:t>
      </w:r>
    </w:p>
    <w:p w:rsidR="00A410DC" w:rsidRPr="00A410DC" w:rsidRDefault="00A410DC" w:rsidP="008F12BF">
      <w:pPr>
        <w:spacing w:after="120"/>
        <w:contextualSpacing/>
        <w:jc w:val="both"/>
        <w:rPr>
          <w:rFonts w:eastAsia="Calibri"/>
          <w:lang w:eastAsia="en-US"/>
        </w:rPr>
      </w:pPr>
      <w:r w:rsidRPr="00A410DC">
        <w:rPr>
          <w:rFonts w:eastAsia="Calibri"/>
          <w:lang w:eastAsia="en-US"/>
        </w:rPr>
        <w:t>-10 средних общеобразовательных учреждений;</w:t>
      </w:r>
    </w:p>
    <w:p w:rsidR="00A410DC" w:rsidRPr="00A410DC" w:rsidRDefault="00A410DC" w:rsidP="008F12BF">
      <w:pPr>
        <w:spacing w:after="120"/>
        <w:contextualSpacing/>
        <w:jc w:val="both"/>
        <w:rPr>
          <w:rFonts w:eastAsia="Calibri"/>
          <w:lang w:eastAsia="en-US"/>
        </w:rPr>
      </w:pPr>
      <w:r w:rsidRPr="00A410DC">
        <w:rPr>
          <w:rFonts w:eastAsia="Calibri"/>
          <w:lang w:eastAsia="en-US"/>
        </w:rPr>
        <w:t>-1 начальная школа - детский сад;</w:t>
      </w:r>
    </w:p>
    <w:p w:rsidR="00A410DC" w:rsidRPr="00A410DC" w:rsidRDefault="00A410DC" w:rsidP="008F12BF">
      <w:pPr>
        <w:spacing w:after="120"/>
        <w:contextualSpacing/>
        <w:jc w:val="both"/>
        <w:rPr>
          <w:rFonts w:eastAsia="Calibri"/>
          <w:lang w:eastAsia="en-US"/>
        </w:rPr>
      </w:pPr>
      <w:r w:rsidRPr="00A410DC">
        <w:rPr>
          <w:rFonts w:eastAsia="Calibri"/>
          <w:lang w:eastAsia="en-US"/>
        </w:rPr>
        <w:t>-8 детских садов;</w:t>
      </w:r>
    </w:p>
    <w:p w:rsidR="00A410DC" w:rsidRPr="00A410DC" w:rsidRDefault="00A410DC" w:rsidP="008F12BF">
      <w:pPr>
        <w:spacing w:after="120"/>
        <w:contextualSpacing/>
        <w:jc w:val="both"/>
        <w:rPr>
          <w:rFonts w:eastAsia="Calibri"/>
          <w:lang w:eastAsia="en-US"/>
        </w:rPr>
      </w:pPr>
      <w:r w:rsidRPr="00A410DC">
        <w:rPr>
          <w:rFonts w:eastAsia="Calibri"/>
          <w:lang w:eastAsia="en-US"/>
        </w:rPr>
        <w:t xml:space="preserve">-2-е дошкольные группы при </w:t>
      </w:r>
      <w:r>
        <w:rPr>
          <w:rFonts w:eastAsia="Calibri"/>
          <w:lang w:eastAsia="en-US"/>
        </w:rPr>
        <w:t>общеобразовательных учреждениях</w:t>
      </w:r>
      <w:r w:rsidRPr="00A410DC">
        <w:rPr>
          <w:rFonts w:eastAsia="Calibri"/>
          <w:lang w:eastAsia="en-US"/>
        </w:rPr>
        <w:t>.</w:t>
      </w:r>
    </w:p>
    <w:p w:rsidR="00A410DC" w:rsidRPr="00A410DC" w:rsidRDefault="00A410DC" w:rsidP="008F12BF">
      <w:pPr>
        <w:spacing w:after="120"/>
        <w:ind w:firstLine="708"/>
        <w:contextualSpacing/>
        <w:jc w:val="both"/>
        <w:rPr>
          <w:rFonts w:eastAsia="Calibri"/>
          <w:lang w:eastAsia="en-US"/>
        </w:rPr>
      </w:pPr>
      <w:r w:rsidRPr="00A410DC">
        <w:rPr>
          <w:rFonts w:eastAsia="Calibri"/>
          <w:lang w:eastAsia="en-US"/>
        </w:rPr>
        <w:t>В 20</w:t>
      </w:r>
      <w:r>
        <w:rPr>
          <w:rFonts w:eastAsia="Calibri"/>
          <w:lang w:eastAsia="en-US"/>
        </w:rPr>
        <w:t>20</w:t>
      </w:r>
      <w:r w:rsidRPr="00A410DC">
        <w:rPr>
          <w:rFonts w:eastAsia="Calibri"/>
          <w:lang w:eastAsia="en-US"/>
        </w:rPr>
        <w:t>-20</w:t>
      </w:r>
      <w:r>
        <w:rPr>
          <w:rFonts w:eastAsia="Calibri"/>
          <w:lang w:eastAsia="en-US"/>
        </w:rPr>
        <w:t>21</w:t>
      </w:r>
      <w:r w:rsidRPr="00A410DC">
        <w:rPr>
          <w:rFonts w:eastAsia="Calibri"/>
          <w:lang w:eastAsia="en-US"/>
        </w:rPr>
        <w:t xml:space="preserve"> учебном году в 11 общеобразовательных учреждениях района обучалось 10</w:t>
      </w:r>
      <w:r>
        <w:rPr>
          <w:rFonts w:eastAsia="Calibri"/>
          <w:lang w:eastAsia="en-US"/>
        </w:rPr>
        <w:t>6</w:t>
      </w:r>
      <w:r w:rsidRPr="00A410DC">
        <w:rPr>
          <w:rFonts w:eastAsia="Calibri"/>
          <w:lang w:eastAsia="en-US"/>
        </w:rPr>
        <w:t>0 человек (проектная вместимость 3140 мест), ДОУ посещали 2</w:t>
      </w:r>
      <w:r>
        <w:rPr>
          <w:rFonts w:eastAsia="Calibri"/>
          <w:lang w:eastAsia="en-US"/>
        </w:rPr>
        <w:t>1</w:t>
      </w:r>
      <w:r w:rsidRPr="00A410DC">
        <w:rPr>
          <w:rFonts w:eastAsia="Calibri"/>
          <w:lang w:eastAsia="en-US"/>
        </w:rPr>
        <w:t>7 воспитанников</w:t>
      </w:r>
      <w:r>
        <w:rPr>
          <w:rFonts w:eastAsia="Calibri"/>
          <w:lang w:eastAsia="en-US"/>
        </w:rPr>
        <w:t xml:space="preserve">, в форме </w:t>
      </w:r>
      <w:r w:rsidRPr="00A410DC">
        <w:rPr>
          <w:rFonts w:eastAsia="Calibri"/>
          <w:lang w:eastAsia="en-US"/>
        </w:rPr>
        <w:t>семейно</w:t>
      </w:r>
      <w:r>
        <w:rPr>
          <w:rFonts w:eastAsia="Calibri"/>
          <w:lang w:eastAsia="en-US"/>
        </w:rPr>
        <w:t>го</w:t>
      </w:r>
      <w:r w:rsidRPr="00A410DC">
        <w:rPr>
          <w:rFonts w:eastAsia="Calibri"/>
          <w:lang w:eastAsia="en-US"/>
        </w:rPr>
        <w:t xml:space="preserve"> образовани</w:t>
      </w:r>
      <w:r>
        <w:rPr>
          <w:rFonts w:eastAsia="Calibri"/>
          <w:lang w:eastAsia="en-US"/>
        </w:rPr>
        <w:t>я</w:t>
      </w:r>
      <w:r w:rsidRPr="00A410DC">
        <w:rPr>
          <w:rFonts w:eastAsia="Calibri"/>
          <w:lang w:eastAsia="en-US"/>
        </w:rPr>
        <w:t xml:space="preserve"> </w:t>
      </w:r>
      <w:r>
        <w:rPr>
          <w:rFonts w:eastAsia="Calibri"/>
          <w:lang w:eastAsia="en-US"/>
        </w:rPr>
        <w:t>обучалось</w:t>
      </w:r>
      <w:r w:rsidRPr="00A410DC">
        <w:rPr>
          <w:rFonts w:eastAsia="Calibri"/>
          <w:lang w:eastAsia="en-US"/>
        </w:rPr>
        <w:t xml:space="preserve"> 13 детей: 6 детей школьного возраста и 7 детей в возрасте от 0 до 8-и лет.</w:t>
      </w:r>
    </w:p>
    <w:p w:rsidR="005E7B9F" w:rsidRPr="0013449B" w:rsidRDefault="005E7B9F" w:rsidP="008F12BF">
      <w:pPr>
        <w:ind w:firstLine="708"/>
        <w:jc w:val="both"/>
      </w:pPr>
      <w:r w:rsidRPr="0013449B">
        <w:t xml:space="preserve">Система образования Боготольского района </w:t>
      </w:r>
      <w:r w:rsidR="00B77D24">
        <w:t xml:space="preserve">активно </w:t>
      </w:r>
      <w:r w:rsidRPr="0013449B">
        <w:t>включ</w:t>
      </w:r>
      <w:r w:rsidR="00B77D24">
        <w:t>илась</w:t>
      </w:r>
      <w:r w:rsidRPr="0013449B">
        <w:t xml:space="preserve"> в реализацию </w:t>
      </w:r>
      <w:r w:rsidR="00B77D24">
        <w:t>национальных</w:t>
      </w:r>
      <w:r w:rsidRPr="0013449B">
        <w:t xml:space="preserve"> проектов «Образование»:</w:t>
      </w:r>
      <w:r w:rsidR="0013449B" w:rsidRPr="0013449B">
        <w:t xml:space="preserve"> </w:t>
      </w:r>
      <w:r w:rsidRPr="0013449B">
        <w:t>«Современная школа»</w:t>
      </w:r>
      <w:r w:rsidR="00A74EC2">
        <w:t>, «</w:t>
      </w:r>
      <w:r w:rsidRPr="0013449B">
        <w:t>Успех каждого ребенка»</w:t>
      </w:r>
      <w:r w:rsidR="0013449B" w:rsidRPr="0013449B">
        <w:t>,</w:t>
      </w:r>
      <w:r w:rsidRPr="0013449B">
        <w:t xml:space="preserve"> «Поддержка семей, имеющих детей»</w:t>
      </w:r>
      <w:r w:rsidR="0013449B" w:rsidRPr="0013449B">
        <w:t xml:space="preserve">, </w:t>
      </w:r>
      <w:r w:rsidRPr="0013449B">
        <w:t>«</w:t>
      </w:r>
      <w:r w:rsidR="0013449B" w:rsidRPr="0013449B">
        <w:t xml:space="preserve">Цифровая образовательная среда», «Учитель будущего», </w:t>
      </w:r>
      <w:r w:rsidRPr="0013449B">
        <w:t>«Содействие занятости женщин - создание условий дошкольного образования для детей в возрасте до трех лет».</w:t>
      </w:r>
      <w:r w:rsidR="0013449B" w:rsidRPr="0013449B">
        <w:t xml:space="preserve"> Р</w:t>
      </w:r>
      <w:r w:rsidRPr="0013449B">
        <w:t>егиональные проекты в сфере образования к 2024 г.</w:t>
      </w:r>
      <w:r w:rsidR="0013449B" w:rsidRPr="0013449B">
        <w:t xml:space="preserve"> должны обеспечить </w:t>
      </w:r>
      <w:r w:rsidRPr="0013449B">
        <w:t>глобальную конкурентоспособность</w:t>
      </w:r>
      <w:r w:rsidR="0013449B" w:rsidRPr="0013449B">
        <w:t xml:space="preserve"> и </w:t>
      </w:r>
      <w:r w:rsidRPr="0013449B">
        <w:t xml:space="preserve">обновление содержания образования. </w:t>
      </w:r>
    </w:p>
    <w:p w:rsidR="008A33DC" w:rsidRPr="00C67ECB" w:rsidRDefault="008A33DC" w:rsidP="00C67ECB">
      <w:pPr>
        <w:jc w:val="center"/>
        <w:rPr>
          <w:bCs/>
          <w:i/>
          <w:color w:val="660066"/>
        </w:rPr>
      </w:pPr>
      <w:r w:rsidRPr="00C67ECB">
        <w:rPr>
          <w:bCs/>
          <w:i/>
          <w:color w:val="660066"/>
        </w:rPr>
        <w:t>Проект «Современная школа»</w:t>
      </w:r>
      <w:bookmarkStart w:id="0" w:name="_GoBack"/>
      <w:bookmarkEnd w:id="0"/>
    </w:p>
    <w:p w:rsidR="00632A45" w:rsidRDefault="008A33DC" w:rsidP="008F12BF">
      <w:pPr>
        <w:ind w:firstLine="708"/>
        <w:jc w:val="both"/>
        <w:rPr>
          <w:rFonts w:asciiTheme="minorHAnsi" w:eastAsiaTheme="minorHAnsi" w:hAnsiTheme="minorHAnsi" w:cstheme="minorBidi"/>
          <w:sz w:val="22"/>
          <w:szCs w:val="22"/>
          <w:lang w:eastAsia="en-US"/>
        </w:rPr>
      </w:pPr>
      <w:r w:rsidRPr="008A33DC">
        <w:t xml:space="preserve">В рамках данного проекта </w:t>
      </w:r>
      <w:r>
        <w:t>01 сентября</w:t>
      </w:r>
      <w:r w:rsidRPr="008A33DC">
        <w:t xml:space="preserve"> 2021 году на базе </w:t>
      </w:r>
      <w:r>
        <w:t xml:space="preserve">МКОУ Вагинская СОШ, МКОУ Владимировская СОШ и </w:t>
      </w:r>
      <w:r w:rsidRPr="008A33DC">
        <w:t>МБОУ Юрьевск</w:t>
      </w:r>
      <w:r>
        <w:t>ая</w:t>
      </w:r>
      <w:r w:rsidRPr="008A33DC">
        <w:t xml:space="preserve"> СОШ откры</w:t>
      </w:r>
      <w:r>
        <w:t>ваются</w:t>
      </w:r>
      <w:r w:rsidRPr="008A33DC">
        <w:t xml:space="preserve"> центры образования естественно-научной и технологической направленностей «Точка роста». </w:t>
      </w:r>
      <w:r>
        <w:t>З</w:t>
      </w:r>
      <w:r w:rsidRPr="008A33DC">
        <w:t>а три года, в период с 2021 по 2023, на базе девяти школ Боготольского района появятся центры образования «Точка роста». Так, кроме вышеназванных школ в 2022 году «Точки роста» как структурные подразделения, откроют свои двери для учащихся МБОУ Боготольская СОШ, МБОУ Большекосульская СОШ, МБОУ Критовская СОШ. В 2023 году начнут работу центры естественно-научной и технологической направленностей в МКОУ Александровская СОШ, МКОУ Краснозаводская СОШ и МКОУ Чайковская СОШ. Это станет большим шагом вперед, шагом в будущее, и во многом позволит решить задачи по обновлению материально-технической базы школ, повышению профессионального уровня педагогов, предоставлению обучающимся дополнительных возможностей по развитию современных технологических и научных навыков.</w:t>
      </w:r>
      <w:r w:rsidR="00201185" w:rsidRPr="00201185">
        <w:rPr>
          <w:rFonts w:asciiTheme="minorHAnsi" w:eastAsiaTheme="minorHAnsi" w:hAnsiTheme="minorHAnsi" w:cstheme="minorBidi"/>
          <w:sz w:val="22"/>
          <w:szCs w:val="22"/>
          <w:lang w:eastAsia="en-US"/>
        </w:rPr>
        <w:t xml:space="preserve"> </w:t>
      </w:r>
    </w:p>
    <w:p w:rsidR="00632A45" w:rsidRDefault="00632A45" w:rsidP="008F12BF">
      <w:pPr>
        <w:ind w:firstLine="708"/>
        <w:jc w:val="both"/>
      </w:pPr>
      <w:r w:rsidRPr="008A33DC">
        <w:t xml:space="preserve">Целями </w:t>
      </w:r>
      <w:r>
        <w:t xml:space="preserve">деятельности центров «Точка роста» </w:t>
      </w:r>
      <w:r w:rsidRPr="00564694">
        <w:t xml:space="preserve">является совершенствование условий повышения качества образования, расширение возможностей обучающихся в освоении учебных предметов естественно-научной и технологической направленностей, а также практическая отработка учебного материала по учебным предметам «Физика», «Химия», «Биология», «Технология». В рамках внеурочной деятельности будут разработаны и реализованы дополнительные программы. А ребята совместно с педагогами будут вовлечены в проектную и исследовательскую деятельность. </w:t>
      </w:r>
    </w:p>
    <w:p w:rsidR="00632A45" w:rsidRPr="00632A45" w:rsidRDefault="00201185" w:rsidP="008F12BF">
      <w:pPr>
        <w:ind w:firstLine="708"/>
        <w:jc w:val="both"/>
      </w:pPr>
      <w:r w:rsidRPr="00201185">
        <w:t xml:space="preserve">В 2021 году из бюджета Красноярского края местному бюджету на оснащение оборудованием, расходными материалами, средствами обучения и воспитания трех центров «Точка роста» </w:t>
      </w:r>
      <w:r w:rsidR="00B77D24">
        <w:t xml:space="preserve">была </w:t>
      </w:r>
      <w:r w:rsidRPr="00201185">
        <w:t>предоставл</w:t>
      </w:r>
      <w:r w:rsidR="00B77D24">
        <w:t>ена</w:t>
      </w:r>
      <w:r w:rsidRPr="00201185">
        <w:t xml:space="preserve"> субсидия свыше 4 миллионов рублей, софинансирование из бюджета района - 41,2 тысячи. Помимо этого, на проведение ремонтных работ и покупку мебели каждой школе б</w:t>
      </w:r>
      <w:r>
        <w:t>ыло</w:t>
      </w:r>
      <w:r w:rsidRPr="00201185">
        <w:t xml:space="preserve"> выделено по 600 тысяч рублей. </w:t>
      </w:r>
      <w:r>
        <w:t>Все р</w:t>
      </w:r>
      <w:r w:rsidRPr="00201185">
        <w:t>емонтные работы прове</w:t>
      </w:r>
      <w:r>
        <w:t>ли</w:t>
      </w:r>
      <w:r w:rsidRPr="00201185">
        <w:t xml:space="preserve"> в летний </w:t>
      </w:r>
      <w:r>
        <w:t>период, когда обучающиеся находи</w:t>
      </w:r>
      <w:r w:rsidRPr="00201185">
        <w:t>с</w:t>
      </w:r>
      <w:r>
        <w:t>ь</w:t>
      </w:r>
      <w:r w:rsidRPr="00201185">
        <w:t xml:space="preserve"> на каникулах. Помещения школ благоустроены в соответствии с современными требованиями и с соблюдением основной идеологии проекта.</w:t>
      </w:r>
      <w:r w:rsidR="00632A45" w:rsidRPr="00632A45">
        <w:rPr>
          <w:rFonts w:asciiTheme="minorHAnsi" w:eastAsiaTheme="minorHAnsi" w:hAnsiTheme="minorHAnsi" w:cstheme="minorBidi"/>
          <w:sz w:val="22"/>
          <w:szCs w:val="22"/>
          <w:lang w:eastAsia="en-US"/>
        </w:rPr>
        <w:t xml:space="preserve"> </w:t>
      </w:r>
      <w:r w:rsidR="00632A45" w:rsidRPr="00632A45">
        <w:t>Центры «Точка роста» оснащ</w:t>
      </w:r>
      <w:r w:rsidR="00632A45">
        <w:t>ены</w:t>
      </w:r>
      <w:r w:rsidR="00632A45" w:rsidRPr="00632A45">
        <w:t xml:space="preserve"> ноутбуками, принтерами и другим современным оборудованием. К примеру, в кабинет технологии приобре</w:t>
      </w:r>
      <w:r w:rsidR="00632A45">
        <w:t>ли</w:t>
      </w:r>
      <w:r w:rsidR="00632A45" w:rsidRPr="00632A45">
        <w:t xml:space="preserve"> робототехнические наборы, комплекты для изучения основ промышленной автоматизации, электроники. Все это будет способствовать развитию технологических навыков обучающихся. Помимо овладения новыми </w:t>
      </w:r>
      <w:r w:rsidR="00632A45" w:rsidRPr="00632A45">
        <w:lastRenderedPageBreak/>
        <w:t xml:space="preserve">знаниями и компетенциями, работа в условиях коворкинг-центра позволит детям и подросткам совершенствовать коммуникативные навыки, креативность, стратегическое и пространственное мышление, психологическую устойчивость в стрессовых ситуациях. Школьники также разовьют навыки работы в команде, подготовятся к участию в региональных и федеральных конкурсах, форумах и слетах. Для этого на базе рекреаций, коридоров, библиотек, актовых залов организованы дополнительные рекреационные пространства - библиотеки, медиатеки, различные зоны отдыха, которые помогут ученикам и преподавателям отдыхать от уроков и переключаться с одного вида деятельности на другой. </w:t>
      </w:r>
    </w:p>
    <w:p w:rsidR="00564694" w:rsidRDefault="003F42C5" w:rsidP="008F12BF">
      <w:pPr>
        <w:ind w:firstLine="708"/>
        <w:jc w:val="both"/>
      </w:pPr>
      <w:r w:rsidRPr="003F42C5">
        <w:t>С</w:t>
      </w:r>
      <w:r w:rsidR="00384A3D">
        <w:t xml:space="preserve"> созданием </w:t>
      </w:r>
      <w:r w:rsidRPr="003F42C5">
        <w:t>малокомплектных школах Боготольского района центров «Точка роста» у наших ребят появи</w:t>
      </w:r>
      <w:r>
        <w:t>ла</w:t>
      </w:r>
      <w:r w:rsidRPr="003F42C5">
        <w:t>с</w:t>
      </w:r>
      <w:r>
        <w:t>ь</w:t>
      </w:r>
      <w:r w:rsidRPr="003F42C5">
        <w:t xml:space="preserve"> возможность изучения основ робототехники, механики, мехатроники, трехмерного моделирования, основ программирования на современном оборудовании. Будет обеспечена возможность углубленного изучения предметов естественно-научного цикла, в том числе для формирования изобретательского, креативного, критического мышления. На технологии девочки будут учиться не только шить или готовить, а мальчики обрабатывать дерево, но и работать с новыми методиками: заниматься прототипированием, 3D-моделированием</w:t>
      </w:r>
      <w:r>
        <w:t>.</w:t>
      </w:r>
      <w:r w:rsidR="006B635A">
        <w:t xml:space="preserve"> Чтобы осваивать новые технологии, все педагоги, которые будут задействованы в работе «Точек роста» прошли курсы повышения квалификации, </w:t>
      </w:r>
      <w:r w:rsidR="006B635A" w:rsidRPr="006B635A">
        <w:t>ими были изучены вопросы изменения материально-технической базы, нормативно-правового обеспечения деятельности центров «Точка роста», обновления технологий преподавания, организации деятельности и многие другие.</w:t>
      </w:r>
    </w:p>
    <w:p w:rsidR="0041719D" w:rsidRDefault="0041719D" w:rsidP="008F12BF">
      <w:pPr>
        <w:ind w:firstLine="708"/>
        <w:jc w:val="both"/>
      </w:pPr>
      <w:r w:rsidRPr="0041719D">
        <w:t xml:space="preserve">Благодаря реализации на территории Боготольского района федерального и регионального проекта «Современная школа» национального проекта «Образование» </w:t>
      </w:r>
      <w:r>
        <w:t xml:space="preserve">ожидается, что </w:t>
      </w:r>
      <w:r w:rsidRPr="0041719D">
        <w:t xml:space="preserve">изменения произойдут не только в жизни учителей и учеников, но и в целых населенных пунктах. Рекомендуется использование инфраструктуры центров «Точка роста» во внеурочное время как общественного пространства для развития общекультурных компетенций, естественно-научной и цифровой грамотности населения, проектной деятельности, творческой, социальной самореализации детей, педагогов, и в том числе родительской общественности. </w:t>
      </w:r>
    </w:p>
    <w:p w:rsidR="006E259E" w:rsidRPr="00C67ECB" w:rsidRDefault="006E259E" w:rsidP="00C67ECB">
      <w:pPr>
        <w:ind w:firstLine="708"/>
        <w:jc w:val="center"/>
        <w:rPr>
          <w:bCs/>
          <w:i/>
          <w:color w:val="660066"/>
        </w:rPr>
      </w:pPr>
      <w:r w:rsidRPr="00C67ECB">
        <w:rPr>
          <w:bCs/>
          <w:i/>
          <w:color w:val="660066"/>
        </w:rPr>
        <w:t>Проект «500+»</w:t>
      </w:r>
    </w:p>
    <w:p w:rsidR="006E259E" w:rsidRDefault="005F408E" w:rsidP="008F12BF">
      <w:pPr>
        <w:ind w:firstLine="708"/>
        <w:jc w:val="both"/>
        <w:rPr>
          <w:bCs/>
        </w:rPr>
      </w:pPr>
      <w:r w:rsidRPr="005F408E">
        <w:rPr>
          <w:bCs/>
        </w:rPr>
        <w:t>«Важен каждый ученик». Под таким лозунгом Министерство просвещения запус</w:t>
      </w:r>
      <w:r>
        <w:rPr>
          <w:bCs/>
        </w:rPr>
        <w:t>тило</w:t>
      </w:r>
      <w:r w:rsidRPr="005F408E">
        <w:rPr>
          <w:bCs/>
        </w:rPr>
        <w:t xml:space="preserve"> проект «500+». </w:t>
      </w:r>
      <w:r w:rsidR="00521756" w:rsidRPr="00521756">
        <w:rPr>
          <w:bCs/>
        </w:rPr>
        <w:t>Название проекта «500+» отражает задачу достижения функциональной грамотности в каждой школе, то есть достижение школой уровня подготовки учеников, соответствующего баллам выше 500 по шкале PISA.</w:t>
      </w:r>
      <w:r w:rsidR="00521756">
        <w:rPr>
          <w:bCs/>
        </w:rPr>
        <w:t xml:space="preserve"> </w:t>
      </w:r>
      <w:r w:rsidRPr="005F408E">
        <w:rPr>
          <w:bCs/>
        </w:rPr>
        <w:t xml:space="preserve">Реализация проекта </w:t>
      </w:r>
      <w:r>
        <w:rPr>
          <w:bCs/>
        </w:rPr>
        <w:t>должна</w:t>
      </w:r>
      <w:r w:rsidRPr="005F408E">
        <w:rPr>
          <w:bCs/>
        </w:rPr>
        <w:t xml:space="preserve"> обеспечи</w:t>
      </w:r>
      <w:r>
        <w:rPr>
          <w:bCs/>
        </w:rPr>
        <w:t>ть</w:t>
      </w:r>
      <w:r w:rsidRPr="005F408E">
        <w:rPr>
          <w:bCs/>
        </w:rPr>
        <w:t xml:space="preserve"> поддержку школ с низкими образовательными результатами, работающими в сложных социально-экономических условиях</w:t>
      </w:r>
      <w:r>
        <w:rPr>
          <w:bCs/>
        </w:rPr>
        <w:t xml:space="preserve"> </w:t>
      </w:r>
      <w:r w:rsidRPr="006E259E">
        <w:rPr>
          <w:bCs/>
        </w:rPr>
        <w:t>(далее – ШНОР)</w:t>
      </w:r>
      <w:r w:rsidRPr="005F408E">
        <w:rPr>
          <w:bCs/>
        </w:rPr>
        <w:t>, а также адресную поддержку у</w:t>
      </w:r>
      <w:r>
        <w:rPr>
          <w:bCs/>
        </w:rPr>
        <w:t xml:space="preserve">чащихся с проблемами в обучении </w:t>
      </w:r>
      <w:r w:rsidR="006E259E" w:rsidRPr="006E259E">
        <w:rPr>
          <w:bCs/>
        </w:rPr>
        <w:t xml:space="preserve">в соответствии с паспортом федерального проекта «Современная школа». </w:t>
      </w:r>
      <w:r w:rsidR="008E13B3" w:rsidRPr="008E13B3">
        <w:t xml:space="preserve">В рамках проекта </w:t>
      </w:r>
      <w:r w:rsidR="008E13B3">
        <w:t>были</w:t>
      </w:r>
      <w:r w:rsidR="008E13B3" w:rsidRPr="008E13B3">
        <w:t xml:space="preserve"> от</w:t>
      </w:r>
      <w:r w:rsidR="008E13B3">
        <w:t>об</w:t>
      </w:r>
      <w:r w:rsidR="008E13B3" w:rsidRPr="008E13B3">
        <w:t>ра</w:t>
      </w:r>
      <w:r w:rsidR="008E13B3">
        <w:t>ны</w:t>
      </w:r>
      <w:r w:rsidR="008E13B3" w:rsidRPr="008E13B3">
        <w:t xml:space="preserve"> и про</w:t>
      </w:r>
      <w:r w:rsidR="008E13B3">
        <w:t>шли</w:t>
      </w:r>
      <w:r>
        <w:t xml:space="preserve"> подготовку специалисты–</w:t>
      </w:r>
      <w:r w:rsidR="008E13B3" w:rsidRPr="008E13B3">
        <w:t xml:space="preserve">кураторы, непосредственно посещающие школы с целью разработки дорожных карт </w:t>
      </w:r>
      <w:r>
        <w:t xml:space="preserve">и </w:t>
      </w:r>
      <w:r w:rsidR="008E13B3" w:rsidRPr="008E13B3">
        <w:t>принятия мер поддержки.</w:t>
      </w:r>
    </w:p>
    <w:p w:rsidR="00A9620A" w:rsidRDefault="00F65C6B" w:rsidP="008F12BF">
      <w:pPr>
        <w:ind w:firstLine="708"/>
        <w:jc w:val="both"/>
        <w:rPr>
          <w:rFonts w:ascii="Helvetica" w:hAnsi="Helvetica" w:cs="Helvetica"/>
          <w:color w:val="333333"/>
          <w:sz w:val="20"/>
          <w:szCs w:val="20"/>
          <w:shd w:val="clear" w:color="auto" w:fill="FFFFFF"/>
        </w:rPr>
      </w:pPr>
      <w:r>
        <w:rPr>
          <w:bCs/>
        </w:rPr>
        <w:t>Н</w:t>
      </w:r>
      <w:r w:rsidRPr="00F65C6B">
        <w:rPr>
          <w:bCs/>
        </w:rPr>
        <w:t>а основе комплексн</w:t>
      </w:r>
      <w:r>
        <w:rPr>
          <w:bCs/>
        </w:rPr>
        <w:t>ого</w:t>
      </w:r>
      <w:r w:rsidRPr="00F65C6B">
        <w:rPr>
          <w:bCs/>
        </w:rPr>
        <w:t xml:space="preserve"> анализ</w:t>
      </w:r>
      <w:r>
        <w:rPr>
          <w:bCs/>
        </w:rPr>
        <w:t>а</w:t>
      </w:r>
      <w:r w:rsidRPr="00F65C6B">
        <w:rPr>
          <w:bCs/>
        </w:rPr>
        <w:t xml:space="preserve"> данных был составлен список рисковых школ </w:t>
      </w:r>
      <w:r>
        <w:rPr>
          <w:bCs/>
        </w:rPr>
        <w:t xml:space="preserve">Боготольского района, в него вошли 9 учреждений (за исключением МКОУ Вагинской НШДС и МКОУ Чайковской СОШ). </w:t>
      </w:r>
      <w:r w:rsidR="006E259E">
        <w:rPr>
          <w:bCs/>
        </w:rPr>
        <w:t xml:space="preserve">В 2020 году в проект </w:t>
      </w:r>
      <w:r>
        <w:rPr>
          <w:bCs/>
        </w:rPr>
        <w:t xml:space="preserve">«500+» </w:t>
      </w:r>
      <w:r w:rsidR="006E259E">
        <w:rPr>
          <w:bCs/>
        </w:rPr>
        <w:t>вошла МКОУ Краснозаводская СОШ, в 2021 году подключились МКОУ Александровская СОШ, МКОУ Большекосульская СОШ и МБОУ Критовская СОШ. Проект рассчитан на реализацию в 3-и года.</w:t>
      </w:r>
      <w:r w:rsidR="00CD7D10" w:rsidRPr="00CD7D10">
        <w:rPr>
          <w:rFonts w:ascii="Helvetica" w:hAnsi="Helvetica" w:cs="Helvetica"/>
          <w:color w:val="333333"/>
          <w:sz w:val="20"/>
          <w:szCs w:val="20"/>
          <w:shd w:val="clear" w:color="auto" w:fill="FFFFFF"/>
        </w:rPr>
        <w:t xml:space="preserve"> </w:t>
      </w:r>
    </w:p>
    <w:p w:rsidR="00B64FBD" w:rsidRPr="00B64FBD" w:rsidRDefault="00B64FBD" w:rsidP="00B64FBD">
      <w:pPr>
        <w:ind w:firstLine="708"/>
        <w:jc w:val="both"/>
        <w:rPr>
          <w:bCs/>
        </w:rPr>
      </w:pPr>
      <w:r w:rsidRPr="00B64FBD">
        <w:rPr>
          <w:bCs/>
        </w:rPr>
        <w:t xml:space="preserve">Для каждой школы был составлен рисковый профиль, содержащий актуальные для этой школы факторы риска с градацией значимости от высокой (при которой требуется обязательное принятие мер) до низкой. Факторы риска показывают устойчивую связь с низкими образовательными результатами обучающихся. Среди них выделяются следующие группы факторов: </w:t>
      </w:r>
    </w:p>
    <w:p w:rsidR="00B64FBD" w:rsidRPr="00B64FBD" w:rsidRDefault="00B64FBD" w:rsidP="00B64FBD">
      <w:pPr>
        <w:ind w:firstLine="708"/>
        <w:jc w:val="both"/>
        <w:rPr>
          <w:b/>
          <w:bCs/>
        </w:rPr>
      </w:pPr>
      <w:r w:rsidRPr="00B64FBD">
        <w:rPr>
          <w:bCs/>
        </w:rPr>
        <w:t>-</w:t>
      </w:r>
      <w:r w:rsidRPr="00B64FBD">
        <w:rPr>
          <w:b/>
          <w:bCs/>
        </w:rPr>
        <w:t>проблемы с обеспеченностью ресурсами и кадрами, в том числе:</w:t>
      </w:r>
      <w:r w:rsidRPr="00B64FBD">
        <w:rPr>
          <w:bCs/>
        </w:rPr>
        <w:t xml:space="preserve"> низкий уровень оснащения школы; дефицит педагогических кадров; недостаточная предметная, методическая или психолого-педагогическая компетентность педагогических работников; </w:t>
      </w:r>
    </w:p>
    <w:p w:rsidR="00B64FBD" w:rsidRPr="00B64FBD" w:rsidRDefault="00B64FBD" w:rsidP="00B64FBD">
      <w:pPr>
        <w:ind w:firstLine="708"/>
        <w:jc w:val="both"/>
        <w:rPr>
          <w:bCs/>
        </w:rPr>
      </w:pPr>
      <w:r w:rsidRPr="00B64FBD">
        <w:rPr>
          <w:b/>
          <w:bCs/>
        </w:rPr>
        <w:lastRenderedPageBreak/>
        <w:t xml:space="preserve">-низкая эффективность управления в школе, в том числе: </w:t>
      </w:r>
      <w:r w:rsidRPr="00B64FBD">
        <w:rPr>
          <w:bCs/>
        </w:rPr>
        <w:t xml:space="preserve">низкая мотивация руководства образовательной организации на улучшение образовательных результатов обучающихся; отсутствие или недостаточная эффективность системы объективной оценки результатов обучения; недостаточно развитое профессиональное взаимодействие в педагогическом коллективе; низкая эффективность работы с обучающимися, имеющими трудности в обучении; </w:t>
      </w:r>
    </w:p>
    <w:p w:rsidR="00B64FBD" w:rsidRPr="00B64FBD" w:rsidRDefault="00B64FBD" w:rsidP="00B64FBD">
      <w:pPr>
        <w:ind w:firstLine="708"/>
        <w:jc w:val="both"/>
        <w:rPr>
          <w:bCs/>
        </w:rPr>
      </w:pPr>
      <w:r w:rsidRPr="00B64FBD">
        <w:rPr>
          <w:b/>
          <w:bCs/>
        </w:rPr>
        <w:t xml:space="preserve">-проблемы обеспечения благоприятного «школьного уклада», в том числе: </w:t>
      </w:r>
      <w:r w:rsidRPr="00B64FBD">
        <w:rPr>
          <w:bCs/>
        </w:rPr>
        <w:t xml:space="preserve">неблагоприятный психологический климат в школе; низкая учебная мотивация школьников; низкий уровень дисциплины в классе; проблемы с вовлеченностью родителей. </w:t>
      </w:r>
    </w:p>
    <w:tbl>
      <w:tblPr>
        <w:tblStyle w:val="a7"/>
        <w:tblW w:w="0" w:type="auto"/>
        <w:tblLayout w:type="fixed"/>
        <w:tblLook w:val="04A0" w:firstRow="1" w:lastRow="0" w:firstColumn="1" w:lastColumn="0" w:noHBand="0" w:noVBand="1"/>
      </w:tblPr>
      <w:tblGrid>
        <w:gridCol w:w="5920"/>
        <w:gridCol w:w="1559"/>
        <w:gridCol w:w="2517"/>
      </w:tblGrid>
      <w:tr w:rsidR="00B64FBD" w:rsidRPr="00B64FBD" w:rsidTr="00942DA0">
        <w:tc>
          <w:tcPr>
            <w:tcW w:w="5920" w:type="dxa"/>
          </w:tcPr>
          <w:p w:rsidR="00B64FBD" w:rsidRPr="00B64FBD" w:rsidRDefault="00B64FBD" w:rsidP="00B64FBD">
            <w:pPr>
              <w:jc w:val="center"/>
              <w:rPr>
                <w:b/>
                <w:bCs/>
                <w:i/>
              </w:rPr>
            </w:pPr>
            <w:r w:rsidRPr="00B64FBD">
              <w:rPr>
                <w:b/>
                <w:bCs/>
                <w:i/>
              </w:rPr>
              <w:t>Наименование фактора риска</w:t>
            </w:r>
          </w:p>
          <w:p w:rsidR="00B64FBD" w:rsidRPr="00B64FBD" w:rsidRDefault="00B64FBD" w:rsidP="00B64FBD">
            <w:pPr>
              <w:jc w:val="center"/>
              <w:rPr>
                <w:b/>
                <w:bCs/>
                <w:i/>
              </w:rPr>
            </w:pPr>
          </w:p>
        </w:tc>
        <w:tc>
          <w:tcPr>
            <w:tcW w:w="1559" w:type="dxa"/>
          </w:tcPr>
          <w:p w:rsidR="00B64FBD" w:rsidRPr="00B64FBD" w:rsidRDefault="00B64FBD" w:rsidP="00B64FBD">
            <w:pPr>
              <w:jc w:val="center"/>
              <w:rPr>
                <w:b/>
                <w:bCs/>
                <w:i/>
              </w:rPr>
            </w:pPr>
            <w:r w:rsidRPr="00B64FBD">
              <w:rPr>
                <w:b/>
                <w:bCs/>
                <w:i/>
              </w:rPr>
              <w:t>Значимость</w:t>
            </w:r>
          </w:p>
        </w:tc>
        <w:tc>
          <w:tcPr>
            <w:tcW w:w="2517" w:type="dxa"/>
          </w:tcPr>
          <w:p w:rsidR="00B64FBD" w:rsidRPr="00B64FBD" w:rsidRDefault="00B64FBD" w:rsidP="00B64FBD">
            <w:pPr>
              <w:jc w:val="center"/>
              <w:rPr>
                <w:b/>
                <w:bCs/>
                <w:i/>
              </w:rPr>
            </w:pPr>
            <w:r w:rsidRPr="00B64FBD">
              <w:rPr>
                <w:b/>
                <w:bCs/>
                <w:i/>
              </w:rPr>
              <w:t>Количество учреждений, в которых выявлены факторы риска</w:t>
            </w:r>
          </w:p>
        </w:tc>
      </w:tr>
      <w:tr w:rsidR="00B64FBD" w:rsidRPr="00B64FBD" w:rsidTr="00942DA0">
        <w:tc>
          <w:tcPr>
            <w:tcW w:w="5920" w:type="dxa"/>
          </w:tcPr>
          <w:p w:rsidR="00B64FBD" w:rsidRPr="00B64FBD" w:rsidRDefault="00B64FBD" w:rsidP="00B64FBD">
            <w:pPr>
              <w:jc w:val="center"/>
              <w:rPr>
                <w:bCs/>
              </w:rPr>
            </w:pPr>
            <w:r w:rsidRPr="00B64FBD">
              <w:rPr>
                <w:bCs/>
              </w:rPr>
              <w:t>Высокая доля обучающихся с рисками учебной неуспешности</w:t>
            </w:r>
          </w:p>
        </w:tc>
        <w:tc>
          <w:tcPr>
            <w:tcW w:w="1559" w:type="dxa"/>
          </w:tcPr>
          <w:p w:rsidR="00B64FBD" w:rsidRPr="00B64FBD" w:rsidRDefault="00B64FBD" w:rsidP="00B64FBD">
            <w:pPr>
              <w:jc w:val="center"/>
              <w:rPr>
                <w:bCs/>
              </w:rPr>
            </w:pPr>
            <w:r w:rsidRPr="00B64FBD">
              <w:rPr>
                <w:bCs/>
              </w:rPr>
              <w:t>высокая</w:t>
            </w:r>
          </w:p>
        </w:tc>
        <w:tc>
          <w:tcPr>
            <w:tcW w:w="2517" w:type="dxa"/>
          </w:tcPr>
          <w:p w:rsidR="00B64FBD" w:rsidRPr="00B64FBD" w:rsidRDefault="00B64FBD" w:rsidP="00B64FBD">
            <w:pPr>
              <w:jc w:val="center"/>
              <w:rPr>
                <w:bCs/>
              </w:rPr>
            </w:pPr>
            <w:r w:rsidRPr="00B64FBD">
              <w:rPr>
                <w:bCs/>
              </w:rPr>
              <w:t>все школы</w:t>
            </w:r>
          </w:p>
        </w:tc>
      </w:tr>
      <w:tr w:rsidR="00B64FBD" w:rsidRPr="00B64FBD" w:rsidTr="00942DA0">
        <w:tc>
          <w:tcPr>
            <w:tcW w:w="5920" w:type="dxa"/>
          </w:tcPr>
          <w:p w:rsidR="00B64FBD" w:rsidRPr="00B64FBD" w:rsidRDefault="00B64FBD" w:rsidP="00B64FBD">
            <w:pPr>
              <w:jc w:val="center"/>
              <w:rPr>
                <w:bCs/>
              </w:rPr>
            </w:pPr>
            <w:r w:rsidRPr="00B64FBD">
              <w:rPr>
                <w:bCs/>
              </w:rPr>
              <w:t>Низкий уровень оснащения школы</w:t>
            </w:r>
          </w:p>
        </w:tc>
        <w:tc>
          <w:tcPr>
            <w:tcW w:w="1559" w:type="dxa"/>
          </w:tcPr>
          <w:p w:rsidR="00B64FBD" w:rsidRPr="00B64FBD" w:rsidRDefault="00B64FBD" w:rsidP="00B64FBD">
            <w:pPr>
              <w:jc w:val="center"/>
              <w:rPr>
                <w:bCs/>
              </w:rPr>
            </w:pPr>
            <w:r w:rsidRPr="00B64FBD">
              <w:rPr>
                <w:bCs/>
              </w:rPr>
              <w:t>высокая</w:t>
            </w:r>
          </w:p>
        </w:tc>
        <w:tc>
          <w:tcPr>
            <w:tcW w:w="2517" w:type="dxa"/>
          </w:tcPr>
          <w:p w:rsidR="00B64FBD" w:rsidRPr="00B64FBD" w:rsidRDefault="00B64FBD" w:rsidP="00B64FBD">
            <w:pPr>
              <w:jc w:val="center"/>
              <w:rPr>
                <w:bCs/>
              </w:rPr>
            </w:pPr>
            <w:r w:rsidRPr="00B64FBD">
              <w:rPr>
                <w:bCs/>
              </w:rPr>
              <w:t>3</w:t>
            </w:r>
          </w:p>
        </w:tc>
      </w:tr>
      <w:tr w:rsidR="00B64FBD" w:rsidRPr="00B64FBD" w:rsidTr="00942DA0">
        <w:tc>
          <w:tcPr>
            <w:tcW w:w="5920" w:type="dxa"/>
          </w:tcPr>
          <w:p w:rsidR="00B64FBD" w:rsidRPr="00B64FBD" w:rsidRDefault="00B64FBD" w:rsidP="00B64FBD">
            <w:pPr>
              <w:jc w:val="center"/>
              <w:rPr>
                <w:bCs/>
              </w:rPr>
            </w:pPr>
            <w:r w:rsidRPr="00B64FBD">
              <w:rPr>
                <w:bCs/>
              </w:rPr>
              <w:t>Низкая учебная мотивация обучающихся</w:t>
            </w:r>
          </w:p>
        </w:tc>
        <w:tc>
          <w:tcPr>
            <w:tcW w:w="1559" w:type="dxa"/>
          </w:tcPr>
          <w:p w:rsidR="00B64FBD" w:rsidRPr="00B64FBD" w:rsidRDefault="00B64FBD" w:rsidP="00B64FBD">
            <w:pPr>
              <w:jc w:val="center"/>
              <w:rPr>
                <w:bCs/>
              </w:rPr>
            </w:pPr>
            <w:r w:rsidRPr="00B64FBD">
              <w:rPr>
                <w:bCs/>
              </w:rPr>
              <w:t>средняя</w:t>
            </w:r>
          </w:p>
        </w:tc>
        <w:tc>
          <w:tcPr>
            <w:tcW w:w="2517" w:type="dxa"/>
          </w:tcPr>
          <w:p w:rsidR="00B64FBD" w:rsidRPr="00B64FBD" w:rsidRDefault="00B64FBD" w:rsidP="00B64FBD">
            <w:pPr>
              <w:jc w:val="center"/>
              <w:rPr>
                <w:bCs/>
              </w:rPr>
            </w:pPr>
            <w:r w:rsidRPr="00B64FBD">
              <w:rPr>
                <w:bCs/>
              </w:rPr>
              <w:t>3</w:t>
            </w:r>
          </w:p>
        </w:tc>
      </w:tr>
      <w:tr w:rsidR="00B64FBD" w:rsidRPr="00B64FBD" w:rsidTr="00942DA0">
        <w:tc>
          <w:tcPr>
            <w:tcW w:w="5920" w:type="dxa"/>
          </w:tcPr>
          <w:p w:rsidR="00B64FBD" w:rsidRPr="00B64FBD" w:rsidRDefault="00B64FBD" w:rsidP="00B64FBD">
            <w:pPr>
              <w:jc w:val="center"/>
              <w:rPr>
                <w:bCs/>
              </w:rPr>
            </w:pPr>
            <w:r w:rsidRPr="00B64FBD">
              <w:rPr>
                <w:bCs/>
              </w:rPr>
              <w:t>Недостаточная предметная и методическая компетентность педагогических работников</w:t>
            </w:r>
          </w:p>
        </w:tc>
        <w:tc>
          <w:tcPr>
            <w:tcW w:w="1559" w:type="dxa"/>
          </w:tcPr>
          <w:p w:rsidR="00B64FBD" w:rsidRPr="00B64FBD" w:rsidRDefault="00B64FBD" w:rsidP="00B64FBD">
            <w:pPr>
              <w:jc w:val="center"/>
              <w:rPr>
                <w:bCs/>
              </w:rPr>
            </w:pPr>
            <w:r w:rsidRPr="00B64FBD">
              <w:rPr>
                <w:bCs/>
              </w:rPr>
              <w:t>средняя</w:t>
            </w:r>
          </w:p>
        </w:tc>
        <w:tc>
          <w:tcPr>
            <w:tcW w:w="2517" w:type="dxa"/>
          </w:tcPr>
          <w:p w:rsidR="00B64FBD" w:rsidRPr="00B64FBD" w:rsidRDefault="00B64FBD" w:rsidP="00B64FBD">
            <w:pPr>
              <w:jc w:val="center"/>
              <w:rPr>
                <w:bCs/>
              </w:rPr>
            </w:pPr>
            <w:r w:rsidRPr="00B64FBD">
              <w:rPr>
                <w:bCs/>
              </w:rPr>
              <w:t>2</w:t>
            </w:r>
          </w:p>
        </w:tc>
      </w:tr>
      <w:tr w:rsidR="00B64FBD" w:rsidRPr="00B64FBD" w:rsidTr="00942DA0">
        <w:tc>
          <w:tcPr>
            <w:tcW w:w="5920" w:type="dxa"/>
          </w:tcPr>
          <w:p w:rsidR="00B64FBD" w:rsidRPr="00B64FBD" w:rsidRDefault="00B64FBD" w:rsidP="00B64FBD">
            <w:pPr>
              <w:jc w:val="center"/>
              <w:rPr>
                <w:bCs/>
              </w:rPr>
            </w:pPr>
            <w:r w:rsidRPr="00B64FBD">
              <w:rPr>
                <w:bCs/>
              </w:rPr>
              <w:t>Высокая доля обучающихся с ОВЗ</w:t>
            </w:r>
          </w:p>
        </w:tc>
        <w:tc>
          <w:tcPr>
            <w:tcW w:w="1559" w:type="dxa"/>
          </w:tcPr>
          <w:p w:rsidR="00B64FBD" w:rsidRPr="00B64FBD" w:rsidRDefault="00B64FBD" w:rsidP="00B64FBD">
            <w:pPr>
              <w:jc w:val="center"/>
              <w:rPr>
                <w:bCs/>
              </w:rPr>
            </w:pPr>
            <w:r w:rsidRPr="00B64FBD">
              <w:rPr>
                <w:bCs/>
              </w:rPr>
              <w:t>средняя</w:t>
            </w:r>
          </w:p>
        </w:tc>
        <w:tc>
          <w:tcPr>
            <w:tcW w:w="2517" w:type="dxa"/>
          </w:tcPr>
          <w:p w:rsidR="00B64FBD" w:rsidRPr="00B64FBD" w:rsidRDefault="00B64FBD" w:rsidP="00B64FBD">
            <w:pPr>
              <w:jc w:val="center"/>
              <w:rPr>
                <w:bCs/>
              </w:rPr>
            </w:pPr>
            <w:r w:rsidRPr="00B64FBD">
              <w:rPr>
                <w:bCs/>
              </w:rPr>
              <w:t>все школы</w:t>
            </w:r>
          </w:p>
        </w:tc>
      </w:tr>
      <w:tr w:rsidR="00B64FBD" w:rsidRPr="00B64FBD" w:rsidTr="00942DA0">
        <w:tc>
          <w:tcPr>
            <w:tcW w:w="5920" w:type="dxa"/>
          </w:tcPr>
          <w:p w:rsidR="00B64FBD" w:rsidRPr="00B64FBD" w:rsidRDefault="00B64FBD" w:rsidP="00B64FBD">
            <w:pPr>
              <w:jc w:val="center"/>
              <w:rPr>
                <w:bCs/>
              </w:rPr>
            </w:pPr>
            <w:r w:rsidRPr="00B64FBD">
              <w:rPr>
                <w:bCs/>
              </w:rPr>
              <w:t>Низкий уровень дисциплины в классе</w:t>
            </w:r>
          </w:p>
        </w:tc>
        <w:tc>
          <w:tcPr>
            <w:tcW w:w="1559" w:type="dxa"/>
          </w:tcPr>
          <w:p w:rsidR="00B64FBD" w:rsidRPr="00B64FBD" w:rsidRDefault="00B64FBD" w:rsidP="00B64FBD">
            <w:pPr>
              <w:jc w:val="center"/>
              <w:rPr>
                <w:bCs/>
              </w:rPr>
            </w:pPr>
            <w:r w:rsidRPr="00B64FBD">
              <w:rPr>
                <w:bCs/>
              </w:rPr>
              <w:t>низкая</w:t>
            </w:r>
          </w:p>
        </w:tc>
        <w:tc>
          <w:tcPr>
            <w:tcW w:w="2517" w:type="dxa"/>
          </w:tcPr>
          <w:p w:rsidR="00B64FBD" w:rsidRPr="00B64FBD" w:rsidRDefault="00B64FBD" w:rsidP="00B64FBD">
            <w:pPr>
              <w:jc w:val="center"/>
              <w:rPr>
                <w:bCs/>
              </w:rPr>
            </w:pPr>
            <w:r w:rsidRPr="00B64FBD">
              <w:rPr>
                <w:bCs/>
              </w:rPr>
              <w:t>все школы</w:t>
            </w:r>
          </w:p>
        </w:tc>
      </w:tr>
      <w:tr w:rsidR="00B64FBD" w:rsidRPr="00B64FBD" w:rsidTr="00942DA0">
        <w:tc>
          <w:tcPr>
            <w:tcW w:w="5920" w:type="dxa"/>
          </w:tcPr>
          <w:p w:rsidR="00B64FBD" w:rsidRPr="00B64FBD" w:rsidRDefault="00B64FBD" w:rsidP="00B64FBD">
            <w:pPr>
              <w:jc w:val="center"/>
              <w:rPr>
                <w:bCs/>
              </w:rPr>
            </w:pPr>
            <w:r w:rsidRPr="00B64FBD">
              <w:rPr>
                <w:bCs/>
              </w:rPr>
              <w:t>Низкое качество преодоления языковых и культурных барьеров</w:t>
            </w:r>
          </w:p>
        </w:tc>
        <w:tc>
          <w:tcPr>
            <w:tcW w:w="1559" w:type="dxa"/>
          </w:tcPr>
          <w:p w:rsidR="00B64FBD" w:rsidRPr="00B64FBD" w:rsidRDefault="00B64FBD" w:rsidP="00B64FBD">
            <w:pPr>
              <w:jc w:val="center"/>
              <w:rPr>
                <w:bCs/>
              </w:rPr>
            </w:pPr>
            <w:r w:rsidRPr="00B64FBD">
              <w:rPr>
                <w:bCs/>
              </w:rPr>
              <w:t>низкая</w:t>
            </w:r>
          </w:p>
        </w:tc>
        <w:tc>
          <w:tcPr>
            <w:tcW w:w="2517" w:type="dxa"/>
          </w:tcPr>
          <w:p w:rsidR="00B64FBD" w:rsidRPr="00B64FBD" w:rsidRDefault="00B64FBD" w:rsidP="00B64FBD">
            <w:pPr>
              <w:jc w:val="center"/>
              <w:rPr>
                <w:bCs/>
              </w:rPr>
            </w:pPr>
            <w:r w:rsidRPr="00B64FBD">
              <w:rPr>
                <w:bCs/>
              </w:rPr>
              <w:t>все школы</w:t>
            </w:r>
          </w:p>
        </w:tc>
      </w:tr>
      <w:tr w:rsidR="00B64FBD" w:rsidRPr="00B64FBD" w:rsidTr="00942DA0">
        <w:tc>
          <w:tcPr>
            <w:tcW w:w="5920" w:type="dxa"/>
          </w:tcPr>
          <w:p w:rsidR="00B64FBD" w:rsidRPr="00B64FBD" w:rsidRDefault="00B64FBD" w:rsidP="00B64FBD">
            <w:pPr>
              <w:jc w:val="center"/>
              <w:rPr>
                <w:bCs/>
              </w:rPr>
            </w:pPr>
            <w:r w:rsidRPr="00B64FBD">
              <w:rPr>
                <w:bCs/>
              </w:rPr>
              <w:t>Пониженный уровень школьного благополучия</w:t>
            </w:r>
          </w:p>
        </w:tc>
        <w:tc>
          <w:tcPr>
            <w:tcW w:w="1559" w:type="dxa"/>
          </w:tcPr>
          <w:p w:rsidR="00B64FBD" w:rsidRPr="00B64FBD" w:rsidRDefault="00B64FBD" w:rsidP="00B64FBD">
            <w:pPr>
              <w:jc w:val="center"/>
              <w:rPr>
                <w:bCs/>
              </w:rPr>
            </w:pPr>
            <w:r w:rsidRPr="00B64FBD">
              <w:rPr>
                <w:bCs/>
              </w:rPr>
              <w:t>низкая</w:t>
            </w:r>
          </w:p>
        </w:tc>
        <w:tc>
          <w:tcPr>
            <w:tcW w:w="2517" w:type="dxa"/>
          </w:tcPr>
          <w:p w:rsidR="00B64FBD" w:rsidRPr="00B64FBD" w:rsidRDefault="00B64FBD" w:rsidP="00B64FBD">
            <w:pPr>
              <w:jc w:val="center"/>
              <w:rPr>
                <w:bCs/>
              </w:rPr>
            </w:pPr>
            <w:r w:rsidRPr="00B64FBD">
              <w:rPr>
                <w:bCs/>
              </w:rPr>
              <w:t>3</w:t>
            </w:r>
          </w:p>
        </w:tc>
      </w:tr>
      <w:tr w:rsidR="00B64FBD" w:rsidRPr="00B64FBD" w:rsidTr="00942DA0">
        <w:tc>
          <w:tcPr>
            <w:tcW w:w="5920" w:type="dxa"/>
          </w:tcPr>
          <w:p w:rsidR="00B64FBD" w:rsidRPr="00B64FBD" w:rsidRDefault="00B64FBD" w:rsidP="00B64FBD">
            <w:pPr>
              <w:jc w:val="center"/>
              <w:rPr>
                <w:bCs/>
              </w:rPr>
            </w:pPr>
            <w:r w:rsidRPr="00B64FBD">
              <w:rPr>
                <w:bCs/>
              </w:rPr>
              <w:t>Низкий уровень вовлеченности родителей</w:t>
            </w:r>
          </w:p>
        </w:tc>
        <w:tc>
          <w:tcPr>
            <w:tcW w:w="1559" w:type="dxa"/>
          </w:tcPr>
          <w:p w:rsidR="00B64FBD" w:rsidRPr="00B64FBD" w:rsidRDefault="00B64FBD" w:rsidP="00B64FBD">
            <w:pPr>
              <w:jc w:val="center"/>
              <w:rPr>
                <w:bCs/>
              </w:rPr>
            </w:pPr>
            <w:r w:rsidRPr="00B64FBD">
              <w:rPr>
                <w:bCs/>
              </w:rPr>
              <w:t>низкая</w:t>
            </w:r>
          </w:p>
        </w:tc>
        <w:tc>
          <w:tcPr>
            <w:tcW w:w="2517" w:type="dxa"/>
          </w:tcPr>
          <w:p w:rsidR="00B64FBD" w:rsidRPr="00B64FBD" w:rsidRDefault="00B64FBD" w:rsidP="00B64FBD">
            <w:pPr>
              <w:jc w:val="center"/>
              <w:rPr>
                <w:bCs/>
              </w:rPr>
            </w:pPr>
            <w:r w:rsidRPr="00B64FBD">
              <w:rPr>
                <w:bCs/>
              </w:rPr>
              <w:t>2</w:t>
            </w:r>
          </w:p>
        </w:tc>
      </w:tr>
    </w:tbl>
    <w:p w:rsidR="00B64FBD" w:rsidRPr="00B64FBD" w:rsidRDefault="00B64FBD" w:rsidP="00B64FBD">
      <w:pPr>
        <w:ind w:firstLine="708"/>
        <w:jc w:val="both"/>
        <w:rPr>
          <w:bCs/>
        </w:rPr>
      </w:pPr>
      <w:r w:rsidRPr="00B64FBD">
        <w:rPr>
          <w:bCs/>
        </w:rPr>
        <w:t>Совместная работа школьная команда – куратор – координатор позволила подготовить школьную стратегию противодействия рискам: проведены самодиагностики, определены концепции развития, разработаны программы, началось формирование внутришкольных механизмов преодоления факторов риска и проблемных зон, школьные коллективы включились в совместную деятельность по преодолению рисков. На этапе реализации будет осуществляться мониторинг хода проекта, оценка результативности принимаемых мер и, при необходимости, корректировка.</w:t>
      </w:r>
      <w:r w:rsidRPr="00B64FBD">
        <w:rPr>
          <w:rFonts w:eastAsia="Calibri"/>
          <w:color w:val="000000"/>
          <w:sz w:val="23"/>
          <w:szCs w:val="23"/>
          <w:lang w:eastAsia="en-US"/>
        </w:rPr>
        <w:t xml:space="preserve"> </w:t>
      </w:r>
      <w:r w:rsidRPr="00B64FBD">
        <w:rPr>
          <w:bCs/>
        </w:rPr>
        <w:t>Основная нагрузка по осуществлению преобразований внутри школы ложится на педагогический коллектив во главе с директором.</w:t>
      </w:r>
    </w:p>
    <w:p w:rsidR="004B0385" w:rsidRPr="00E302FF" w:rsidRDefault="004B0385" w:rsidP="00E302FF">
      <w:pPr>
        <w:ind w:firstLine="708"/>
        <w:jc w:val="center"/>
        <w:rPr>
          <w:bCs/>
          <w:i/>
          <w:color w:val="7030A0"/>
        </w:rPr>
      </w:pPr>
      <w:r w:rsidRPr="00E302FF">
        <w:rPr>
          <w:bCs/>
          <w:i/>
          <w:color w:val="7030A0"/>
        </w:rPr>
        <w:t>Проект «Успех каждого ребенка»</w:t>
      </w:r>
    </w:p>
    <w:p w:rsidR="004B0385" w:rsidRPr="00E302FF" w:rsidRDefault="004B0385" w:rsidP="008F12BF">
      <w:pPr>
        <w:ind w:firstLine="708"/>
        <w:jc w:val="both"/>
        <w:rPr>
          <w:bCs/>
        </w:rPr>
      </w:pPr>
      <w:r w:rsidRPr="00E302FF">
        <w:rPr>
          <w:bCs/>
        </w:rPr>
        <w:t>Задачи:</w:t>
      </w:r>
    </w:p>
    <w:p w:rsidR="004B0385" w:rsidRPr="00E302FF" w:rsidRDefault="004B0385" w:rsidP="008F12BF">
      <w:pPr>
        <w:ind w:firstLine="708"/>
        <w:jc w:val="both"/>
        <w:rPr>
          <w:bCs/>
        </w:rPr>
      </w:pPr>
      <w:r w:rsidRPr="00E302FF">
        <w:rPr>
          <w:bCs/>
        </w:rPr>
        <w:t xml:space="preserve">1.Развитие инфраструктуры дополнительного образования. </w:t>
      </w:r>
    </w:p>
    <w:p w:rsidR="004B0385" w:rsidRPr="00E302FF" w:rsidRDefault="004B0385" w:rsidP="008F12BF">
      <w:pPr>
        <w:ind w:firstLine="708"/>
        <w:jc w:val="both"/>
        <w:rPr>
          <w:bCs/>
        </w:rPr>
      </w:pPr>
      <w:r w:rsidRPr="00E302FF">
        <w:rPr>
          <w:bCs/>
        </w:rPr>
        <w:t xml:space="preserve">2.Внедрение новых форм финансирования, в том числе персонифицированных. </w:t>
      </w:r>
    </w:p>
    <w:p w:rsidR="004B0385" w:rsidRPr="00E302FF" w:rsidRDefault="004B0385" w:rsidP="008F12BF">
      <w:pPr>
        <w:ind w:firstLine="708"/>
        <w:jc w:val="both"/>
        <w:rPr>
          <w:bCs/>
        </w:rPr>
      </w:pPr>
      <w:r w:rsidRPr="00E302FF">
        <w:rPr>
          <w:bCs/>
        </w:rPr>
        <w:t xml:space="preserve">3.Обеспечение доступности дополнительного образования, в том числе для детей с ОВЗ, состоящих на различных видах профилактического учета. </w:t>
      </w:r>
    </w:p>
    <w:p w:rsidR="004B0385" w:rsidRPr="00E302FF" w:rsidRDefault="004B0385" w:rsidP="008F12BF">
      <w:pPr>
        <w:ind w:firstLine="708"/>
        <w:jc w:val="both"/>
        <w:rPr>
          <w:bCs/>
        </w:rPr>
      </w:pPr>
      <w:r w:rsidRPr="00E302FF">
        <w:rPr>
          <w:bCs/>
        </w:rPr>
        <w:t>4. Созда</w:t>
      </w:r>
      <w:r w:rsidR="0030332F" w:rsidRPr="00E302FF">
        <w:rPr>
          <w:bCs/>
        </w:rPr>
        <w:t>ние</w:t>
      </w:r>
      <w:r w:rsidRPr="00E302FF">
        <w:rPr>
          <w:bCs/>
        </w:rPr>
        <w:t xml:space="preserve"> услови</w:t>
      </w:r>
      <w:r w:rsidR="0030332F" w:rsidRPr="00E302FF">
        <w:rPr>
          <w:bCs/>
        </w:rPr>
        <w:t>й</w:t>
      </w:r>
      <w:r w:rsidRPr="00E302FF">
        <w:rPr>
          <w:bCs/>
        </w:rPr>
        <w:t>, обеспечивающи</w:t>
      </w:r>
      <w:r w:rsidR="0030332F" w:rsidRPr="00E302FF">
        <w:rPr>
          <w:bCs/>
        </w:rPr>
        <w:t>х</w:t>
      </w:r>
      <w:r w:rsidRPr="00E302FF">
        <w:rPr>
          <w:bCs/>
        </w:rPr>
        <w:t xml:space="preserve"> формирование и реализацию индивидуальной образовательной траектории ребенка в школьном и внешкольном пространстве. </w:t>
      </w:r>
    </w:p>
    <w:p w:rsidR="004B0385" w:rsidRPr="00E302FF" w:rsidRDefault="004B0385" w:rsidP="008F12BF">
      <w:pPr>
        <w:ind w:firstLine="708"/>
        <w:jc w:val="both"/>
        <w:rPr>
          <w:bCs/>
        </w:rPr>
      </w:pPr>
      <w:r w:rsidRPr="00E302FF">
        <w:rPr>
          <w:bCs/>
        </w:rPr>
        <w:t>5. Обеспеч</w:t>
      </w:r>
      <w:r w:rsidR="0030332F" w:rsidRPr="00E302FF">
        <w:rPr>
          <w:bCs/>
        </w:rPr>
        <w:t>ение</w:t>
      </w:r>
      <w:r w:rsidRPr="00E302FF">
        <w:rPr>
          <w:bCs/>
        </w:rPr>
        <w:t xml:space="preserve"> методическо</w:t>
      </w:r>
      <w:r w:rsidR="0030332F" w:rsidRPr="00E302FF">
        <w:rPr>
          <w:bCs/>
        </w:rPr>
        <w:t>го</w:t>
      </w:r>
      <w:r w:rsidRPr="00E302FF">
        <w:rPr>
          <w:bCs/>
        </w:rPr>
        <w:t xml:space="preserve"> сопровождени</w:t>
      </w:r>
      <w:r w:rsidR="0030332F" w:rsidRPr="00E302FF">
        <w:rPr>
          <w:bCs/>
        </w:rPr>
        <w:t>я</w:t>
      </w:r>
      <w:r w:rsidRPr="00E302FF">
        <w:rPr>
          <w:bCs/>
        </w:rPr>
        <w:t xml:space="preserve"> введения ФГОС СОО (курсы повышения квалификации, проведение методических семинаров).</w:t>
      </w:r>
    </w:p>
    <w:p w:rsidR="00A2772E" w:rsidRPr="00A2772E" w:rsidRDefault="006B5561" w:rsidP="00A2772E">
      <w:pPr>
        <w:ind w:firstLine="708"/>
        <w:jc w:val="both"/>
        <w:rPr>
          <w:bCs/>
        </w:rPr>
      </w:pPr>
      <w:r w:rsidRPr="002F7C27">
        <w:rPr>
          <w:bCs/>
        </w:rPr>
        <w:t>Дополнительным образованием охвачен</w:t>
      </w:r>
      <w:r w:rsidR="00697C6A" w:rsidRPr="002F7C27">
        <w:rPr>
          <w:bCs/>
        </w:rPr>
        <w:t>ы</w:t>
      </w:r>
      <w:r w:rsidRPr="002F7C27">
        <w:rPr>
          <w:bCs/>
        </w:rPr>
        <w:t xml:space="preserve"> обучающи</w:t>
      </w:r>
      <w:r w:rsidR="00697C6A" w:rsidRPr="002F7C27">
        <w:rPr>
          <w:bCs/>
        </w:rPr>
        <w:t>е</w:t>
      </w:r>
      <w:r w:rsidRPr="002F7C27">
        <w:rPr>
          <w:bCs/>
        </w:rPr>
        <w:t xml:space="preserve">ся в МКОУ Александровской СОШ, </w:t>
      </w:r>
      <w:r w:rsidR="002F7C27" w:rsidRPr="002F7C27">
        <w:rPr>
          <w:bCs/>
        </w:rPr>
        <w:t>МКОУ Краснозаводской СОШ, МКОУ Чайковской СОШ, МБОУ Юрьевской СОШ</w:t>
      </w:r>
      <w:r w:rsidR="002F7C27">
        <w:rPr>
          <w:bCs/>
        </w:rPr>
        <w:t>. Весной 2021 года лицензию на дополнительное образование получили МКОУ Булатовская СОШ и МКОУ Владимировская СОШ.</w:t>
      </w:r>
      <w:r w:rsidR="002F7C27" w:rsidRPr="002F7C27">
        <w:rPr>
          <w:bCs/>
        </w:rPr>
        <w:t xml:space="preserve"> </w:t>
      </w:r>
      <w:r w:rsidR="002F7C27" w:rsidRPr="007E7FE8">
        <w:rPr>
          <w:bCs/>
        </w:rPr>
        <w:t>Д</w:t>
      </w:r>
      <w:r w:rsidRPr="007E7FE8">
        <w:rPr>
          <w:bCs/>
        </w:rPr>
        <w:t>оля детей в возрасте от 7 до 18 лет, охваченных дополнительным образованием за 20</w:t>
      </w:r>
      <w:r w:rsidR="002F7C27" w:rsidRPr="007E7FE8">
        <w:rPr>
          <w:bCs/>
        </w:rPr>
        <w:t>20 год, составила 24,4%</w:t>
      </w:r>
      <w:r w:rsidRPr="007E7FE8">
        <w:rPr>
          <w:bCs/>
        </w:rPr>
        <w:t xml:space="preserve">. </w:t>
      </w:r>
      <w:r w:rsidR="00A2772E" w:rsidRPr="00A2772E">
        <w:rPr>
          <w:bCs/>
        </w:rPr>
        <w:t>Всего в работе находится 35 программ дополнительного образования различной направленности, все разработанные и утверждённые программы внесены в «Навигатор».</w:t>
      </w:r>
    </w:p>
    <w:p w:rsidR="002F7C27" w:rsidRDefault="002F7C27" w:rsidP="008F12BF">
      <w:pPr>
        <w:ind w:firstLine="708"/>
        <w:jc w:val="both"/>
        <w:rPr>
          <w:bCs/>
          <w:color w:val="FF0000"/>
        </w:rPr>
      </w:pPr>
    </w:p>
    <w:p w:rsidR="00F6467A" w:rsidRPr="00F6467A" w:rsidRDefault="00F6467A" w:rsidP="00F6467A">
      <w:pPr>
        <w:ind w:firstLine="708"/>
        <w:jc w:val="both"/>
      </w:pPr>
      <w:r w:rsidRPr="00F6467A">
        <w:lastRenderedPageBreak/>
        <w:t>В 2020-2021 учебном году продолжалось вовлечение обучающихся в проект «Билет в будущее», «Проектория» с целью повышения уровня самоопределения. В данных мероприятиях приняли участие 405 обучающихся.</w:t>
      </w:r>
    </w:p>
    <w:p w:rsidR="004B0385" w:rsidRPr="007E7FE8" w:rsidRDefault="005B4721" w:rsidP="007E7FE8">
      <w:pPr>
        <w:ind w:firstLine="708"/>
        <w:jc w:val="center"/>
        <w:rPr>
          <w:bCs/>
          <w:i/>
          <w:color w:val="660066"/>
        </w:rPr>
      </w:pPr>
      <w:r w:rsidRPr="007E7FE8">
        <w:rPr>
          <w:bCs/>
          <w:i/>
          <w:color w:val="660066"/>
        </w:rPr>
        <w:t>Проект «Поддержка семей, имеющих детей»</w:t>
      </w:r>
    </w:p>
    <w:p w:rsidR="000418AC" w:rsidRDefault="001A6EC6" w:rsidP="008F12BF">
      <w:pPr>
        <w:ind w:firstLine="708"/>
        <w:jc w:val="both"/>
      </w:pPr>
      <w:r>
        <w:rPr>
          <w:color w:val="000000"/>
        </w:rPr>
        <w:t>П</w:t>
      </w:r>
      <w:r w:rsidRPr="00D83125">
        <w:rPr>
          <w:color w:val="000000"/>
        </w:rPr>
        <w:t>роект направлен на повышение компетентности родителей в вопросах образования и позиционирование их как первичных наставников в процессе формирования функциональной грамотности</w:t>
      </w:r>
      <w:r>
        <w:rPr>
          <w:color w:val="000000"/>
        </w:rPr>
        <w:t xml:space="preserve">. </w:t>
      </w:r>
      <w:r w:rsidR="000418AC" w:rsidRPr="00C022C8">
        <w:t xml:space="preserve">В рамках реализации данного проекта были оказаны </w:t>
      </w:r>
      <w:r w:rsidR="00DB2559">
        <w:t>10</w:t>
      </w:r>
      <w:r w:rsidR="000418AC" w:rsidRPr="00C022C8">
        <w:t>0-</w:t>
      </w:r>
      <w:r w:rsidR="00DB2559">
        <w:t>а</w:t>
      </w:r>
      <w:r w:rsidR="000418AC" w:rsidRPr="00C022C8">
        <w:t xml:space="preserve"> родителям </w:t>
      </w:r>
      <w:r w:rsidR="000418AC">
        <w:t xml:space="preserve">(законным представителям) </w:t>
      </w:r>
      <w:r w:rsidR="000418AC" w:rsidRPr="00C022C8">
        <w:t>услуги психолого-педагогической, методической и консультативной помощи</w:t>
      </w:r>
      <w:r w:rsidR="000418AC" w:rsidRPr="000418AC">
        <w:t xml:space="preserve"> территориальной ПМПК Боготольского района, консультационными пунктами при МБОУ Боготольской СОШ, МКОУ Вагинской СОШ, МБОУ Критовской СОШ (с привлечением специалистов детского сада). До конца 202</w:t>
      </w:r>
      <w:r w:rsidR="00DB2559">
        <w:t>1</w:t>
      </w:r>
      <w:r w:rsidR="000418AC" w:rsidRPr="000418AC">
        <w:t xml:space="preserve"> года планируется ещё к открытию консультационный пункт на базе МБОУ Юрьевской СОШ</w:t>
      </w:r>
      <w:r w:rsidR="0052594C">
        <w:t>, планируется оказать консультационные услуги 150 родителям.</w:t>
      </w:r>
    </w:p>
    <w:p w:rsidR="009E2425" w:rsidRPr="003354ED" w:rsidRDefault="009E2425" w:rsidP="003354ED">
      <w:pPr>
        <w:ind w:firstLine="708"/>
        <w:jc w:val="center"/>
        <w:rPr>
          <w:bCs/>
          <w:i/>
          <w:color w:val="7030A0"/>
        </w:rPr>
      </w:pPr>
      <w:r w:rsidRPr="003354ED">
        <w:rPr>
          <w:bCs/>
          <w:i/>
          <w:color w:val="7030A0"/>
        </w:rPr>
        <w:t xml:space="preserve">Проект </w:t>
      </w:r>
      <w:r w:rsidR="009F6DC2" w:rsidRPr="003354ED">
        <w:rPr>
          <w:bCs/>
          <w:i/>
          <w:color w:val="7030A0"/>
        </w:rPr>
        <w:t>«Учитель будущего»</w:t>
      </w:r>
    </w:p>
    <w:p w:rsidR="008C26ED" w:rsidRPr="00CA642D" w:rsidRDefault="008C26ED" w:rsidP="008F12BF">
      <w:pPr>
        <w:ind w:firstLine="708"/>
        <w:jc w:val="both"/>
      </w:pPr>
      <w:r w:rsidRPr="00CA642D">
        <w:t>В резолюциях краевого августовского педагогического совета и районной августовской конференции 20</w:t>
      </w:r>
      <w:r w:rsidR="00CA642D" w:rsidRPr="00CA642D">
        <w:t>20</w:t>
      </w:r>
      <w:r w:rsidRPr="00CA642D">
        <w:t xml:space="preserve"> года был поставлен ряд задач, направленных на повышение профессионального уровня педагогических работников, которые решались в течение 20</w:t>
      </w:r>
      <w:r w:rsidR="00CA642D" w:rsidRPr="00CA642D">
        <w:t>20</w:t>
      </w:r>
      <w:r w:rsidRPr="00CA642D">
        <w:t>-202</w:t>
      </w:r>
      <w:r w:rsidR="00CA642D" w:rsidRPr="00CA642D">
        <w:t>1</w:t>
      </w:r>
      <w:r w:rsidR="00CA642D">
        <w:t xml:space="preserve"> учебного года:</w:t>
      </w:r>
    </w:p>
    <w:p w:rsidR="008C26ED" w:rsidRPr="00CA642D" w:rsidRDefault="008C26ED" w:rsidP="008F12BF">
      <w:pPr>
        <w:pStyle w:val="ac"/>
        <w:numPr>
          <w:ilvl w:val="0"/>
          <w:numId w:val="15"/>
        </w:numPr>
        <w:ind w:left="0" w:firstLine="360"/>
        <w:jc w:val="both"/>
      </w:pPr>
      <w:r w:rsidRPr="00CA642D">
        <w:t>Разработать и реализовать муниципальную программу профессионального развития педагогических и управленческих кадров на основе оценки профессиональных дефицитов ОУ;</w:t>
      </w:r>
    </w:p>
    <w:p w:rsidR="008C26ED" w:rsidRPr="00CA642D" w:rsidRDefault="008C26ED" w:rsidP="008F12BF">
      <w:pPr>
        <w:pStyle w:val="ac"/>
        <w:numPr>
          <w:ilvl w:val="0"/>
          <w:numId w:val="15"/>
        </w:numPr>
        <w:ind w:left="0" w:firstLine="426"/>
        <w:jc w:val="both"/>
      </w:pPr>
      <w:r w:rsidRPr="00CA642D">
        <w:t>Через проведение семинаров и совещаний информировать педагогов района о принципах новой модели аттестации.</w:t>
      </w:r>
    </w:p>
    <w:p w:rsidR="008C26ED" w:rsidRPr="00CA642D" w:rsidRDefault="008C26ED" w:rsidP="008F12BF">
      <w:pPr>
        <w:pStyle w:val="ac"/>
        <w:numPr>
          <w:ilvl w:val="0"/>
          <w:numId w:val="15"/>
        </w:numPr>
        <w:ind w:left="0" w:firstLine="426"/>
        <w:jc w:val="both"/>
      </w:pPr>
      <w:r w:rsidRPr="00CA642D">
        <w:t>Обеспечить организационно-методическую поддержку в практике работы с педагогами.</w:t>
      </w:r>
    </w:p>
    <w:p w:rsidR="008C26ED" w:rsidRPr="00CA642D" w:rsidRDefault="008C26ED" w:rsidP="008F12BF">
      <w:pPr>
        <w:pStyle w:val="ac"/>
        <w:numPr>
          <w:ilvl w:val="0"/>
          <w:numId w:val="15"/>
        </w:numPr>
        <w:ind w:left="0" w:firstLine="426"/>
        <w:jc w:val="both"/>
      </w:pPr>
      <w:r w:rsidRPr="00CA642D">
        <w:t>Обеспечить условия для разработки и реализации программ профессионального развития педагогических и управленческих кадров на основе оценки профессиональных дефицитов.</w:t>
      </w:r>
    </w:p>
    <w:p w:rsidR="008C26ED" w:rsidRDefault="008C26ED" w:rsidP="008F12BF">
      <w:pPr>
        <w:ind w:firstLine="708"/>
        <w:jc w:val="both"/>
      </w:pPr>
      <w:r w:rsidRPr="00CA642D">
        <w:t>Для выполнения этих задач в нашем районе организовано образовательное пространство для непрерывного повышения профессионального уровня педагогов и формирования необходимых компетенций на основе оценки их квалификации в соответствии со стандартом. Сопровождение   осуществляется на уровне образовательных учреждений</w:t>
      </w:r>
      <w:r w:rsidR="0090625F" w:rsidRPr="00CA642D">
        <w:t>,</w:t>
      </w:r>
      <w:r w:rsidRPr="00CA642D">
        <w:t xml:space="preserve"> </w:t>
      </w:r>
      <w:r w:rsidR="0090625F" w:rsidRPr="00CA642D">
        <w:t>муниципальной</w:t>
      </w:r>
      <w:r w:rsidRPr="00CA642D">
        <w:t xml:space="preserve"> методической службы, КК ИПК.</w:t>
      </w:r>
    </w:p>
    <w:p w:rsidR="00CA642D" w:rsidRDefault="00CA642D" w:rsidP="00CA642D">
      <w:pPr>
        <w:ind w:firstLine="708"/>
        <w:jc w:val="both"/>
      </w:pPr>
      <w:r w:rsidRPr="00CA642D">
        <w:t>На базе центра непрерывного повышения профессионального мастерства в 2020 – 2021 учебном году прошли обучение по трекам 52 педагога. Содержание всех треков было направлено на формирование различных видов функциональной грамотности.</w:t>
      </w:r>
    </w:p>
    <w:p w:rsidR="00F80522" w:rsidRDefault="00F80522" w:rsidP="00F80522">
      <w:pPr>
        <w:ind w:firstLine="708"/>
        <w:jc w:val="both"/>
      </w:pPr>
      <w:r w:rsidRPr="00F80522">
        <w:t xml:space="preserve">17 мая 2021 года </w:t>
      </w:r>
      <w:r w:rsidR="002D7BDB" w:rsidRPr="00F80522">
        <w:t>Боготольский район</w:t>
      </w:r>
      <w:r w:rsidRPr="00F80522">
        <w:t xml:space="preserve"> принял участие в процедуре оценки методических и предметных компетенций учителей для формирования кадрового резерва Красноярского края. В оценке принимали участие педагоги из 4-х школ. Спирина Валентина Тимофеевна, учитель географии МКОУ Владимировской СОШ, Жалимова Наиля Хабибулловна, учитель математики МКОУ Чайковской СОШ, Левданский Сергей Николаевич, учитель математики МКОУ Булатовской СОШ, Квятковская Галина Андреевна, учитель русского языка и литературы МБОУ Боготольской СОШ. Все участники успешно прошли процедуру и вошли в кадровый резерв края.   </w:t>
      </w:r>
    </w:p>
    <w:p w:rsidR="002D7BDB" w:rsidRPr="002D7BDB" w:rsidRDefault="002D7BDB" w:rsidP="002D7BDB">
      <w:pPr>
        <w:ind w:firstLine="708"/>
        <w:jc w:val="both"/>
      </w:pPr>
      <w:r w:rsidRPr="002D7BDB">
        <w:t xml:space="preserve">За текущий период, в национальный проект «Образование» внесены существенные изменения: трансформация федерального проекта «Учитель будущего» в федеральный проект «Современная школа»; старт федерального проекта «Патриотическое воспитание граждан Российской Федерации». </w:t>
      </w:r>
    </w:p>
    <w:p w:rsidR="002D7BDB" w:rsidRPr="002D7BDB" w:rsidRDefault="002D7BDB" w:rsidP="002D7BDB">
      <w:pPr>
        <w:ind w:firstLine="708"/>
        <w:jc w:val="both"/>
      </w:pPr>
      <w:r w:rsidRPr="002D7BDB">
        <w:t xml:space="preserve">Для реализации задач национального проекта «Образование» в направлении «Современная школа», для обеспечения формирования новых образовательных результатов в Боготольском районе работали профессиональные методические сообщества, деятельность которых выстраивалась в двух направлениях: предметное и формирование функциональных грамотностей у обучающихся. </w:t>
      </w:r>
    </w:p>
    <w:p w:rsidR="002D7BDB" w:rsidRDefault="002D7BDB" w:rsidP="002D7BDB">
      <w:pPr>
        <w:ind w:firstLine="708"/>
        <w:jc w:val="both"/>
      </w:pPr>
    </w:p>
    <w:p w:rsidR="002D7BDB" w:rsidRPr="002D7BDB" w:rsidRDefault="002D7BDB" w:rsidP="002D7BDB">
      <w:pPr>
        <w:ind w:firstLine="708"/>
        <w:jc w:val="both"/>
      </w:pPr>
      <w:r w:rsidRPr="002D7BDB">
        <w:lastRenderedPageBreak/>
        <w:t>В направлении формирования функциональной грамотности проведена следующая работа:</w:t>
      </w:r>
    </w:p>
    <w:p w:rsidR="002D7BDB" w:rsidRPr="002D7BDB" w:rsidRDefault="002D7BDB" w:rsidP="002D7BDB">
      <w:pPr>
        <w:ind w:firstLine="708"/>
        <w:jc w:val="both"/>
      </w:pPr>
      <w:r w:rsidRPr="002D7BDB">
        <w:t>-разработана муниципальная модель методического сопровождения педагога по формированию функциональной грамотности;</w:t>
      </w:r>
    </w:p>
    <w:p w:rsidR="002D7BDB" w:rsidRPr="002D7BDB" w:rsidRDefault="002D7BDB" w:rsidP="002D7BDB">
      <w:pPr>
        <w:ind w:firstLine="708"/>
        <w:jc w:val="both"/>
      </w:pPr>
      <w:r w:rsidRPr="002D7BDB">
        <w:t>-разработана муниципальная дорожная карта «Практики формирования ФГ у обучающихся»</w:t>
      </w:r>
      <w:r>
        <w:t>;</w:t>
      </w:r>
    </w:p>
    <w:p w:rsidR="002D7BDB" w:rsidRPr="002D7BDB" w:rsidRDefault="002D7BDB" w:rsidP="002D7BDB">
      <w:pPr>
        <w:ind w:firstLine="708"/>
        <w:jc w:val="both"/>
      </w:pPr>
      <w:r>
        <w:t>-прошли о</w:t>
      </w:r>
      <w:r w:rsidRPr="002D7BDB">
        <w:t>бучение по трекам в 2020 – 2021 уч</w:t>
      </w:r>
      <w:r>
        <w:t>ебном</w:t>
      </w:r>
      <w:r w:rsidRPr="002D7BDB">
        <w:t xml:space="preserve"> году 52 педагога. Педагоги закончили обучение по трекам каждый по своему индивидуальному маршруту. Кто</w:t>
      </w:r>
      <w:r>
        <w:t>-то</w:t>
      </w:r>
      <w:r w:rsidRPr="002D7BDB">
        <w:t xml:space="preserve"> остановился на первом модуле, кто</w:t>
      </w:r>
      <w:r>
        <w:t>-то</w:t>
      </w:r>
      <w:r w:rsidRPr="002D7BDB">
        <w:t xml:space="preserve"> закончил все три модуля.</w:t>
      </w:r>
    </w:p>
    <w:p w:rsidR="002D7BDB" w:rsidRPr="002D7BDB" w:rsidRDefault="002D7BDB" w:rsidP="002D7BDB">
      <w:pPr>
        <w:ind w:firstLine="708"/>
        <w:jc w:val="both"/>
      </w:pPr>
      <w:r>
        <w:t>-н</w:t>
      </w:r>
      <w:r w:rsidRPr="002D7BDB">
        <w:t>аш район выполнил полностью заказ Ц</w:t>
      </w:r>
      <w:r>
        <w:t>ентра непрерывно</w:t>
      </w:r>
      <w:r w:rsidR="00BC0C7F">
        <w:t>го</w:t>
      </w:r>
      <w:r>
        <w:t xml:space="preserve"> </w:t>
      </w:r>
      <w:r w:rsidR="00E51A3E">
        <w:t>повышения</w:t>
      </w:r>
      <w:r w:rsidR="00E51A3E">
        <w:t xml:space="preserve"> профессионального мастерства педагогов (далее – ЦНППМП).</w:t>
      </w:r>
      <w:r>
        <w:t xml:space="preserve"> </w:t>
      </w:r>
    </w:p>
    <w:p w:rsidR="002D7BDB" w:rsidRPr="002D7BDB" w:rsidRDefault="00BC0C7F" w:rsidP="002D7BDB">
      <w:pPr>
        <w:ind w:firstLine="708"/>
        <w:jc w:val="both"/>
      </w:pPr>
      <w:r>
        <w:t xml:space="preserve"> - в</w:t>
      </w:r>
      <w:r w:rsidR="002D7BDB" w:rsidRPr="002D7BDB">
        <w:t xml:space="preserve"> первом полугодии 2021 – 2022 уч. года обучаться в центре будут 7 наших педагогов: 2- ЕНГ, 2 – МГ, 1 – ЧГ, 2 ЗД</w:t>
      </w:r>
      <w:r>
        <w:t>;</w:t>
      </w:r>
    </w:p>
    <w:p w:rsidR="002D7BDB" w:rsidRPr="002D7BDB" w:rsidRDefault="00BC0C7F" w:rsidP="002D7BDB">
      <w:pPr>
        <w:ind w:firstLine="708"/>
        <w:jc w:val="both"/>
      </w:pPr>
      <w:r>
        <w:t>-п</w:t>
      </w:r>
      <w:r w:rsidR="002D7BDB" w:rsidRPr="002D7BDB">
        <w:t>ровели семинары для учителей предметников по различным вопросам, касающимся формирования ФГ у обучающихся: «Формирование математической грамотности на уроках математики», семинары с участием преподавателей ЦНППМП «Формирование ЕНГ» на уроках физики, химии, биологии, географии, «Формирование ЧГ» на уроках истории и обществознания, работал постояннодействующий семинар для учителей русского языка и литературы «Формирование ЧГ на уроках русского языка и литературы», который вела А</w:t>
      </w:r>
      <w:r>
        <w:t>рдашаева Л.Е., руководитель РМО;</w:t>
      </w:r>
    </w:p>
    <w:p w:rsidR="002D7BDB" w:rsidRPr="002D7BDB" w:rsidRDefault="00BC0C7F" w:rsidP="002D7BDB">
      <w:pPr>
        <w:ind w:firstLine="708"/>
        <w:jc w:val="both"/>
      </w:pPr>
      <w:r>
        <w:t>-</w:t>
      </w:r>
      <w:r w:rsidR="002D7BDB" w:rsidRPr="002D7BDB">
        <w:t>109 педагогов прошли диагностику по функциональной грамотности на базе Ц</w:t>
      </w:r>
      <w:r>
        <w:t>Н</w:t>
      </w:r>
      <w:r w:rsidR="002D7BDB" w:rsidRPr="002D7BDB">
        <w:t>ППМП. По результатам диагностики: 38 педагогов имеют дефициты в предметной области, у 72 педагогов выявлены дефициты в методической компетенции, у 22 педагогов дефициты в области формирования Ч</w:t>
      </w:r>
      <w:r>
        <w:t>Г, 13 по МГ, 13 по ЕНГ, 9 по ЦГ;</w:t>
      </w:r>
    </w:p>
    <w:p w:rsidR="002D7BDB" w:rsidRPr="002D7BDB" w:rsidRDefault="00BC0C7F" w:rsidP="002D7BDB">
      <w:pPr>
        <w:ind w:firstLine="708"/>
        <w:jc w:val="both"/>
      </w:pPr>
      <w:r>
        <w:t>-</w:t>
      </w:r>
      <w:r w:rsidR="002D7BDB" w:rsidRPr="002D7BDB">
        <w:t>17 педагогов принимали участие в мероприятиях ПрофСреда, участвуя в различн</w:t>
      </w:r>
      <w:r>
        <w:t>ых семинарах по формированию ФГ;</w:t>
      </w:r>
    </w:p>
    <w:p w:rsidR="002D7BDB" w:rsidRPr="002D7BDB" w:rsidRDefault="00BC0C7F" w:rsidP="002D7BDB">
      <w:pPr>
        <w:ind w:firstLine="708"/>
        <w:jc w:val="both"/>
      </w:pPr>
      <w:r>
        <w:t>-в</w:t>
      </w:r>
      <w:r w:rsidR="002D7BDB" w:rsidRPr="002D7BDB">
        <w:t xml:space="preserve"> семинаре «Особенности учебного занятия, направленного на формирование ФГ: планирование, проведение, анализ» приняли участие 24 руководи</w:t>
      </w:r>
      <w:r>
        <w:t>теля и педагогических работника;</w:t>
      </w:r>
    </w:p>
    <w:p w:rsidR="002D7BDB" w:rsidRPr="002D7BDB" w:rsidRDefault="00BC0C7F" w:rsidP="002D7BDB">
      <w:pPr>
        <w:ind w:firstLine="708"/>
        <w:jc w:val="both"/>
      </w:pPr>
      <w:r>
        <w:t>-в</w:t>
      </w:r>
      <w:r w:rsidR="002D7BDB" w:rsidRPr="002D7BDB">
        <w:t xml:space="preserve"> семинаре «Учимся разрабатывать ИОМ для педагога» прин</w:t>
      </w:r>
      <w:r>
        <w:t>яли участие 17 педагогов и замдиректоров по УР;</w:t>
      </w:r>
    </w:p>
    <w:p w:rsidR="002D7BDB" w:rsidRPr="002D7BDB" w:rsidRDefault="002D7BDB" w:rsidP="002D7BDB">
      <w:pPr>
        <w:ind w:firstLine="708"/>
        <w:jc w:val="both"/>
      </w:pPr>
      <w:r w:rsidRPr="002D7BDB">
        <w:t>Наши дефициты:</w:t>
      </w:r>
    </w:p>
    <w:p w:rsidR="002D7BDB" w:rsidRPr="002D7BDB" w:rsidRDefault="002D7BDB" w:rsidP="002D7BDB">
      <w:pPr>
        <w:ind w:firstLine="708"/>
        <w:jc w:val="both"/>
      </w:pPr>
      <w:r w:rsidRPr="002D7BDB">
        <w:t xml:space="preserve">1. Не смогли осуществить разворачивание работ и продуктов выпускников центра </w:t>
      </w:r>
      <w:r w:rsidR="00F53D0A">
        <w:t>Ц</w:t>
      </w:r>
      <w:r w:rsidRPr="002D7BDB">
        <w:t xml:space="preserve">НППМП на муниципальном уровне. </w:t>
      </w:r>
    </w:p>
    <w:p w:rsidR="002D7BDB" w:rsidRPr="002D7BDB" w:rsidRDefault="002D7BDB" w:rsidP="002D7BDB">
      <w:pPr>
        <w:ind w:firstLine="708"/>
        <w:jc w:val="both"/>
      </w:pPr>
      <w:r w:rsidRPr="002D7BDB">
        <w:t xml:space="preserve">2. Не разработана в каждом ОУ модель сопровождения педагога по формированию ФГ или дорожная карта «Практики формирования ФГ у обучающихся». </w:t>
      </w:r>
    </w:p>
    <w:p w:rsidR="002D7BDB" w:rsidRPr="002D7BDB" w:rsidRDefault="002D7BDB" w:rsidP="002D7BDB">
      <w:pPr>
        <w:ind w:firstLine="708"/>
        <w:jc w:val="both"/>
      </w:pPr>
      <w:r w:rsidRPr="002D7BDB">
        <w:t xml:space="preserve">3. Проведено в течение года большое количество обучающих семинаров </w:t>
      </w:r>
      <w:r w:rsidR="004F25FD">
        <w:t>по формированию ФГ для учителей-</w:t>
      </w:r>
      <w:r w:rsidRPr="002D7BDB">
        <w:t>предметников. Как организовано посткурсовое сопровождение? Какие изменения произошли у учителя на уроке по формированию ФГ? Какие профессиональные дефициты выявлены у учителя на уроке?</w:t>
      </w:r>
    </w:p>
    <w:p w:rsidR="002D7BDB" w:rsidRPr="002D7BDB" w:rsidRDefault="002D7BDB" w:rsidP="002D7BDB">
      <w:pPr>
        <w:ind w:firstLine="708"/>
        <w:jc w:val="both"/>
      </w:pPr>
      <w:r w:rsidRPr="002D7BDB">
        <w:t>4. Не владеем ситуацией: может ли учитель планировать урок по формированию ФГ? Может ли учитель провести самоанализ урока по формированию ФГ?</w:t>
      </w:r>
    </w:p>
    <w:p w:rsidR="003354ED" w:rsidRDefault="00330DF8" w:rsidP="002D7BDB">
      <w:pPr>
        <w:ind w:firstLine="708"/>
        <w:jc w:val="center"/>
      </w:pPr>
      <w:r w:rsidRPr="003354ED">
        <w:rPr>
          <w:bCs/>
          <w:i/>
          <w:color w:val="7030A0"/>
        </w:rPr>
        <w:t xml:space="preserve">Проект </w:t>
      </w:r>
      <w:r w:rsidR="00D80DEB" w:rsidRPr="003354ED">
        <w:rPr>
          <w:bCs/>
          <w:i/>
          <w:color w:val="7030A0"/>
        </w:rPr>
        <w:t>«Цифровая образовательная среда»</w:t>
      </w:r>
    </w:p>
    <w:p w:rsidR="00A92A36" w:rsidRDefault="003354ED" w:rsidP="008F12BF">
      <w:pPr>
        <w:ind w:firstLine="708"/>
        <w:jc w:val="both"/>
        <w:rPr>
          <w:color w:val="000000"/>
        </w:rPr>
      </w:pPr>
      <w:r>
        <w:t>Д</w:t>
      </w:r>
      <w:r w:rsidR="00D80DEB" w:rsidRPr="00D80DEB">
        <w:t>олж</w:t>
      </w:r>
      <w:r w:rsidR="00330DF8">
        <w:t>ен</w:t>
      </w:r>
      <w:r w:rsidR="00D80DEB" w:rsidRPr="00D80DEB">
        <w:t xml:space="preserve"> обеспечить единую цифровую платформу, в рамках которой фиксируется цифровой профиль образовательных результатов, состоящий из элементов функциональной грамотности</w:t>
      </w:r>
      <w:r w:rsidR="00330DF8">
        <w:t xml:space="preserve">. </w:t>
      </w:r>
      <w:r w:rsidR="00330DF8" w:rsidRPr="00847A4D">
        <w:rPr>
          <w:color w:val="000000"/>
        </w:rPr>
        <w:t xml:space="preserve">В рамках реализации </w:t>
      </w:r>
      <w:r w:rsidR="00330DF8">
        <w:rPr>
          <w:color w:val="000000"/>
        </w:rPr>
        <w:t>этого</w:t>
      </w:r>
      <w:r w:rsidR="00330DF8" w:rsidRPr="00847A4D">
        <w:rPr>
          <w:color w:val="000000"/>
        </w:rPr>
        <w:t xml:space="preserve"> </w:t>
      </w:r>
      <w:r w:rsidR="00330DF8">
        <w:rPr>
          <w:color w:val="000000"/>
        </w:rPr>
        <w:t>проекта</w:t>
      </w:r>
      <w:r w:rsidR="00330DF8" w:rsidRPr="00847A4D">
        <w:rPr>
          <w:color w:val="000000"/>
        </w:rPr>
        <w:t xml:space="preserve"> </w:t>
      </w:r>
      <w:r w:rsidR="00861FA4">
        <w:rPr>
          <w:color w:val="000000"/>
        </w:rPr>
        <w:t>на территории Боготольского района в 2022 году планируется</w:t>
      </w:r>
      <w:r w:rsidR="00A62A56">
        <w:rPr>
          <w:color w:val="000000"/>
        </w:rPr>
        <w:t>, что</w:t>
      </w:r>
      <w:r w:rsidR="00861FA4">
        <w:rPr>
          <w:color w:val="000000"/>
        </w:rPr>
        <w:t xml:space="preserve"> одно образовательное учреждение станет платформой внедрения цифровой образовательной среды.</w:t>
      </w:r>
    </w:p>
    <w:p w:rsidR="00A62A56" w:rsidRDefault="00A62A56" w:rsidP="008F12BF">
      <w:pPr>
        <w:ind w:firstLine="708"/>
        <w:jc w:val="both"/>
      </w:pPr>
    </w:p>
    <w:p w:rsidR="00A44C83" w:rsidRDefault="00A44C83" w:rsidP="008F12BF">
      <w:pPr>
        <w:ind w:firstLine="708"/>
        <w:jc w:val="both"/>
      </w:pPr>
    </w:p>
    <w:p w:rsidR="00A44C83" w:rsidRDefault="00A44C83" w:rsidP="008F12BF">
      <w:pPr>
        <w:ind w:firstLine="708"/>
        <w:jc w:val="both"/>
      </w:pPr>
    </w:p>
    <w:p w:rsidR="00A44C83" w:rsidRPr="00D80DEB" w:rsidRDefault="00A44C83" w:rsidP="008F12BF">
      <w:pPr>
        <w:ind w:firstLine="708"/>
        <w:jc w:val="both"/>
      </w:pPr>
    </w:p>
    <w:p w:rsidR="006C7246" w:rsidRPr="00101EE8" w:rsidRDefault="00545FA6" w:rsidP="008F12BF">
      <w:pPr>
        <w:pStyle w:val="a3"/>
        <w:jc w:val="center"/>
        <w:rPr>
          <w:rFonts w:ascii="Times New Roman" w:eastAsia="Times New Roman" w:hAnsi="Times New Roman" w:cs="Times New Roman"/>
          <w:b/>
          <w:i/>
          <w:color w:val="660066"/>
          <w:sz w:val="24"/>
          <w:szCs w:val="24"/>
          <w:u w:val="single"/>
          <w:lang w:eastAsia="ru-RU"/>
        </w:rPr>
      </w:pPr>
      <w:r w:rsidRPr="00101EE8">
        <w:rPr>
          <w:rFonts w:ascii="Times New Roman" w:eastAsia="Times New Roman" w:hAnsi="Times New Roman" w:cs="Times New Roman"/>
          <w:b/>
          <w:i/>
          <w:color w:val="660066"/>
          <w:sz w:val="24"/>
          <w:szCs w:val="24"/>
          <w:u w:val="single"/>
          <w:lang w:eastAsia="ru-RU"/>
        </w:rPr>
        <w:lastRenderedPageBreak/>
        <w:t>Обеспечение доступности д</w:t>
      </w:r>
      <w:r w:rsidR="006C7246" w:rsidRPr="00101EE8">
        <w:rPr>
          <w:rFonts w:ascii="Times New Roman" w:eastAsia="Times New Roman" w:hAnsi="Times New Roman" w:cs="Times New Roman"/>
          <w:b/>
          <w:i/>
          <w:color w:val="660066"/>
          <w:sz w:val="24"/>
          <w:szCs w:val="24"/>
          <w:u w:val="single"/>
          <w:lang w:eastAsia="ru-RU"/>
        </w:rPr>
        <w:t>ошкольно</w:t>
      </w:r>
      <w:r w:rsidRPr="00101EE8">
        <w:rPr>
          <w:rFonts w:ascii="Times New Roman" w:eastAsia="Times New Roman" w:hAnsi="Times New Roman" w:cs="Times New Roman"/>
          <w:b/>
          <w:i/>
          <w:color w:val="660066"/>
          <w:sz w:val="24"/>
          <w:szCs w:val="24"/>
          <w:u w:val="single"/>
          <w:lang w:eastAsia="ru-RU"/>
        </w:rPr>
        <w:t>го</w:t>
      </w:r>
      <w:r w:rsidR="006C7246" w:rsidRPr="00101EE8">
        <w:rPr>
          <w:rFonts w:ascii="Times New Roman" w:eastAsia="Times New Roman" w:hAnsi="Times New Roman" w:cs="Times New Roman"/>
          <w:b/>
          <w:i/>
          <w:color w:val="660066"/>
          <w:sz w:val="24"/>
          <w:szCs w:val="24"/>
          <w:u w:val="single"/>
          <w:lang w:eastAsia="ru-RU"/>
        </w:rPr>
        <w:t xml:space="preserve"> образовани</w:t>
      </w:r>
      <w:r w:rsidRPr="00101EE8">
        <w:rPr>
          <w:rFonts w:ascii="Times New Roman" w:eastAsia="Times New Roman" w:hAnsi="Times New Roman" w:cs="Times New Roman"/>
          <w:b/>
          <w:i/>
          <w:color w:val="660066"/>
          <w:sz w:val="24"/>
          <w:szCs w:val="24"/>
          <w:u w:val="single"/>
          <w:lang w:eastAsia="ru-RU"/>
        </w:rPr>
        <w:t>я</w:t>
      </w:r>
    </w:p>
    <w:p w:rsidR="00EA0D5F" w:rsidRPr="00EA0D5F" w:rsidRDefault="002133E1" w:rsidP="008F12BF">
      <w:pPr>
        <w:pStyle w:val="Default"/>
        <w:ind w:firstLine="708"/>
        <w:jc w:val="both"/>
        <w:rPr>
          <w:rFonts w:eastAsia="Times New Roman"/>
          <w:color w:val="auto"/>
        </w:rPr>
      </w:pPr>
      <w:r>
        <w:rPr>
          <w:rFonts w:eastAsia="Times New Roman"/>
          <w:color w:val="auto"/>
        </w:rPr>
        <w:t>По состоянию н</w:t>
      </w:r>
      <w:r w:rsidR="00EA0D5F" w:rsidRPr="00EA0D5F">
        <w:rPr>
          <w:rFonts w:eastAsia="Times New Roman"/>
          <w:color w:val="auto"/>
        </w:rPr>
        <w:t>а 01.07.2021</w:t>
      </w:r>
      <w:r>
        <w:rPr>
          <w:rFonts w:eastAsia="Times New Roman"/>
          <w:color w:val="auto"/>
        </w:rPr>
        <w:t xml:space="preserve"> </w:t>
      </w:r>
      <w:r w:rsidR="00EA0D5F" w:rsidRPr="00EA0D5F">
        <w:rPr>
          <w:rFonts w:eastAsia="Times New Roman"/>
          <w:color w:val="auto"/>
        </w:rPr>
        <w:t xml:space="preserve">г. </w:t>
      </w:r>
      <w:r w:rsidR="005D3253">
        <w:rPr>
          <w:rFonts w:eastAsia="Times New Roman"/>
          <w:color w:val="auto"/>
        </w:rPr>
        <w:t>дошкольные образовательные учреждения по</w:t>
      </w:r>
      <w:r w:rsidR="00EA0D5F" w:rsidRPr="00EA0D5F">
        <w:rPr>
          <w:rFonts w:eastAsia="Times New Roman"/>
          <w:color w:val="auto"/>
        </w:rPr>
        <w:t xml:space="preserve">сещают </w:t>
      </w:r>
      <w:r w:rsidR="00DD0E18">
        <w:rPr>
          <w:rFonts w:eastAsia="Times New Roman"/>
          <w:color w:val="auto"/>
        </w:rPr>
        <w:t>217 воспитанников в</w:t>
      </w:r>
      <w:r w:rsidR="00EA0D5F" w:rsidRPr="00EA0D5F">
        <w:rPr>
          <w:rFonts w:eastAsia="Times New Roman"/>
          <w:color w:val="auto"/>
        </w:rPr>
        <w:t xml:space="preserve"> возрасте от 1,5 до 7 лет.</w:t>
      </w:r>
    </w:p>
    <w:p w:rsidR="00EA0D5F" w:rsidRDefault="00EA0D5F" w:rsidP="008F12BF">
      <w:pPr>
        <w:pStyle w:val="Default"/>
        <w:jc w:val="both"/>
        <w:rPr>
          <w:rFonts w:eastAsia="Times New Roman"/>
          <w:color w:val="auto"/>
        </w:rPr>
      </w:pPr>
      <w:r w:rsidRPr="00EA0D5F">
        <w:rPr>
          <w:rFonts w:eastAsia="Times New Roman"/>
          <w:color w:val="auto"/>
        </w:rPr>
        <w:t xml:space="preserve">Из них: </w:t>
      </w:r>
    </w:p>
    <w:p w:rsidR="00DD0E18" w:rsidRPr="00EA0D5F" w:rsidRDefault="00DD0E18" w:rsidP="008F12BF">
      <w:pPr>
        <w:pStyle w:val="Default"/>
        <w:jc w:val="both"/>
        <w:rPr>
          <w:rFonts w:eastAsia="Times New Roman"/>
          <w:color w:val="auto"/>
        </w:rPr>
      </w:pPr>
      <w:r w:rsidRPr="00EA0D5F">
        <w:rPr>
          <w:rFonts w:eastAsia="Times New Roman"/>
          <w:color w:val="auto"/>
        </w:rPr>
        <w:t>МБДОУ Б-Косульский д/с - 53</w:t>
      </w:r>
    </w:p>
    <w:p w:rsidR="00EA0D5F" w:rsidRDefault="00EA0D5F" w:rsidP="008F12BF">
      <w:pPr>
        <w:pStyle w:val="Default"/>
        <w:jc w:val="both"/>
        <w:rPr>
          <w:rFonts w:eastAsia="Times New Roman"/>
          <w:color w:val="auto"/>
        </w:rPr>
      </w:pPr>
      <w:r w:rsidRPr="00EA0D5F">
        <w:rPr>
          <w:rFonts w:eastAsia="Times New Roman"/>
          <w:color w:val="auto"/>
        </w:rPr>
        <w:t xml:space="preserve">МБДОУ Боготольский д/с </w:t>
      </w:r>
      <w:r w:rsidR="00DD0E18">
        <w:rPr>
          <w:rFonts w:eastAsia="Times New Roman"/>
          <w:color w:val="auto"/>
        </w:rPr>
        <w:t xml:space="preserve">«Теремок» </w:t>
      </w:r>
      <w:r w:rsidRPr="00EA0D5F">
        <w:rPr>
          <w:rFonts w:eastAsia="Times New Roman"/>
          <w:color w:val="auto"/>
        </w:rPr>
        <w:t>- 51</w:t>
      </w:r>
    </w:p>
    <w:p w:rsidR="00DD0E18" w:rsidRPr="00EA0D5F" w:rsidRDefault="00DD0E18" w:rsidP="008F12BF">
      <w:pPr>
        <w:pStyle w:val="Default"/>
        <w:jc w:val="both"/>
        <w:rPr>
          <w:rFonts w:eastAsia="Times New Roman"/>
          <w:color w:val="auto"/>
        </w:rPr>
      </w:pPr>
      <w:r w:rsidRPr="00EA0D5F">
        <w:rPr>
          <w:rFonts w:eastAsia="Times New Roman"/>
          <w:color w:val="auto"/>
        </w:rPr>
        <w:t>МБДОУ Критовский д/с - 35</w:t>
      </w:r>
    </w:p>
    <w:p w:rsidR="00DD0E18" w:rsidRPr="00EA0D5F" w:rsidRDefault="00DD0E18" w:rsidP="008F12BF">
      <w:pPr>
        <w:pStyle w:val="Default"/>
        <w:jc w:val="both"/>
        <w:rPr>
          <w:rFonts w:eastAsia="Times New Roman"/>
          <w:color w:val="auto"/>
        </w:rPr>
      </w:pPr>
      <w:r w:rsidRPr="00EA0D5F">
        <w:rPr>
          <w:rFonts w:eastAsia="Times New Roman"/>
          <w:color w:val="auto"/>
        </w:rPr>
        <w:t>МБДОУ Юрьевский д/с - 18</w:t>
      </w:r>
    </w:p>
    <w:p w:rsidR="00EA0D5F" w:rsidRDefault="00EA0D5F" w:rsidP="008F12BF">
      <w:pPr>
        <w:pStyle w:val="Default"/>
        <w:jc w:val="both"/>
        <w:rPr>
          <w:rFonts w:eastAsia="Times New Roman"/>
          <w:color w:val="auto"/>
        </w:rPr>
      </w:pPr>
      <w:r w:rsidRPr="00EA0D5F">
        <w:rPr>
          <w:rFonts w:eastAsia="Times New Roman"/>
          <w:color w:val="auto"/>
        </w:rPr>
        <w:t>М</w:t>
      </w:r>
      <w:r w:rsidR="00DD0E18">
        <w:rPr>
          <w:rFonts w:eastAsia="Times New Roman"/>
          <w:color w:val="auto"/>
        </w:rPr>
        <w:t>К</w:t>
      </w:r>
      <w:r w:rsidRPr="00EA0D5F">
        <w:rPr>
          <w:rFonts w:eastAsia="Times New Roman"/>
          <w:color w:val="auto"/>
        </w:rPr>
        <w:t xml:space="preserve">ДОУ Вагинский д/с </w:t>
      </w:r>
      <w:r w:rsidR="00DD0E18">
        <w:rPr>
          <w:rFonts w:eastAsia="Times New Roman"/>
          <w:color w:val="auto"/>
        </w:rPr>
        <w:t>–</w:t>
      </w:r>
      <w:r w:rsidRPr="00EA0D5F">
        <w:rPr>
          <w:rFonts w:eastAsia="Times New Roman"/>
          <w:color w:val="auto"/>
        </w:rPr>
        <w:t xml:space="preserve"> 14</w:t>
      </w:r>
    </w:p>
    <w:p w:rsidR="00DD0E18" w:rsidRPr="00EA0D5F" w:rsidRDefault="00DD0E18" w:rsidP="008F12BF">
      <w:pPr>
        <w:pStyle w:val="Default"/>
        <w:jc w:val="both"/>
        <w:rPr>
          <w:rFonts w:eastAsia="Times New Roman"/>
          <w:color w:val="auto"/>
        </w:rPr>
      </w:pPr>
      <w:r>
        <w:rPr>
          <w:rFonts w:eastAsia="Times New Roman"/>
          <w:color w:val="auto"/>
        </w:rPr>
        <w:t>МК</w:t>
      </w:r>
      <w:r w:rsidRPr="00EA0D5F">
        <w:rPr>
          <w:rFonts w:eastAsia="Times New Roman"/>
          <w:color w:val="auto"/>
        </w:rPr>
        <w:t>ДОУ Чайковский д/с - 11</w:t>
      </w:r>
    </w:p>
    <w:p w:rsidR="00EA0D5F" w:rsidRDefault="00EA0D5F" w:rsidP="008F12BF">
      <w:pPr>
        <w:pStyle w:val="Default"/>
        <w:jc w:val="both"/>
        <w:rPr>
          <w:rFonts w:eastAsia="Times New Roman"/>
          <w:color w:val="auto"/>
        </w:rPr>
      </w:pPr>
      <w:r w:rsidRPr="00EA0D5F">
        <w:rPr>
          <w:rFonts w:eastAsia="Times New Roman"/>
          <w:color w:val="auto"/>
        </w:rPr>
        <w:t>М</w:t>
      </w:r>
      <w:r w:rsidR="00DD0E18">
        <w:rPr>
          <w:rFonts w:eastAsia="Times New Roman"/>
          <w:color w:val="auto"/>
        </w:rPr>
        <w:t>К</w:t>
      </w:r>
      <w:r w:rsidRPr="00EA0D5F">
        <w:rPr>
          <w:rFonts w:eastAsia="Times New Roman"/>
          <w:color w:val="auto"/>
        </w:rPr>
        <w:t xml:space="preserve">ДОУ Владимировский д/с </w:t>
      </w:r>
      <w:r w:rsidR="00DD0E18">
        <w:rPr>
          <w:rFonts w:eastAsia="Times New Roman"/>
          <w:color w:val="auto"/>
        </w:rPr>
        <w:t>–</w:t>
      </w:r>
      <w:r w:rsidRPr="00EA0D5F">
        <w:rPr>
          <w:rFonts w:eastAsia="Times New Roman"/>
          <w:color w:val="auto"/>
        </w:rPr>
        <w:t xml:space="preserve"> 7</w:t>
      </w:r>
    </w:p>
    <w:p w:rsidR="00DD0E18" w:rsidRPr="00EA0D5F" w:rsidRDefault="00DD0E18" w:rsidP="008F12BF">
      <w:pPr>
        <w:pStyle w:val="Default"/>
        <w:jc w:val="both"/>
        <w:rPr>
          <w:rFonts w:eastAsia="Times New Roman"/>
          <w:color w:val="auto"/>
        </w:rPr>
      </w:pPr>
      <w:r w:rsidRPr="00EA0D5F">
        <w:rPr>
          <w:rFonts w:eastAsia="Times New Roman"/>
          <w:color w:val="auto"/>
        </w:rPr>
        <w:t>МКОУ Краснозаводская СОШ - 13</w:t>
      </w:r>
    </w:p>
    <w:p w:rsidR="00EA0D5F" w:rsidRPr="00EA0D5F" w:rsidRDefault="00EA0D5F" w:rsidP="008F12BF">
      <w:pPr>
        <w:pStyle w:val="Default"/>
        <w:jc w:val="both"/>
        <w:rPr>
          <w:rFonts w:eastAsia="Times New Roman"/>
          <w:color w:val="auto"/>
        </w:rPr>
      </w:pPr>
      <w:r w:rsidRPr="00EA0D5F">
        <w:rPr>
          <w:rFonts w:eastAsia="Times New Roman"/>
          <w:color w:val="auto"/>
        </w:rPr>
        <w:t>МКОУ Вагинская НШДС - 6</w:t>
      </w:r>
    </w:p>
    <w:p w:rsidR="00EA0D5F" w:rsidRPr="00EA0D5F" w:rsidRDefault="00EA0D5F" w:rsidP="008F12BF">
      <w:pPr>
        <w:autoSpaceDE w:val="0"/>
        <w:autoSpaceDN w:val="0"/>
        <w:adjustRightInd w:val="0"/>
        <w:jc w:val="both"/>
      </w:pPr>
      <w:r w:rsidRPr="00EA0D5F">
        <w:t>Сеть дошкольных общеобразовательных учреждений Боготольском района</w:t>
      </w:r>
    </w:p>
    <w:tbl>
      <w:tblPr>
        <w:tblStyle w:val="a7"/>
        <w:tblW w:w="0" w:type="auto"/>
        <w:tblLook w:val="04A0" w:firstRow="1" w:lastRow="0" w:firstColumn="1" w:lastColumn="0" w:noHBand="0" w:noVBand="1"/>
      </w:tblPr>
      <w:tblGrid>
        <w:gridCol w:w="3397"/>
        <w:gridCol w:w="1106"/>
        <w:gridCol w:w="992"/>
        <w:gridCol w:w="1276"/>
        <w:gridCol w:w="1275"/>
        <w:gridCol w:w="1275"/>
      </w:tblGrid>
      <w:tr w:rsidR="00DD0E18" w:rsidRPr="002C1753" w:rsidTr="00641327">
        <w:tc>
          <w:tcPr>
            <w:tcW w:w="3397" w:type="dxa"/>
          </w:tcPr>
          <w:p w:rsidR="00DD0E18" w:rsidRPr="00EA0D5F" w:rsidRDefault="00DD0E18" w:rsidP="001175A0">
            <w:pPr>
              <w:autoSpaceDE w:val="0"/>
              <w:autoSpaceDN w:val="0"/>
              <w:adjustRightInd w:val="0"/>
              <w:jc w:val="center"/>
            </w:pPr>
            <w:r w:rsidRPr="00EA0D5F">
              <w:t>Дошкольные учреждения</w:t>
            </w:r>
          </w:p>
        </w:tc>
        <w:tc>
          <w:tcPr>
            <w:tcW w:w="1106" w:type="dxa"/>
          </w:tcPr>
          <w:p w:rsidR="00DD0E18" w:rsidRPr="00EA0D5F" w:rsidRDefault="00DD0E18" w:rsidP="001175A0">
            <w:pPr>
              <w:autoSpaceDE w:val="0"/>
              <w:autoSpaceDN w:val="0"/>
              <w:adjustRightInd w:val="0"/>
              <w:jc w:val="center"/>
            </w:pPr>
            <w:r w:rsidRPr="00EA0D5F">
              <w:t>2017</w:t>
            </w:r>
          </w:p>
        </w:tc>
        <w:tc>
          <w:tcPr>
            <w:tcW w:w="992" w:type="dxa"/>
          </w:tcPr>
          <w:p w:rsidR="00DD0E18" w:rsidRPr="00EA0D5F" w:rsidRDefault="00DD0E18" w:rsidP="001175A0">
            <w:pPr>
              <w:autoSpaceDE w:val="0"/>
              <w:autoSpaceDN w:val="0"/>
              <w:adjustRightInd w:val="0"/>
              <w:jc w:val="center"/>
            </w:pPr>
            <w:r w:rsidRPr="00EA0D5F">
              <w:t>2018</w:t>
            </w:r>
          </w:p>
        </w:tc>
        <w:tc>
          <w:tcPr>
            <w:tcW w:w="1276" w:type="dxa"/>
          </w:tcPr>
          <w:p w:rsidR="00DD0E18" w:rsidRPr="00EA0D5F" w:rsidRDefault="00DD0E18" w:rsidP="001175A0">
            <w:pPr>
              <w:autoSpaceDE w:val="0"/>
              <w:autoSpaceDN w:val="0"/>
              <w:adjustRightInd w:val="0"/>
              <w:jc w:val="center"/>
            </w:pPr>
            <w:r w:rsidRPr="00EA0D5F">
              <w:t>2019</w:t>
            </w:r>
          </w:p>
        </w:tc>
        <w:tc>
          <w:tcPr>
            <w:tcW w:w="1275" w:type="dxa"/>
          </w:tcPr>
          <w:p w:rsidR="00DD0E18" w:rsidRPr="00EA0D5F" w:rsidRDefault="00DD0E18" w:rsidP="001175A0">
            <w:pPr>
              <w:autoSpaceDE w:val="0"/>
              <w:autoSpaceDN w:val="0"/>
              <w:adjustRightInd w:val="0"/>
              <w:jc w:val="center"/>
            </w:pPr>
            <w:r w:rsidRPr="00EA0D5F">
              <w:t>2020</w:t>
            </w:r>
          </w:p>
        </w:tc>
        <w:tc>
          <w:tcPr>
            <w:tcW w:w="1275" w:type="dxa"/>
          </w:tcPr>
          <w:p w:rsidR="00DD0E18" w:rsidRPr="00EA0D5F" w:rsidRDefault="00DD0E18" w:rsidP="001175A0">
            <w:pPr>
              <w:autoSpaceDE w:val="0"/>
              <w:autoSpaceDN w:val="0"/>
              <w:adjustRightInd w:val="0"/>
              <w:jc w:val="center"/>
            </w:pPr>
            <w:r>
              <w:t>2021</w:t>
            </w:r>
          </w:p>
        </w:tc>
      </w:tr>
      <w:tr w:rsidR="00DD0E18" w:rsidRPr="002C1753" w:rsidTr="00641327">
        <w:tc>
          <w:tcPr>
            <w:tcW w:w="3397" w:type="dxa"/>
          </w:tcPr>
          <w:p w:rsidR="00DD0E18" w:rsidRPr="00EA0D5F" w:rsidRDefault="00DD0E18" w:rsidP="008F12BF">
            <w:pPr>
              <w:autoSpaceDE w:val="0"/>
              <w:autoSpaceDN w:val="0"/>
              <w:adjustRightInd w:val="0"/>
              <w:jc w:val="both"/>
            </w:pPr>
            <w:r>
              <w:t>Количество учреждений</w:t>
            </w:r>
            <w:r w:rsidR="001175A0">
              <w:t>/</w:t>
            </w:r>
            <w:r w:rsidRPr="00EA0D5F">
              <w:t xml:space="preserve"> </w:t>
            </w:r>
          </w:p>
          <w:p w:rsidR="00DD0E18" w:rsidRPr="00EA0D5F" w:rsidRDefault="00DD0E18" w:rsidP="008F12BF">
            <w:pPr>
              <w:autoSpaceDE w:val="0"/>
              <w:autoSpaceDN w:val="0"/>
              <w:adjustRightInd w:val="0"/>
              <w:jc w:val="both"/>
            </w:pPr>
            <w:r w:rsidRPr="00EA0D5F">
              <w:t>в них воспитанников</w:t>
            </w:r>
          </w:p>
          <w:p w:rsidR="00DD0E18" w:rsidRPr="00EA0D5F" w:rsidRDefault="00DD0E18" w:rsidP="008F12BF">
            <w:pPr>
              <w:autoSpaceDE w:val="0"/>
              <w:autoSpaceDN w:val="0"/>
              <w:adjustRightInd w:val="0"/>
              <w:jc w:val="both"/>
            </w:pPr>
          </w:p>
        </w:tc>
        <w:tc>
          <w:tcPr>
            <w:tcW w:w="1106" w:type="dxa"/>
          </w:tcPr>
          <w:p w:rsidR="00DD0E18" w:rsidRPr="00EA0D5F" w:rsidRDefault="00DD0E18" w:rsidP="008F12BF">
            <w:pPr>
              <w:autoSpaceDE w:val="0"/>
              <w:autoSpaceDN w:val="0"/>
              <w:adjustRightInd w:val="0"/>
              <w:jc w:val="center"/>
            </w:pPr>
            <w:r w:rsidRPr="00EA0D5F">
              <w:t>9</w:t>
            </w:r>
          </w:p>
          <w:p w:rsidR="00DD0E18" w:rsidRPr="00EA0D5F" w:rsidRDefault="00DD0E18" w:rsidP="008F12BF">
            <w:pPr>
              <w:jc w:val="center"/>
            </w:pPr>
            <w:r w:rsidRPr="00EA0D5F">
              <w:t>278</w:t>
            </w:r>
          </w:p>
        </w:tc>
        <w:tc>
          <w:tcPr>
            <w:tcW w:w="992" w:type="dxa"/>
          </w:tcPr>
          <w:p w:rsidR="00DD0E18" w:rsidRPr="00EA0D5F" w:rsidRDefault="00DD0E18" w:rsidP="008F12BF">
            <w:pPr>
              <w:autoSpaceDE w:val="0"/>
              <w:autoSpaceDN w:val="0"/>
              <w:adjustRightInd w:val="0"/>
              <w:jc w:val="center"/>
            </w:pPr>
            <w:r w:rsidRPr="00EA0D5F">
              <w:t>8</w:t>
            </w:r>
          </w:p>
          <w:p w:rsidR="00DD0E18" w:rsidRPr="00EA0D5F" w:rsidRDefault="00DD0E18" w:rsidP="008F12BF">
            <w:pPr>
              <w:jc w:val="center"/>
            </w:pPr>
            <w:r w:rsidRPr="00EA0D5F">
              <w:t>272</w:t>
            </w:r>
          </w:p>
        </w:tc>
        <w:tc>
          <w:tcPr>
            <w:tcW w:w="1276" w:type="dxa"/>
          </w:tcPr>
          <w:p w:rsidR="00DD0E18" w:rsidRPr="00EA0D5F" w:rsidRDefault="00DD0E18" w:rsidP="008F12BF">
            <w:pPr>
              <w:autoSpaceDE w:val="0"/>
              <w:autoSpaceDN w:val="0"/>
              <w:adjustRightInd w:val="0"/>
              <w:jc w:val="center"/>
            </w:pPr>
            <w:r w:rsidRPr="00EA0D5F">
              <w:t>8</w:t>
            </w:r>
          </w:p>
          <w:p w:rsidR="00DD0E18" w:rsidRPr="00EA0D5F" w:rsidRDefault="00DD0E18" w:rsidP="008F12BF">
            <w:pPr>
              <w:jc w:val="center"/>
            </w:pPr>
            <w:r w:rsidRPr="00EA0D5F">
              <w:t>273</w:t>
            </w:r>
          </w:p>
        </w:tc>
        <w:tc>
          <w:tcPr>
            <w:tcW w:w="1275" w:type="dxa"/>
          </w:tcPr>
          <w:p w:rsidR="00DD0E18" w:rsidRPr="00EA0D5F" w:rsidRDefault="00DD0E18" w:rsidP="008F12BF">
            <w:pPr>
              <w:autoSpaceDE w:val="0"/>
              <w:autoSpaceDN w:val="0"/>
              <w:adjustRightInd w:val="0"/>
              <w:jc w:val="center"/>
            </w:pPr>
            <w:r w:rsidRPr="00EA0D5F">
              <w:t>8</w:t>
            </w:r>
          </w:p>
          <w:p w:rsidR="00DD0E18" w:rsidRPr="00EA0D5F" w:rsidRDefault="00DD0E18" w:rsidP="008F12BF">
            <w:pPr>
              <w:jc w:val="center"/>
            </w:pPr>
            <w:r w:rsidRPr="00EA0D5F">
              <w:t>250</w:t>
            </w:r>
          </w:p>
        </w:tc>
        <w:tc>
          <w:tcPr>
            <w:tcW w:w="1275" w:type="dxa"/>
          </w:tcPr>
          <w:p w:rsidR="00DD0E18" w:rsidRDefault="00DD0E18" w:rsidP="008F12BF">
            <w:pPr>
              <w:autoSpaceDE w:val="0"/>
              <w:autoSpaceDN w:val="0"/>
              <w:adjustRightInd w:val="0"/>
              <w:jc w:val="center"/>
            </w:pPr>
            <w:r>
              <w:t>8</w:t>
            </w:r>
          </w:p>
          <w:p w:rsidR="00DD0E18" w:rsidRPr="00EA0D5F" w:rsidRDefault="00DD0E18" w:rsidP="008F12BF">
            <w:pPr>
              <w:autoSpaceDE w:val="0"/>
              <w:autoSpaceDN w:val="0"/>
              <w:adjustRightInd w:val="0"/>
              <w:jc w:val="center"/>
            </w:pPr>
            <w:r>
              <w:t>217</w:t>
            </w:r>
          </w:p>
        </w:tc>
      </w:tr>
    </w:tbl>
    <w:p w:rsidR="00EA0D5F" w:rsidRPr="00EA0D5F" w:rsidRDefault="00EA0D5F" w:rsidP="002B3F26">
      <w:pPr>
        <w:autoSpaceDE w:val="0"/>
        <w:autoSpaceDN w:val="0"/>
        <w:adjustRightInd w:val="0"/>
        <w:ind w:firstLine="708"/>
        <w:jc w:val="both"/>
      </w:pPr>
      <w:r w:rsidRPr="00EA0D5F">
        <w:t>Охват дошкольным образованием детей от 3 до 7 лет в 2020-2021</w:t>
      </w:r>
      <w:r w:rsidR="00D4448B">
        <w:t xml:space="preserve"> учебном году </w:t>
      </w:r>
      <w:r w:rsidRPr="00EA0D5F">
        <w:t>составляет 64%. Общая очередность детей в дошкольные образовательные учреждения на 01.08.2021</w:t>
      </w:r>
      <w:r w:rsidR="00D4448B">
        <w:t xml:space="preserve"> </w:t>
      </w:r>
      <w:r w:rsidRPr="00EA0D5F">
        <w:t>г</w:t>
      </w:r>
      <w:r w:rsidR="00D4448B">
        <w:t>.</w:t>
      </w:r>
      <w:r w:rsidRPr="00EA0D5F">
        <w:t xml:space="preserve"> составляет 52 ребенка. Из них</w:t>
      </w:r>
      <w:r w:rsidR="00D4448B">
        <w:t xml:space="preserve"> по учреждениям</w:t>
      </w:r>
      <w:r w:rsidRPr="00EA0D5F">
        <w:t>:</w:t>
      </w:r>
    </w:p>
    <w:p w:rsidR="00EA0D5F" w:rsidRPr="00EA0D5F" w:rsidRDefault="00EA0D5F" w:rsidP="008F12BF">
      <w:pPr>
        <w:pStyle w:val="Default"/>
        <w:jc w:val="both"/>
        <w:rPr>
          <w:rFonts w:eastAsia="Times New Roman"/>
          <w:color w:val="auto"/>
        </w:rPr>
      </w:pPr>
      <w:r w:rsidRPr="00EA0D5F">
        <w:rPr>
          <w:rFonts w:eastAsia="Times New Roman"/>
          <w:color w:val="auto"/>
        </w:rPr>
        <w:t>МБДОУ Боготольский д/с - 22</w:t>
      </w:r>
    </w:p>
    <w:p w:rsidR="00EA0D5F" w:rsidRPr="00EA0D5F" w:rsidRDefault="00EA0D5F" w:rsidP="008F12BF">
      <w:pPr>
        <w:pStyle w:val="Default"/>
        <w:jc w:val="both"/>
        <w:rPr>
          <w:rFonts w:eastAsia="Times New Roman"/>
          <w:color w:val="auto"/>
        </w:rPr>
      </w:pPr>
      <w:r w:rsidRPr="00EA0D5F">
        <w:rPr>
          <w:rFonts w:eastAsia="Times New Roman"/>
          <w:color w:val="auto"/>
        </w:rPr>
        <w:t>МБДОУ Б-Косульский д/с - 2</w:t>
      </w:r>
    </w:p>
    <w:p w:rsidR="00EA0D5F" w:rsidRPr="00EA0D5F" w:rsidRDefault="00EA0D5F" w:rsidP="008F12BF">
      <w:pPr>
        <w:pStyle w:val="Default"/>
        <w:jc w:val="both"/>
        <w:rPr>
          <w:rFonts w:eastAsia="Times New Roman"/>
          <w:color w:val="auto"/>
        </w:rPr>
      </w:pPr>
      <w:r w:rsidRPr="00EA0D5F">
        <w:rPr>
          <w:rFonts w:eastAsia="Times New Roman"/>
          <w:color w:val="auto"/>
        </w:rPr>
        <w:t>М</w:t>
      </w:r>
      <w:r w:rsidR="00D4448B">
        <w:rPr>
          <w:rFonts w:eastAsia="Times New Roman"/>
          <w:color w:val="auto"/>
        </w:rPr>
        <w:t>К</w:t>
      </w:r>
      <w:r w:rsidRPr="00EA0D5F">
        <w:rPr>
          <w:rFonts w:eastAsia="Times New Roman"/>
          <w:color w:val="auto"/>
        </w:rPr>
        <w:t>ДОУ Вагинский д/с - 2</w:t>
      </w:r>
    </w:p>
    <w:p w:rsidR="00EA0D5F" w:rsidRPr="00EA0D5F" w:rsidRDefault="00EA0D5F" w:rsidP="008F12BF">
      <w:pPr>
        <w:pStyle w:val="Default"/>
        <w:jc w:val="both"/>
        <w:rPr>
          <w:rFonts w:eastAsia="Times New Roman"/>
          <w:color w:val="auto"/>
        </w:rPr>
      </w:pPr>
      <w:r w:rsidRPr="00EA0D5F">
        <w:rPr>
          <w:rFonts w:eastAsia="Times New Roman"/>
          <w:color w:val="auto"/>
        </w:rPr>
        <w:t>М</w:t>
      </w:r>
      <w:r w:rsidR="00D4448B">
        <w:rPr>
          <w:rFonts w:eastAsia="Times New Roman"/>
          <w:color w:val="auto"/>
        </w:rPr>
        <w:t>К</w:t>
      </w:r>
      <w:r w:rsidRPr="00EA0D5F">
        <w:rPr>
          <w:rFonts w:eastAsia="Times New Roman"/>
          <w:color w:val="auto"/>
        </w:rPr>
        <w:t>ДОУ Владимировский д/с - 6</w:t>
      </w:r>
    </w:p>
    <w:p w:rsidR="00EA0D5F" w:rsidRPr="00EA0D5F" w:rsidRDefault="00EA0D5F" w:rsidP="008F12BF">
      <w:pPr>
        <w:pStyle w:val="Default"/>
        <w:jc w:val="both"/>
        <w:rPr>
          <w:rFonts w:eastAsia="Times New Roman"/>
          <w:color w:val="auto"/>
        </w:rPr>
      </w:pPr>
      <w:r w:rsidRPr="00EA0D5F">
        <w:rPr>
          <w:rFonts w:eastAsia="Times New Roman"/>
          <w:color w:val="auto"/>
        </w:rPr>
        <w:t>МБДОУ Критовский д/с - 8</w:t>
      </w:r>
    </w:p>
    <w:p w:rsidR="00EA0D5F" w:rsidRPr="00EA0D5F" w:rsidRDefault="00EA0D5F" w:rsidP="008F12BF">
      <w:pPr>
        <w:pStyle w:val="Default"/>
        <w:jc w:val="both"/>
        <w:rPr>
          <w:rFonts w:eastAsia="Times New Roman"/>
          <w:color w:val="auto"/>
        </w:rPr>
      </w:pPr>
      <w:r w:rsidRPr="00EA0D5F">
        <w:rPr>
          <w:rFonts w:eastAsia="Times New Roman"/>
          <w:color w:val="auto"/>
        </w:rPr>
        <w:t>М</w:t>
      </w:r>
      <w:r w:rsidR="00D4448B">
        <w:rPr>
          <w:rFonts w:eastAsia="Times New Roman"/>
          <w:color w:val="auto"/>
        </w:rPr>
        <w:t>К</w:t>
      </w:r>
      <w:r w:rsidRPr="00EA0D5F">
        <w:rPr>
          <w:rFonts w:eastAsia="Times New Roman"/>
          <w:color w:val="auto"/>
        </w:rPr>
        <w:t>ДОУ Чайковский д/с - 6</w:t>
      </w:r>
    </w:p>
    <w:p w:rsidR="00EA0D5F" w:rsidRPr="00EA0D5F" w:rsidRDefault="00EA0D5F" w:rsidP="008F12BF">
      <w:pPr>
        <w:pStyle w:val="Default"/>
        <w:jc w:val="both"/>
        <w:rPr>
          <w:rFonts w:eastAsia="Times New Roman"/>
          <w:color w:val="auto"/>
        </w:rPr>
      </w:pPr>
      <w:r w:rsidRPr="00EA0D5F">
        <w:rPr>
          <w:rFonts w:eastAsia="Times New Roman"/>
          <w:color w:val="auto"/>
        </w:rPr>
        <w:t>МБДОУ Юрьевский д/с - 0</w:t>
      </w:r>
    </w:p>
    <w:p w:rsidR="00EA0D5F" w:rsidRPr="00EA0D5F" w:rsidRDefault="00EA0D5F" w:rsidP="008F12BF">
      <w:pPr>
        <w:pStyle w:val="Default"/>
        <w:jc w:val="both"/>
        <w:rPr>
          <w:rFonts w:eastAsia="Times New Roman"/>
          <w:color w:val="auto"/>
        </w:rPr>
      </w:pPr>
      <w:r w:rsidRPr="00EA0D5F">
        <w:rPr>
          <w:rFonts w:eastAsia="Times New Roman"/>
          <w:color w:val="auto"/>
        </w:rPr>
        <w:t>МКОУ Вагинская НШДС - 0</w:t>
      </w:r>
    </w:p>
    <w:p w:rsidR="00EA0D5F" w:rsidRPr="00EA0D5F" w:rsidRDefault="00EA0D5F" w:rsidP="008F12BF">
      <w:pPr>
        <w:pStyle w:val="Default"/>
        <w:jc w:val="both"/>
        <w:rPr>
          <w:rFonts w:eastAsia="Times New Roman"/>
          <w:color w:val="auto"/>
        </w:rPr>
      </w:pPr>
      <w:r w:rsidRPr="00EA0D5F">
        <w:rPr>
          <w:rFonts w:eastAsia="Times New Roman"/>
          <w:color w:val="auto"/>
        </w:rPr>
        <w:t xml:space="preserve">МКОУ Краснозаводская СОШ </w:t>
      </w:r>
      <w:r w:rsidR="00014C20">
        <w:rPr>
          <w:rFonts w:eastAsia="Times New Roman"/>
          <w:color w:val="auto"/>
        </w:rPr>
        <w:t>–</w:t>
      </w:r>
      <w:r w:rsidRPr="00EA0D5F">
        <w:rPr>
          <w:rFonts w:eastAsia="Times New Roman"/>
          <w:color w:val="auto"/>
        </w:rPr>
        <w:t xml:space="preserve"> 6</w:t>
      </w:r>
      <w:r w:rsidR="00014C20">
        <w:rPr>
          <w:rFonts w:eastAsia="Times New Roman"/>
          <w:color w:val="auto"/>
        </w:rPr>
        <w:t>.</w:t>
      </w:r>
    </w:p>
    <w:p w:rsidR="00EA0D5F" w:rsidRPr="00EA0D5F" w:rsidRDefault="00EA0D5F" w:rsidP="008F12BF">
      <w:pPr>
        <w:pStyle w:val="Default"/>
        <w:ind w:firstLine="708"/>
        <w:jc w:val="both"/>
      </w:pPr>
      <w:r w:rsidRPr="00EA0D5F">
        <w:rPr>
          <w:rFonts w:eastAsia="Times New Roman"/>
          <w:color w:val="auto"/>
        </w:rPr>
        <w:t>В содержании деятельности дошкольных учреждений района большое внимание уделяется оздоровлению воспитанников, проведению профилактических и оздоровите</w:t>
      </w:r>
      <w:r w:rsidR="00760FFA">
        <w:rPr>
          <w:rFonts w:eastAsia="Times New Roman"/>
          <w:color w:val="auto"/>
        </w:rPr>
        <w:t xml:space="preserve">льных мероприятий. </w:t>
      </w:r>
      <w:r w:rsidRPr="00EA0D5F">
        <w:rPr>
          <w:rFonts w:eastAsia="Times New Roman"/>
        </w:rPr>
        <w:t>Отслеживается индекс здоровья детей, проводятся профилактические и корригирующие мероприятия с учетом отнесения детей к определенной группе здоровья. Регулярно проводится мониторинг физического развития и физической подготовленности воспитанников, который позволяет педагогам составлять планы оздоровительной работы с детьми. Совместными усилиями коллектива работников МБДОУ Б</w:t>
      </w:r>
      <w:r w:rsidR="0058166D">
        <w:rPr>
          <w:rFonts w:eastAsia="Times New Roman"/>
        </w:rPr>
        <w:t>-К</w:t>
      </w:r>
      <w:r w:rsidRPr="00EA0D5F">
        <w:rPr>
          <w:rFonts w:eastAsia="Times New Roman"/>
        </w:rPr>
        <w:t>осульский детский сад проводились различные оздоровительные мероприятия по закаливанию детей: прогулки на свежем воздухе, физкультурные упражнения, спортивные игры и т.д.  Физкультурно-оздоровительная работа МБДОУ Критовски</w:t>
      </w:r>
      <w:r w:rsidR="009F1350">
        <w:rPr>
          <w:rFonts w:eastAsia="Times New Roman"/>
        </w:rPr>
        <w:t>м</w:t>
      </w:r>
      <w:r w:rsidRPr="00EA0D5F">
        <w:rPr>
          <w:rFonts w:eastAsia="Times New Roman"/>
        </w:rPr>
        <w:t xml:space="preserve"> детски</w:t>
      </w:r>
      <w:r w:rsidR="009F1350">
        <w:rPr>
          <w:rFonts w:eastAsia="Times New Roman"/>
        </w:rPr>
        <w:t>м</w:t>
      </w:r>
      <w:r w:rsidRPr="00EA0D5F">
        <w:rPr>
          <w:rFonts w:eastAsia="Times New Roman"/>
        </w:rPr>
        <w:t xml:space="preserve"> сад</w:t>
      </w:r>
      <w:r w:rsidR="009F1350">
        <w:rPr>
          <w:rFonts w:eastAsia="Times New Roman"/>
        </w:rPr>
        <w:t>ом</w:t>
      </w:r>
      <w:r w:rsidRPr="00EA0D5F">
        <w:rPr>
          <w:rFonts w:eastAsia="Times New Roman"/>
        </w:rPr>
        <w:t xml:space="preserve"> проводилась систематически на протяжении учебного года. Более 50% организованного времени отводилось на такие виды образовательной и самостоятельной деятельности, как двигательная и музыкально-игровая деятельность, ежедневные прогулки, игры на свежем воздухе. Оптимальная эффективность образовательной деятельности по физической культуре достигается в зависимости</w:t>
      </w:r>
      <w:r w:rsidR="00637192">
        <w:rPr>
          <w:rFonts w:eastAsia="Times New Roman"/>
        </w:rPr>
        <w:t xml:space="preserve"> от уровня физического развития </w:t>
      </w:r>
      <w:r w:rsidRPr="00EA0D5F">
        <w:rPr>
          <w:rFonts w:eastAsia="Times New Roman"/>
        </w:rPr>
        <w:t>и использования здоровьесберегающих технологий. Оздоровительный эффект разных комплексов физических упражнений и подвижных игр на занятиях обеспечивается при выполнении движений с разной</w:t>
      </w:r>
      <w:r w:rsidR="00637192">
        <w:rPr>
          <w:rFonts w:eastAsia="Times New Roman"/>
        </w:rPr>
        <w:t xml:space="preserve"> степенью интенсивности. </w:t>
      </w:r>
      <w:r w:rsidRPr="00EA0D5F">
        <w:rPr>
          <w:rFonts w:eastAsia="Times New Roman"/>
        </w:rPr>
        <w:t xml:space="preserve">Для проведения физкультурных занятий имеется необходимое оборудование, которое позволяет использовать его для отработки основных движений, для построения полосы препятствий различной сложности. </w:t>
      </w:r>
      <w:r w:rsidRPr="00EA0D5F">
        <w:t>В детских с</w:t>
      </w:r>
      <w:r w:rsidR="009F1350">
        <w:t>а</w:t>
      </w:r>
      <w:r w:rsidRPr="00EA0D5F">
        <w:t>дах дети получают сбала</w:t>
      </w:r>
      <w:r w:rsidR="00637192">
        <w:t>нсированное 4</w:t>
      </w:r>
      <w:r w:rsidR="00B72EB5">
        <w:t>-х</w:t>
      </w:r>
      <w:r w:rsidR="00637192">
        <w:t xml:space="preserve"> разовое питание, с</w:t>
      </w:r>
      <w:r w:rsidRPr="00EA0D5F">
        <w:t xml:space="preserve">трого соблюдается режим питания. Стоимость питания детей в среднем составляет 75 рублей. </w:t>
      </w:r>
    </w:p>
    <w:p w:rsidR="00EA0D5F" w:rsidRPr="00EA0D5F" w:rsidRDefault="00EA0D5F" w:rsidP="008F12BF">
      <w:pPr>
        <w:pStyle w:val="Default"/>
        <w:ind w:firstLine="708"/>
        <w:jc w:val="both"/>
        <w:rPr>
          <w:rFonts w:eastAsia="Times New Roman"/>
          <w:color w:val="auto"/>
        </w:rPr>
      </w:pPr>
      <w:r w:rsidRPr="00EA0D5F">
        <w:rPr>
          <w:rFonts w:eastAsia="Times New Roman"/>
          <w:color w:val="auto"/>
        </w:rPr>
        <w:lastRenderedPageBreak/>
        <w:t xml:space="preserve">От уровня профессионализма педагогических кадров напрямую зависит качество работы любого образовательного учреждения, поэтому обеспечение образовательных учреждений квалифицированными педагогами является главной задачей кадровой политики в области дошкольного образования. </w:t>
      </w:r>
    </w:p>
    <w:p w:rsidR="00EA0D5F" w:rsidRPr="00EA0D5F" w:rsidRDefault="00EA0D5F" w:rsidP="008F12BF">
      <w:pPr>
        <w:ind w:firstLine="708"/>
        <w:jc w:val="both"/>
      </w:pPr>
      <w:r w:rsidRPr="00EA0D5F">
        <w:t>В дошкольны</w:t>
      </w:r>
      <w:r w:rsidR="003A4EA2">
        <w:t>х</w:t>
      </w:r>
      <w:r w:rsidRPr="00EA0D5F">
        <w:t xml:space="preserve"> образовательны</w:t>
      </w:r>
      <w:r w:rsidR="003A4EA2">
        <w:t>х</w:t>
      </w:r>
      <w:r w:rsidRPr="00EA0D5F">
        <w:t xml:space="preserve"> учреждения</w:t>
      </w:r>
      <w:r w:rsidR="003A4EA2">
        <w:t>х</w:t>
      </w:r>
      <w:r w:rsidRPr="00EA0D5F">
        <w:t xml:space="preserve"> Боготольского района работает 99 человек</w:t>
      </w:r>
      <w:r w:rsidR="003A4EA2">
        <w:t>,</w:t>
      </w:r>
      <w:r w:rsidRPr="00EA0D5F">
        <w:t xml:space="preserve"> из них воспитателей </w:t>
      </w:r>
      <w:r w:rsidR="003A4EA2">
        <w:t xml:space="preserve">– 26 (с </w:t>
      </w:r>
      <w:r w:rsidRPr="00EA0D5F">
        <w:t>высш</w:t>
      </w:r>
      <w:r w:rsidR="003A4EA2">
        <w:t>им</w:t>
      </w:r>
      <w:r w:rsidRPr="00EA0D5F">
        <w:t xml:space="preserve"> образование</w:t>
      </w:r>
      <w:r w:rsidR="003A4EA2">
        <w:t>м</w:t>
      </w:r>
      <w:r w:rsidRPr="00EA0D5F">
        <w:t xml:space="preserve"> 7 человек</w:t>
      </w:r>
      <w:r w:rsidR="003A4EA2">
        <w:t>)</w:t>
      </w:r>
      <w:r w:rsidRPr="00EA0D5F">
        <w:t>, все воспитатели имеют педагогическое образование</w:t>
      </w:r>
      <w:r w:rsidR="003A4EA2">
        <w:t>.</w:t>
      </w:r>
    </w:p>
    <w:tbl>
      <w:tblPr>
        <w:tblStyle w:val="a7"/>
        <w:tblW w:w="0" w:type="auto"/>
        <w:tblInd w:w="108" w:type="dxa"/>
        <w:tblLook w:val="04A0" w:firstRow="1" w:lastRow="0" w:firstColumn="1" w:lastColumn="0" w:noHBand="0" w:noVBand="1"/>
      </w:tblPr>
      <w:tblGrid>
        <w:gridCol w:w="1902"/>
        <w:gridCol w:w="2662"/>
        <w:gridCol w:w="1847"/>
        <w:gridCol w:w="1710"/>
        <w:gridCol w:w="1673"/>
      </w:tblGrid>
      <w:tr w:rsidR="003A4EA2" w:rsidRPr="002C1753" w:rsidTr="003A4EA2">
        <w:tc>
          <w:tcPr>
            <w:tcW w:w="1902" w:type="dxa"/>
            <w:vMerge w:val="restart"/>
          </w:tcPr>
          <w:p w:rsidR="003A4EA2" w:rsidRPr="00EA0D5F" w:rsidRDefault="003A4EA2" w:rsidP="008F12BF">
            <w:pPr>
              <w:jc w:val="center"/>
            </w:pPr>
            <w:r w:rsidRPr="00EA0D5F">
              <w:t>Всего работников</w:t>
            </w:r>
          </w:p>
        </w:tc>
        <w:tc>
          <w:tcPr>
            <w:tcW w:w="2662" w:type="dxa"/>
            <w:vMerge w:val="restart"/>
          </w:tcPr>
          <w:p w:rsidR="003A4EA2" w:rsidRPr="00EA0D5F" w:rsidRDefault="003A4EA2" w:rsidP="008F12BF">
            <w:pPr>
              <w:jc w:val="center"/>
            </w:pPr>
            <w:r w:rsidRPr="00EA0D5F">
              <w:t>В том числе воспитатели</w:t>
            </w:r>
          </w:p>
        </w:tc>
        <w:tc>
          <w:tcPr>
            <w:tcW w:w="5230" w:type="dxa"/>
            <w:gridSpan w:val="3"/>
          </w:tcPr>
          <w:p w:rsidR="003A4EA2" w:rsidRPr="00EA0D5F" w:rsidRDefault="003A4EA2" w:rsidP="008F12BF">
            <w:pPr>
              <w:jc w:val="center"/>
            </w:pPr>
            <w:r w:rsidRPr="00EA0D5F">
              <w:t>Педагогические работники</w:t>
            </w:r>
          </w:p>
        </w:tc>
      </w:tr>
      <w:tr w:rsidR="003A4EA2" w:rsidRPr="002C1753" w:rsidTr="003A4EA2">
        <w:tc>
          <w:tcPr>
            <w:tcW w:w="1902" w:type="dxa"/>
            <w:vMerge/>
          </w:tcPr>
          <w:p w:rsidR="003A4EA2" w:rsidRPr="00EA0D5F" w:rsidRDefault="003A4EA2" w:rsidP="008F12BF">
            <w:pPr>
              <w:jc w:val="center"/>
            </w:pPr>
          </w:p>
        </w:tc>
        <w:tc>
          <w:tcPr>
            <w:tcW w:w="2662" w:type="dxa"/>
            <w:vMerge/>
          </w:tcPr>
          <w:p w:rsidR="003A4EA2" w:rsidRPr="00EA0D5F" w:rsidRDefault="003A4EA2" w:rsidP="008F12BF">
            <w:pPr>
              <w:jc w:val="center"/>
            </w:pPr>
          </w:p>
        </w:tc>
        <w:tc>
          <w:tcPr>
            <w:tcW w:w="1847" w:type="dxa"/>
          </w:tcPr>
          <w:p w:rsidR="003A4EA2" w:rsidRPr="00EA0D5F" w:rsidRDefault="003A4EA2" w:rsidP="008F12BF">
            <w:pPr>
              <w:jc w:val="center"/>
            </w:pPr>
            <w:r w:rsidRPr="00EA0D5F">
              <w:t>Педагогическое образование</w:t>
            </w:r>
          </w:p>
        </w:tc>
        <w:tc>
          <w:tcPr>
            <w:tcW w:w="1710" w:type="dxa"/>
          </w:tcPr>
          <w:p w:rsidR="003A4EA2" w:rsidRPr="00EA0D5F" w:rsidRDefault="003A4EA2" w:rsidP="008F12BF">
            <w:pPr>
              <w:jc w:val="center"/>
            </w:pPr>
            <w:r w:rsidRPr="00EA0D5F">
              <w:t>Высшее образование</w:t>
            </w:r>
          </w:p>
        </w:tc>
        <w:tc>
          <w:tcPr>
            <w:tcW w:w="1673" w:type="dxa"/>
          </w:tcPr>
          <w:p w:rsidR="003A4EA2" w:rsidRPr="00EA0D5F" w:rsidRDefault="003A4EA2" w:rsidP="008F12BF">
            <w:pPr>
              <w:jc w:val="center"/>
            </w:pPr>
            <w:r w:rsidRPr="00EA0D5F">
              <w:t>Среднее-специальное</w:t>
            </w:r>
          </w:p>
        </w:tc>
      </w:tr>
      <w:tr w:rsidR="003A4EA2" w:rsidRPr="002C1753" w:rsidTr="003A4EA2">
        <w:tc>
          <w:tcPr>
            <w:tcW w:w="1902" w:type="dxa"/>
          </w:tcPr>
          <w:p w:rsidR="003A4EA2" w:rsidRPr="00EA0D5F" w:rsidRDefault="003A4EA2" w:rsidP="008F12BF">
            <w:pPr>
              <w:jc w:val="center"/>
            </w:pPr>
            <w:r w:rsidRPr="00EA0D5F">
              <w:t>99</w:t>
            </w:r>
          </w:p>
        </w:tc>
        <w:tc>
          <w:tcPr>
            <w:tcW w:w="2662" w:type="dxa"/>
          </w:tcPr>
          <w:p w:rsidR="003A4EA2" w:rsidRPr="00EA0D5F" w:rsidRDefault="003A4EA2" w:rsidP="008F12BF">
            <w:pPr>
              <w:jc w:val="center"/>
            </w:pPr>
            <w:r w:rsidRPr="00EA0D5F">
              <w:t>27</w:t>
            </w:r>
          </w:p>
        </w:tc>
        <w:tc>
          <w:tcPr>
            <w:tcW w:w="1847" w:type="dxa"/>
          </w:tcPr>
          <w:p w:rsidR="003A4EA2" w:rsidRPr="00EA0D5F" w:rsidRDefault="003A4EA2" w:rsidP="008F12BF">
            <w:pPr>
              <w:jc w:val="center"/>
            </w:pPr>
            <w:r w:rsidRPr="00EA0D5F">
              <w:t>27</w:t>
            </w:r>
          </w:p>
        </w:tc>
        <w:tc>
          <w:tcPr>
            <w:tcW w:w="1710" w:type="dxa"/>
          </w:tcPr>
          <w:p w:rsidR="003A4EA2" w:rsidRPr="00EA0D5F" w:rsidRDefault="003A4EA2" w:rsidP="008F12BF">
            <w:pPr>
              <w:jc w:val="center"/>
            </w:pPr>
            <w:r w:rsidRPr="00EA0D5F">
              <w:t>7</w:t>
            </w:r>
          </w:p>
        </w:tc>
        <w:tc>
          <w:tcPr>
            <w:tcW w:w="1673" w:type="dxa"/>
          </w:tcPr>
          <w:p w:rsidR="003A4EA2" w:rsidRPr="00EA0D5F" w:rsidRDefault="003A4EA2" w:rsidP="008F12BF">
            <w:pPr>
              <w:jc w:val="center"/>
            </w:pPr>
            <w:r w:rsidRPr="00EA0D5F">
              <w:t>20</w:t>
            </w:r>
          </w:p>
        </w:tc>
      </w:tr>
    </w:tbl>
    <w:p w:rsidR="00EA0D5F" w:rsidRPr="00EA0D5F" w:rsidRDefault="00EA0D5F" w:rsidP="008F12BF">
      <w:pPr>
        <w:pStyle w:val="Default"/>
        <w:ind w:firstLine="708"/>
        <w:jc w:val="both"/>
        <w:rPr>
          <w:rFonts w:eastAsia="Times New Roman"/>
          <w:color w:val="auto"/>
        </w:rPr>
      </w:pPr>
      <w:r w:rsidRPr="00EA0D5F">
        <w:rPr>
          <w:rFonts w:eastAsia="Times New Roman"/>
          <w:color w:val="auto"/>
        </w:rPr>
        <w:t>Образовательный и профессиональный уровень руководителей дошк</w:t>
      </w:r>
      <w:r w:rsidR="005F509C">
        <w:rPr>
          <w:rFonts w:eastAsia="Times New Roman"/>
          <w:color w:val="auto"/>
        </w:rPr>
        <w:t xml:space="preserve">ольных учреждений соответствует </w:t>
      </w:r>
      <w:r w:rsidRPr="00EA0D5F">
        <w:rPr>
          <w:rFonts w:eastAsia="Times New Roman"/>
          <w:color w:val="auto"/>
        </w:rPr>
        <w:t>предъявляемым квалификационным требованиям. 75% заведующих (МБДОУ Боготольский детский сад «Теремок», МКДОУ Владимировский детский сад, МБДОУ Юрьевский детский сад, МБДОУ Б-Косульский детский сад, МКДОУ Краснореченски</w:t>
      </w:r>
      <w:r w:rsidR="005F509C">
        <w:rPr>
          <w:rFonts w:eastAsia="Times New Roman"/>
          <w:color w:val="auto"/>
        </w:rPr>
        <w:t xml:space="preserve">й детский сад) имеют высшее </w:t>
      </w:r>
      <w:r w:rsidRPr="00EA0D5F">
        <w:rPr>
          <w:rFonts w:eastAsia="Times New Roman"/>
          <w:color w:val="auto"/>
        </w:rPr>
        <w:t>профессион</w:t>
      </w:r>
      <w:r w:rsidR="00B72EB5">
        <w:rPr>
          <w:rFonts w:eastAsia="Times New Roman"/>
          <w:color w:val="auto"/>
        </w:rPr>
        <w:t xml:space="preserve">альное образование. Заведующие </w:t>
      </w:r>
      <w:r w:rsidRPr="00EA0D5F">
        <w:rPr>
          <w:rFonts w:eastAsia="Times New Roman"/>
          <w:color w:val="auto"/>
        </w:rPr>
        <w:t>МКДОУ Вагинский детский сад, МКДОУ Чайковский детский са</w:t>
      </w:r>
      <w:r w:rsidR="00B72EB5">
        <w:rPr>
          <w:rFonts w:eastAsia="Times New Roman"/>
          <w:color w:val="auto"/>
        </w:rPr>
        <w:t>д, МБДОУ Критовский детский сад</w:t>
      </w:r>
      <w:r w:rsidRPr="00EA0D5F">
        <w:rPr>
          <w:rFonts w:eastAsia="Times New Roman"/>
          <w:color w:val="auto"/>
        </w:rPr>
        <w:t xml:space="preserve"> имеют среднее-специал</w:t>
      </w:r>
      <w:r w:rsidR="005F509C">
        <w:rPr>
          <w:rFonts w:eastAsia="Times New Roman"/>
          <w:color w:val="auto"/>
        </w:rPr>
        <w:t>ьное педагогическое образование</w:t>
      </w:r>
      <w:r w:rsidRPr="00EA0D5F">
        <w:rPr>
          <w:rFonts w:eastAsia="Times New Roman"/>
          <w:color w:val="auto"/>
        </w:rPr>
        <w:t xml:space="preserve"> и прошли профессиональную переподготовку. За последние годы отмечается положительная динамика в обеспе</w:t>
      </w:r>
      <w:r w:rsidR="005F509C">
        <w:rPr>
          <w:rFonts w:eastAsia="Times New Roman"/>
          <w:color w:val="auto"/>
        </w:rPr>
        <w:t>чении педагогическими кадрами, у</w:t>
      </w:r>
      <w:r w:rsidRPr="00EA0D5F">
        <w:rPr>
          <w:rFonts w:eastAsia="Times New Roman"/>
          <w:color w:val="auto"/>
        </w:rPr>
        <w:t>комплектованность педагогическими работниками ДОУ составляет – 100%. В дошкольных образовательных учреждениях сложились стабиль</w:t>
      </w:r>
      <w:r w:rsidR="005F509C">
        <w:rPr>
          <w:rFonts w:eastAsia="Times New Roman"/>
          <w:color w:val="auto"/>
        </w:rPr>
        <w:t>ные педагогические коллективы, н</w:t>
      </w:r>
      <w:r w:rsidRPr="00EA0D5F">
        <w:rPr>
          <w:rFonts w:eastAsia="Times New Roman"/>
          <w:color w:val="auto"/>
        </w:rPr>
        <w:t>аблюдается незначительное движение педагогических кадров. Педагогические работники участвуют в работе конференций разного уровня, в</w:t>
      </w:r>
      <w:r w:rsidR="005F509C">
        <w:rPr>
          <w:rFonts w:eastAsia="Times New Roman"/>
          <w:color w:val="auto"/>
        </w:rPr>
        <w:t>ы</w:t>
      </w:r>
      <w:r w:rsidRPr="00EA0D5F">
        <w:rPr>
          <w:rFonts w:eastAsia="Times New Roman"/>
          <w:color w:val="auto"/>
        </w:rPr>
        <w:t>ступают в педагогических сообществах, активно делятся своим профессиональным опытом, в том числе и на страницах сети Интернет.</w:t>
      </w:r>
    </w:p>
    <w:p w:rsidR="00EA0D5F" w:rsidRPr="00EA0D5F" w:rsidRDefault="00EA0D5F" w:rsidP="008F12BF">
      <w:pPr>
        <w:pStyle w:val="Default"/>
        <w:ind w:firstLine="708"/>
        <w:jc w:val="both"/>
        <w:rPr>
          <w:bCs/>
        </w:rPr>
      </w:pPr>
      <w:r w:rsidRPr="00EA0D5F">
        <w:rPr>
          <w:rFonts w:eastAsia="Times New Roman"/>
          <w:color w:val="auto"/>
        </w:rPr>
        <w:t>В 2020</w:t>
      </w:r>
      <w:r w:rsidR="005F509C">
        <w:rPr>
          <w:rFonts w:eastAsia="Times New Roman"/>
          <w:color w:val="auto"/>
        </w:rPr>
        <w:t>-</w:t>
      </w:r>
      <w:r w:rsidRPr="00EA0D5F">
        <w:rPr>
          <w:rFonts w:eastAsia="Times New Roman"/>
          <w:color w:val="auto"/>
        </w:rPr>
        <w:t xml:space="preserve">2021 </w:t>
      </w:r>
      <w:r w:rsidR="005F509C">
        <w:rPr>
          <w:rFonts w:eastAsia="Times New Roman"/>
          <w:color w:val="auto"/>
        </w:rPr>
        <w:t xml:space="preserve">учебном </w:t>
      </w:r>
      <w:r w:rsidRPr="00EA0D5F">
        <w:rPr>
          <w:rFonts w:eastAsia="Times New Roman"/>
          <w:color w:val="auto"/>
        </w:rPr>
        <w:t>году все дошкольные учреждения Боготольского района приняли активное</w:t>
      </w:r>
      <w:r w:rsidR="005F509C">
        <w:rPr>
          <w:rFonts w:eastAsia="Times New Roman"/>
          <w:color w:val="auto"/>
        </w:rPr>
        <w:t xml:space="preserve"> участи</w:t>
      </w:r>
      <w:r w:rsidR="006601A0">
        <w:rPr>
          <w:rFonts w:eastAsia="Times New Roman"/>
          <w:color w:val="auto"/>
        </w:rPr>
        <w:t>е</w:t>
      </w:r>
      <w:r w:rsidR="005F509C">
        <w:rPr>
          <w:rFonts w:eastAsia="Times New Roman"/>
          <w:color w:val="auto"/>
        </w:rPr>
        <w:t xml:space="preserve"> во Всероссийской акции «</w:t>
      </w:r>
      <w:r w:rsidRPr="00EA0D5F">
        <w:rPr>
          <w:rFonts w:eastAsia="Times New Roman"/>
          <w:color w:val="auto"/>
        </w:rPr>
        <w:t>Окна Победы» в формате флэш-моба. Участие воспитанников в этой акции послужило хорошим началом для патриотического воспитания детей дошкольного возраста.</w:t>
      </w:r>
    </w:p>
    <w:p w:rsidR="00EA0D5F" w:rsidRPr="00EA0D5F" w:rsidRDefault="00EA0D5F" w:rsidP="008F12BF">
      <w:pPr>
        <w:ind w:firstLine="708"/>
        <w:jc w:val="both"/>
      </w:pPr>
      <w:r w:rsidRPr="00250E5D">
        <w:rPr>
          <w:bCs/>
          <w:color w:val="7030A0"/>
        </w:rPr>
        <w:t>Предметно – развивающая среда является основным средством</w:t>
      </w:r>
      <w:r w:rsidRPr="00250E5D">
        <w:rPr>
          <w:color w:val="7030A0"/>
        </w:rPr>
        <w:t xml:space="preserve"> </w:t>
      </w:r>
      <w:r w:rsidRPr="00EA0D5F">
        <w:t xml:space="preserve">формирования личности ребенка и является источником его знаний и социального опыта, поэтому </w:t>
      </w:r>
      <w:r w:rsidRPr="00250E5D">
        <w:t xml:space="preserve">она </w:t>
      </w:r>
      <w:r w:rsidRPr="00250E5D">
        <w:rPr>
          <w:bCs/>
        </w:rPr>
        <w:t>организована</w:t>
      </w:r>
      <w:r w:rsidRPr="00EA0D5F">
        <w:t xml:space="preserve"> так</w:t>
      </w:r>
      <w:r w:rsidR="00F52795">
        <w:t>,</w:t>
      </w:r>
      <w:r w:rsidRPr="00EA0D5F">
        <w:t xml:space="preserve"> чтобы позволить ребенку проявить творческие способности, познать способы образного воссоздания мира и языка искусств, реализовывать познавательно-эстетические и культурно-коммуникативные</w:t>
      </w:r>
      <w:r w:rsidR="00310A8E">
        <w:t xml:space="preserve"> потребности в свободном выборе</w:t>
      </w:r>
      <w:r w:rsidRPr="00EA0D5F">
        <w:t xml:space="preserve">, чтобы каждый ребёнок имел возможность заниматься любимым делом. Размещение оборудования по секторам позволяет детям объединиться подгруппами по общим интересам (конструирование, рисование, ручной труд, театрально-игровая деятельность, экспериментирование). Обязательными в оборудовании являются материалы, активизирующие познавательную деятельность, </w:t>
      </w:r>
      <w:r w:rsidRPr="00911C35">
        <w:rPr>
          <w:bCs/>
        </w:rPr>
        <w:t>развивающие игры</w:t>
      </w:r>
      <w:r w:rsidRPr="00911C35">
        <w:t>,</w:t>
      </w:r>
      <w:r w:rsidRPr="00EA0D5F">
        <w:t xml:space="preserve"> технические устройства и игрушки и т. д. Широко используются материалы, побуждающие детей к освоению грамоты. </w:t>
      </w:r>
      <w:r w:rsidR="00310A8E">
        <w:t xml:space="preserve">Так </w:t>
      </w:r>
      <w:r w:rsidRPr="00EA0D5F">
        <w:t>3</w:t>
      </w:r>
      <w:r w:rsidR="00FC18A9">
        <w:t>-и</w:t>
      </w:r>
      <w:r w:rsidRPr="00EA0D5F">
        <w:t xml:space="preserve"> воспитателя из Б</w:t>
      </w:r>
      <w:r w:rsidR="00310A8E">
        <w:t>-К</w:t>
      </w:r>
      <w:r w:rsidRPr="00EA0D5F">
        <w:t>осульского и Боготольского детских садов прошли курсы повышени</w:t>
      </w:r>
      <w:r w:rsidR="00310A8E">
        <w:t>я</w:t>
      </w:r>
      <w:r w:rsidRPr="00EA0D5F">
        <w:t xml:space="preserve"> квалификац</w:t>
      </w:r>
      <w:r w:rsidR="00310A8E">
        <w:t xml:space="preserve">ии </w:t>
      </w:r>
      <w:r w:rsidRPr="00EA0D5F">
        <w:t>по теме «Проектирование развивающей предметно-пространственной среды для детей</w:t>
      </w:r>
      <w:r w:rsidR="00310A8E">
        <w:t xml:space="preserve"> раннего и дошкольного возраста</w:t>
      </w:r>
      <w:r w:rsidRPr="00EA0D5F">
        <w:t>»</w:t>
      </w:r>
      <w:r w:rsidR="00310A8E">
        <w:t>.</w:t>
      </w:r>
      <w:r w:rsidRPr="00EA0D5F">
        <w:t xml:space="preserve"> Фикс Ольга Леонидовна</w:t>
      </w:r>
      <w:r w:rsidR="00310A8E">
        <w:t>,</w:t>
      </w:r>
      <w:r w:rsidRPr="00EA0D5F">
        <w:t xml:space="preserve"> воспитатель МБДОУ Боготольск</w:t>
      </w:r>
      <w:r w:rsidR="00310A8E">
        <w:t>ого</w:t>
      </w:r>
      <w:r w:rsidRPr="00EA0D5F">
        <w:t xml:space="preserve"> детск</w:t>
      </w:r>
      <w:r w:rsidR="00310A8E">
        <w:t>ого</w:t>
      </w:r>
      <w:r w:rsidRPr="00EA0D5F">
        <w:t xml:space="preserve"> сад</w:t>
      </w:r>
      <w:r w:rsidR="00310A8E">
        <w:t>а</w:t>
      </w:r>
      <w:r w:rsidRPr="00EA0D5F">
        <w:t xml:space="preserve">, провела занятия для воспитателей района </w:t>
      </w:r>
      <w:r w:rsidR="00310A8E">
        <w:t>на платформе</w:t>
      </w:r>
      <w:r w:rsidR="00FC18A9">
        <w:t xml:space="preserve"> Zoom</w:t>
      </w:r>
      <w:r w:rsidRPr="00EA0D5F">
        <w:t xml:space="preserve"> по теме «Развитие творческий способностей у детей дошкольного возраста»</w:t>
      </w:r>
      <w:r w:rsidR="00310A8E">
        <w:t>,</w:t>
      </w:r>
      <w:r w:rsidRPr="00EA0D5F">
        <w:t xml:space="preserve"> Ильина Александра Николаевна</w:t>
      </w:r>
      <w:r w:rsidR="00310A8E">
        <w:t>,</w:t>
      </w:r>
      <w:r w:rsidRPr="00EA0D5F">
        <w:t xml:space="preserve"> воспитатель МБДОУ Критовск</w:t>
      </w:r>
      <w:r w:rsidR="00310A8E">
        <w:t>ого</w:t>
      </w:r>
      <w:r w:rsidRPr="00EA0D5F">
        <w:t xml:space="preserve"> детск</w:t>
      </w:r>
      <w:r w:rsidR="00310A8E">
        <w:t>ого</w:t>
      </w:r>
      <w:r w:rsidRPr="00EA0D5F">
        <w:t xml:space="preserve"> сад</w:t>
      </w:r>
      <w:r w:rsidR="00310A8E">
        <w:t>а</w:t>
      </w:r>
      <w:r w:rsidRPr="00EA0D5F">
        <w:t>, презентовала свое занятия по теме «Как я воспитываю доброту»</w:t>
      </w:r>
      <w:r w:rsidR="00310A8E">
        <w:t>,</w:t>
      </w:r>
      <w:r w:rsidRPr="00EA0D5F">
        <w:t xml:space="preserve"> Киселёва Ирина Викторовна</w:t>
      </w:r>
      <w:r w:rsidR="00310A8E">
        <w:t>, воспитатель МБДОУ Б-К</w:t>
      </w:r>
      <w:r w:rsidRPr="00EA0D5F">
        <w:t>осульск</w:t>
      </w:r>
      <w:r w:rsidR="00310A8E">
        <w:t>ого</w:t>
      </w:r>
      <w:r w:rsidRPr="00EA0D5F">
        <w:t xml:space="preserve"> детск</w:t>
      </w:r>
      <w:r w:rsidR="00310A8E">
        <w:t>ого</w:t>
      </w:r>
      <w:r w:rsidRPr="00EA0D5F">
        <w:t xml:space="preserve"> сад</w:t>
      </w:r>
      <w:r w:rsidR="00310A8E">
        <w:t>а</w:t>
      </w:r>
      <w:r w:rsidRPr="00EA0D5F">
        <w:t>, обобщила и представила свой опыт работы по теме «Как живут дикие животные в зимних условиях».</w:t>
      </w:r>
    </w:p>
    <w:p w:rsidR="00EA0D5F" w:rsidRPr="00EA0D5F" w:rsidRDefault="00EA0D5F" w:rsidP="008F12BF">
      <w:pPr>
        <w:ind w:firstLine="708"/>
        <w:jc w:val="both"/>
      </w:pPr>
      <w:r w:rsidRPr="00EA0D5F">
        <w:t>В июне 2021</w:t>
      </w:r>
      <w:r w:rsidR="00310A8E">
        <w:t xml:space="preserve"> </w:t>
      </w:r>
      <w:r w:rsidRPr="00EA0D5F">
        <w:t>года Яценко Инна Александровна</w:t>
      </w:r>
      <w:r w:rsidR="00310A8E">
        <w:t>, к</w:t>
      </w:r>
      <w:r w:rsidRPr="00EA0D5F">
        <w:t>андидат педагогический наук, заведующий центром дошкольного образования ККИПК</w:t>
      </w:r>
      <w:r w:rsidR="00310A8E">
        <w:t>,</w:t>
      </w:r>
      <w:r w:rsidRPr="00EA0D5F">
        <w:t xml:space="preserve"> провела семинар для заведующих и воспитателей ДОУ Боготольского района по теме «Мониторинг качества дошкольного образования- 2020: результаты</w:t>
      </w:r>
      <w:r w:rsidR="00310A8E">
        <w:t>,</w:t>
      </w:r>
      <w:r w:rsidRPr="00EA0D5F">
        <w:t xml:space="preserve"> перспективы развития». Результатом участия в этом семинаре, </w:t>
      </w:r>
      <w:r w:rsidRPr="00EA0D5F">
        <w:lastRenderedPageBreak/>
        <w:t xml:space="preserve">стал план «Мероприятий по приведению локальной документации ДОО в </w:t>
      </w:r>
      <w:r w:rsidR="00310A8E">
        <w:t>соответствии с требованиями</w:t>
      </w:r>
      <w:r w:rsidRPr="00EA0D5F">
        <w:t>».</w:t>
      </w:r>
    </w:p>
    <w:p w:rsidR="00EA0D5F" w:rsidRPr="00EA0D5F" w:rsidRDefault="00EA0D5F" w:rsidP="00FC18A9">
      <w:pPr>
        <w:ind w:firstLine="708"/>
        <w:jc w:val="both"/>
      </w:pPr>
      <w:r w:rsidRPr="00EA0D5F">
        <w:t>В течени</w:t>
      </w:r>
      <w:r w:rsidR="00310A8E">
        <w:t>е</w:t>
      </w:r>
      <w:r w:rsidRPr="00EA0D5F">
        <w:t xml:space="preserve"> 2020-2021 учебного года в каждом дошкольном образовательном учреждении Боготольского района проводилась большая раб</w:t>
      </w:r>
      <w:r w:rsidR="00FC18A9">
        <w:t xml:space="preserve">ота с родителями воспитанников. В </w:t>
      </w:r>
      <w:r w:rsidR="00310A8E">
        <w:t>Б-К</w:t>
      </w:r>
      <w:r w:rsidRPr="00EA0D5F">
        <w:t>осульском детском саду проводились следу</w:t>
      </w:r>
      <w:r w:rsidR="00310A8E">
        <w:t>ющие мероприятия с родителями: в</w:t>
      </w:r>
      <w:r w:rsidRPr="00EA0D5F">
        <w:t xml:space="preserve">ыставка совместного детско-родительского творчества «Осенняя пора – очей очарование!», </w:t>
      </w:r>
      <w:r w:rsidR="00310A8E">
        <w:t>в</w:t>
      </w:r>
      <w:r w:rsidRPr="00EA0D5F">
        <w:t>ыставка по итогам конкурса «Наши руки не для скуки»</w:t>
      </w:r>
      <w:r w:rsidR="00310A8E">
        <w:t>, «</w:t>
      </w:r>
      <w:r w:rsidRPr="00EA0D5F">
        <w:t>Встречаем Весну-красну!»</w:t>
      </w:r>
      <w:r w:rsidR="00310A8E">
        <w:t>,</w:t>
      </w:r>
      <w:r w:rsidRPr="00EA0D5F">
        <w:t xml:space="preserve"> «Память народная вечно жива!».</w:t>
      </w:r>
      <w:r w:rsidR="00310A8E">
        <w:t xml:space="preserve"> </w:t>
      </w:r>
      <w:r w:rsidRPr="00EA0D5F">
        <w:t>А в Критовском детском саду были проведены мероприятия: родительское собрание «Вот и стали мы на год взрослей», «Звездный выпуск», «Безопасность на дороге, легко ли научить ребёнка правильно вести себя на дороге»</w:t>
      </w:r>
      <w:r w:rsidR="00310A8E">
        <w:t>.</w:t>
      </w:r>
    </w:p>
    <w:p w:rsidR="00EA0D5F" w:rsidRPr="00EA0D5F" w:rsidRDefault="00EA0D5F" w:rsidP="008F12BF">
      <w:pPr>
        <w:ind w:firstLine="360"/>
        <w:jc w:val="both"/>
      </w:pPr>
      <w:r w:rsidRPr="00EA0D5F">
        <w:t>Задачи на 2021-2022 учебный год по развитию дошкольного образования в Боготольском районе.</w:t>
      </w:r>
    </w:p>
    <w:p w:rsidR="005C335F" w:rsidRDefault="00EA0D5F" w:rsidP="008F12BF">
      <w:pPr>
        <w:pStyle w:val="ac"/>
        <w:numPr>
          <w:ilvl w:val="0"/>
          <w:numId w:val="22"/>
        </w:numPr>
        <w:spacing w:after="160"/>
        <w:ind w:left="0" w:firstLine="360"/>
        <w:jc w:val="both"/>
      </w:pPr>
      <w:r w:rsidRPr="00EA0D5F">
        <w:t xml:space="preserve">Формирование предпосылок функциональной грамотности </w:t>
      </w:r>
      <w:r w:rsidR="00B9552A">
        <w:t xml:space="preserve">у </w:t>
      </w:r>
      <w:r w:rsidRPr="00EA0D5F">
        <w:t>воспитанников в ДОУ (чит</w:t>
      </w:r>
      <w:r w:rsidR="00310A8E">
        <w:t>ательской и финансовой) через о</w:t>
      </w:r>
      <w:r w:rsidRPr="00EA0D5F">
        <w:t>рганизаци</w:t>
      </w:r>
      <w:r w:rsidR="00310A8E">
        <w:t>ю</w:t>
      </w:r>
      <w:r w:rsidRPr="00EA0D5F">
        <w:t xml:space="preserve"> творческих групп</w:t>
      </w:r>
      <w:r w:rsidR="00310A8E">
        <w:t>, о</w:t>
      </w:r>
      <w:r w:rsidRPr="00EA0D5F">
        <w:t>рганизаци</w:t>
      </w:r>
      <w:r w:rsidR="00310A8E">
        <w:t>ю</w:t>
      </w:r>
      <w:r w:rsidRPr="00EA0D5F">
        <w:t xml:space="preserve"> развивающей предметно-пространственной среды в соответствии с ФГОС</w:t>
      </w:r>
      <w:r w:rsidR="00310A8E">
        <w:t>, р</w:t>
      </w:r>
      <w:r w:rsidRPr="00EA0D5F">
        <w:t>азработку и внедрение в практику заданий по формированию предпос</w:t>
      </w:r>
      <w:r w:rsidR="00310A8E">
        <w:t>ылок функциональной грамотности, р</w:t>
      </w:r>
      <w:r w:rsidRPr="00EA0D5F">
        <w:t>азработку мониторинга по выявлению уровня функциональной грамотности у дошкольни</w:t>
      </w:r>
      <w:r w:rsidR="00310A8E">
        <w:t>ков, п</w:t>
      </w:r>
      <w:r w:rsidRPr="00EA0D5F">
        <w:t>редставлени</w:t>
      </w:r>
      <w:r w:rsidR="00310A8E">
        <w:t>е</w:t>
      </w:r>
      <w:r w:rsidRPr="00EA0D5F">
        <w:t xml:space="preserve"> опыта работы, тво</w:t>
      </w:r>
      <w:r w:rsidR="00310A8E">
        <w:t>рческих групп по формированию п</w:t>
      </w:r>
      <w:r w:rsidRPr="00EA0D5F">
        <w:t>редпосылок функциональной грамотности дошкольников</w:t>
      </w:r>
      <w:r w:rsidR="00310A8E">
        <w:t>, о</w:t>
      </w:r>
      <w:r w:rsidRPr="00EA0D5F">
        <w:t>рганизаци</w:t>
      </w:r>
      <w:r w:rsidR="00310A8E">
        <w:t>ю</w:t>
      </w:r>
      <w:r w:rsidRPr="00EA0D5F">
        <w:t xml:space="preserve"> преемственности между ДОУ и школой. </w:t>
      </w:r>
    </w:p>
    <w:p w:rsidR="005C335F" w:rsidRDefault="00EA0D5F" w:rsidP="008F12BF">
      <w:pPr>
        <w:pStyle w:val="ac"/>
        <w:numPr>
          <w:ilvl w:val="0"/>
          <w:numId w:val="22"/>
        </w:numPr>
        <w:spacing w:after="160"/>
        <w:ind w:left="0" w:firstLine="360"/>
        <w:jc w:val="both"/>
      </w:pPr>
      <w:r w:rsidRPr="00EA0D5F">
        <w:t>Повышение профессионального мастерства воспитателей через участие в конкурсах, фестивалях мун</w:t>
      </w:r>
      <w:r w:rsidR="00310A8E">
        <w:t xml:space="preserve">иципального и краевого уровнях: </w:t>
      </w:r>
      <w:r w:rsidRPr="00EA0D5F">
        <w:t>«Воспитатель года Красноярского края»</w:t>
      </w:r>
      <w:r w:rsidR="00310A8E">
        <w:t xml:space="preserve">, </w:t>
      </w:r>
      <w:r w:rsidRPr="00EA0D5F">
        <w:t>«Воспитатель года Боготольского района»</w:t>
      </w:r>
      <w:r w:rsidR="00310A8E">
        <w:t xml:space="preserve">, </w:t>
      </w:r>
      <w:r w:rsidR="00B9552A">
        <w:t>ф</w:t>
      </w:r>
      <w:r w:rsidRPr="00EA0D5F">
        <w:t xml:space="preserve">естиваль «Качественное образование через управленческие и педагогический практики». </w:t>
      </w:r>
    </w:p>
    <w:p w:rsidR="00EA0D5F" w:rsidRPr="00EA0D5F" w:rsidRDefault="005C335F" w:rsidP="008F12BF">
      <w:pPr>
        <w:pStyle w:val="ac"/>
        <w:numPr>
          <w:ilvl w:val="0"/>
          <w:numId w:val="22"/>
        </w:numPr>
        <w:spacing w:after="160"/>
        <w:ind w:left="0" w:firstLine="426"/>
        <w:jc w:val="both"/>
      </w:pPr>
      <w:r>
        <w:t>О</w:t>
      </w:r>
      <w:r w:rsidR="00EA0D5F" w:rsidRPr="00EA0D5F">
        <w:t>рганиз</w:t>
      </w:r>
      <w:r>
        <w:t>ация</w:t>
      </w:r>
      <w:r w:rsidR="00EA0D5F" w:rsidRPr="00EA0D5F">
        <w:t xml:space="preserve"> деятельност</w:t>
      </w:r>
      <w:r>
        <w:t>и</w:t>
      </w:r>
      <w:r w:rsidR="00EA0D5F" w:rsidRPr="00EA0D5F">
        <w:t xml:space="preserve"> по формированию и тиражированию педагогических практик через региональный атлас образовательных практик и представление опыта работы каждого дошкольного образовательного учреждения через прохождение курсов повы</w:t>
      </w:r>
      <w:r>
        <w:t>шения квалификации воспитателе</w:t>
      </w:r>
      <w:r w:rsidR="00EA0D5F" w:rsidRPr="00EA0D5F">
        <w:t xml:space="preserve"> на базе ККИПК, по </w:t>
      </w:r>
      <w:r>
        <w:t xml:space="preserve">ключевым </w:t>
      </w:r>
      <w:r w:rsidR="00EA0D5F" w:rsidRPr="00EA0D5F">
        <w:t>темам: формирование финанс</w:t>
      </w:r>
      <w:r>
        <w:t xml:space="preserve">овой и читательской грамотности, </w:t>
      </w:r>
      <w:r w:rsidR="00EA0D5F" w:rsidRPr="00EA0D5F">
        <w:t>организация предметно пространственной среды в ДОУ.</w:t>
      </w:r>
    </w:p>
    <w:p w:rsidR="00CF3E6D" w:rsidRPr="00B9552A" w:rsidRDefault="00CF3E6D" w:rsidP="008F12BF">
      <w:pPr>
        <w:jc w:val="center"/>
        <w:rPr>
          <w:b/>
          <w:i/>
          <w:color w:val="660066"/>
          <w:u w:val="single"/>
        </w:rPr>
      </w:pPr>
      <w:r w:rsidRPr="00B9552A">
        <w:rPr>
          <w:b/>
          <w:i/>
          <w:color w:val="660066"/>
          <w:u w:val="single"/>
        </w:rPr>
        <w:t xml:space="preserve">Начальное </w:t>
      </w:r>
      <w:r w:rsidR="000137C2" w:rsidRPr="00B9552A">
        <w:rPr>
          <w:b/>
          <w:i/>
          <w:color w:val="660066"/>
          <w:u w:val="single"/>
        </w:rPr>
        <w:t xml:space="preserve">общее </w:t>
      </w:r>
      <w:r w:rsidRPr="00B9552A">
        <w:rPr>
          <w:b/>
          <w:i/>
          <w:color w:val="660066"/>
          <w:u w:val="single"/>
        </w:rPr>
        <w:t xml:space="preserve">образование  </w:t>
      </w:r>
    </w:p>
    <w:p w:rsidR="005D520C" w:rsidRPr="00B11C40" w:rsidRDefault="005D520C" w:rsidP="00B9552A">
      <w:pPr>
        <w:jc w:val="center"/>
        <w:rPr>
          <w:i/>
          <w:color w:val="1F497D" w:themeColor="text2"/>
        </w:rPr>
      </w:pPr>
      <w:r w:rsidRPr="00B11C40">
        <w:rPr>
          <w:i/>
          <w:color w:val="7030A0"/>
        </w:rPr>
        <w:t>Стартовая и итоговая диагностика обучающихся начальной школы</w:t>
      </w:r>
    </w:p>
    <w:p w:rsidR="005D520C" w:rsidRDefault="0009548C" w:rsidP="008F12BF">
      <w:pPr>
        <w:ind w:firstLine="708"/>
        <w:jc w:val="both"/>
        <w:rPr>
          <w:color w:val="000000"/>
        </w:rPr>
      </w:pPr>
      <w:r w:rsidRPr="0009548C">
        <w:rPr>
          <w:color w:val="000000"/>
        </w:rPr>
        <w:t xml:space="preserve">В сентябре 2020 года в школах Боготольского района 100 первоклассников </w:t>
      </w:r>
      <w:r w:rsidR="00306F51" w:rsidRPr="0009548C">
        <w:rPr>
          <w:color w:val="000000"/>
        </w:rPr>
        <w:t>(108</w:t>
      </w:r>
      <w:r w:rsidR="00306F51">
        <w:rPr>
          <w:color w:val="000000"/>
        </w:rPr>
        <w:t xml:space="preserve"> - в 2019 г.</w:t>
      </w:r>
      <w:r w:rsidR="00306F51" w:rsidRPr="0009548C">
        <w:rPr>
          <w:color w:val="000000"/>
        </w:rPr>
        <w:t xml:space="preserve">) </w:t>
      </w:r>
      <w:r w:rsidR="00AB0809">
        <w:rPr>
          <w:color w:val="000000"/>
        </w:rPr>
        <w:t>прошли стартовую диагностику д</w:t>
      </w:r>
      <w:r w:rsidRPr="0009548C">
        <w:rPr>
          <w:color w:val="000000"/>
        </w:rPr>
        <w:t>ля получения объективной и надежной информации об уровне готовности к школьному обучению.</w:t>
      </w:r>
      <w:r w:rsidRPr="0009548C">
        <w:rPr>
          <w:rFonts w:eastAsia="Calibri"/>
          <w:sz w:val="28"/>
          <w:szCs w:val="28"/>
          <w:lang w:eastAsia="en-US"/>
        </w:rPr>
        <w:t xml:space="preserve"> </w:t>
      </w:r>
      <w:r w:rsidR="005D520C" w:rsidRPr="009C2CAC">
        <w:rPr>
          <w:color w:val="000000"/>
        </w:rPr>
        <w:t xml:space="preserve">С 2016 года все образовательные организации осуществляют получение данных и отправку результатов через личные кабинеты. В апреле-мае итоговая диагностика </w:t>
      </w:r>
      <w:r w:rsidR="005D520C">
        <w:rPr>
          <w:color w:val="000000"/>
        </w:rPr>
        <w:t>обучающихся</w:t>
      </w:r>
      <w:r w:rsidR="005D520C" w:rsidRPr="009C2CAC">
        <w:rPr>
          <w:color w:val="000000"/>
        </w:rPr>
        <w:t xml:space="preserve"> 1-х,</w:t>
      </w:r>
      <w:r w:rsidR="005D520C">
        <w:rPr>
          <w:color w:val="000000"/>
        </w:rPr>
        <w:t xml:space="preserve"> </w:t>
      </w:r>
      <w:r w:rsidR="005D520C" w:rsidRPr="009C2CAC">
        <w:rPr>
          <w:color w:val="000000"/>
        </w:rPr>
        <w:t>2-х,</w:t>
      </w:r>
      <w:r w:rsidR="005D520C">
        <w:rPr>
          <w:color w:val="000000"/>
        </w:rPr>
        <w:t xml:space="preserve"> </w:t>
      </w:r>
      <w:r w:rsidR="005D520C" w:rsidRPr="009C2CAC">
        <w:rPr>
          <w:color w:val="000000"/>
        </w:rPr>
        <w:t>3-х классов не проводилась из-за короновирусной инфекции</w:t>
      </w:r>
      <w:r w:rsidR="005D520C">
        <w:rPr>
          <w:color w:val="000000"/>
        </w:rPr>
        <w:t>, п</w:t>
      </w:r>
      <w:r w:rsidR="005D520C" w:rsidRPr="009C2CAC">
        <w:rPr>
          <w:color w:val="000000"/>
        </w:rPr>
        <w:t xml:space="preserve">оэтому оценку состояния образовательных достижений, </w:t>
      </w:r>
      <w:r w:rsidR="005D520C">
        <w:rPr>
          <w:color w:val="000000"/>
        </w:rPr>
        <w:t>обучающихся</w:t>
      </w:r>
      <w:r w:rsidR="005D520C" w:rsidRPr="009C2CAC">
        <w:rPr>
          <w:color w:val="000000"/>
        </w:rPr>
        <w:t xml:space="preserve"> в конце учебного года не получилось произвести.</w:t>
      </w:r>
    </w:p>
    <w:p w:rsidR="00B11C40" w:rsidRPr="00B11C40" w:rsidRDefault="00B11C40" w:rsidP="00BA1A1D">
      <w:pPr>
        <w:jc w:val="center"/>
        <w:rPr>
          <w:rFonts w:eastAsia="Calibri"/>
          <w:i/>
          <w:lang w:eastAsia="en-US"/>
        </w:rPr>
      </w:pPr>
      <w:r w:rsidRPr="00B11C40">
        <w:rPr>
          <w:rFonts w:eastAsia="Calibri"/>
          <w:i/>
          <w:color w:val="7030A0"/>
          <w:lang w:eastAsia="en-US"/>
        </w:rPr>
        <w:t>Краевая контрольная работа по читательской грамотности для учащихся 4</w:t>
      </w:r>
      <w:r>
        <w:rPr>
          <w:rFonts w:eastAsia="Calibri"/>
          <w:i/>
          <w:color w:val="7030A0"/>
          <w:lang w:eastAsia="en-US"/>
        </w:rPr>
        <w:t>-</w:t>
      </w:r>
      <w:r w:rsidRPr="00B11C40">
        <w:rPr>
          <w:rFonts w:eastAsia="Calibri"/>
          <w:i/>
          <w:color w:val="7030A0"/>
          <w:lang w:eastAsia="en-US"/>
        </w:rPr>
        <w:t>х классов</w:t>
      </w:r>
    </w:p>
    <w:p w:rsidR="00CF7369" w:rsidRPr="00CF7369" w:rsidRDefault="00CF7369" w:rsidP="008F12BF">
      <w:pPr>
        <w:ind w:firstLine="709"/>
        <w:jc w:val="both"/>
        <w:rPr>
          <w:rFonts w:eastAsia="Calibri"/>
          <w:lang w:eastAsia="en-US"/>
        </w:rPr>
      </w:pPr>
      <w:r w:rsidRPr="00CF7369">
        <w:rPr>
          <w:rFonts w:eastAsia="Calibri"/>
          <w:lang w:eastAsia="en-US"/>
        </w:rPr>
        <w:t>Учебные достижения ребенка к моменту окончания перво</w:t>
      </w:r>
      <w:r>
        <w:rPr>
          <w:rFonts w:eastAsia="Calibri"/>
          <w:lang w:eastAsia="en-US"/>
        </w:rPr>
        <w:t>го</w:t>
      </w:r>
      <w:r w:rsidRPr="00CF7369">
        <w:rPr>
          <w:rFonts w:eastAsia="Calibri"/>
          <w:lang w:eastAsia="en-US"/>
        </w:rPr>
        <w:t xml:space="preserve"> </w:t>
      </w:r>
      <w:r>
        <w:rPr>
          <w:rFonts w:eastAsia="Calibri"/>
          <w:lang w:eastAsia="en-US"/>
        </w:rPr>
        <w:t>уровня</w:t>
      </w:r>
      <w:r w:rsidRPr="00CF7369">
        <w:rPr>
          <w:rFonts w:eastAsia="Calibri"/>
          <w:lang w:eastAsia="en-US"/>
        </w:rPr>
        <w:t xml:space="preserve"> школьного обучения во многом определяют его успехи в будущем. С 2016 года предметные умения выпускников начальной школы в области математики, русского языка и окружающего мира оцениваются в рамках Всероссийских проверочных работ. В Красноярском крае в конце 4 класса проводятся две краевые диагностические работы (</w:t>
      </w:r>
      <w:r w:rsidR="002975F1">
        <w:rPr>
          <w:rFonts w:eastAsia="Calibri"/>
          <w:lang w:eastAsia="en-US"/>
        </w:rPr>
        <w:t xml:space="preserve">далее - </w:t>
      </w:r>
      <w:r w:rsidRPr="00CF7369">
        <w:rPr>
          <w:rFonts w:eastAsia="Calibri"/>
          <w:lang w:eastAsia="en-US"/>
        </w:rPr>
        <w:t>КДР), проверяющие метапредметные умения. В работе по читательской грамотности проверяется понимание текста и умени</w:t>
      </w:r>
      <w:r w:rsidR="002975F1">
        <w:rPr>
          <w:rFonts w:eastAsia="Calibri"/>
          <w:lang w:eastAsia="en-US"/>
        </w:rPr>
        <w:t>е</w:t>
      </w:r>
      <w:r w:rsidRPr="00CF7369">
        <w:rPr>
          <w:rFonts w:eastAsia="Calibri"/>
          <w:lang w:eastAsia="en-US"/>
        </w:rPr>
        <w:t xml:space="preserve"> работать с информацией. В методике «Групповой проект» оцениваются регулятивные и коммуникативные умения.</w:t>
      </w:r>
    </w:p>
    <w:p w:rsidR="00CF7369" w:rsidRPr="00CF7369" w:rsidRDefault="00CF7369" w:rsidP="008F12BF">
      <w:pPr>
        <w:ind w:firstLine="708"/>
        <w:jc w:val="both"/>
        <w:rPr>
          <w:rFonts w:eastAsia="Calibri"/>
          <w:lang w:eastAsia="en-US"/>
        </w:rPr>
      </w:pPr>
      <w:r w:rsidRPr="00CF7369">
        <w:rPr>
          <w:rFonts w:eastAsia="Calibri"/>
          <w:lang w:eastAsia="en-US"/>
        </w:rPr>
        <w:t>В марте 2021 года</w:t>
      </w:r>
      <w:r w:rsidR="00EC6519">
        <w:rPr>
          <w:rFonts w:eastAsia="Calibri"/>
          <w:lang w:eastAsia="en-US"/>
        </w:rPr>
        <w:t xml:space="preserve"> </w:t>
      </w:r>
      <w:r w:rsidRPr="00CF7369">
        <w:rPr>
          <w:rFonts w:eastAsia="Calibri"/>
          <w:lang w:eastAsia="en-US"/>
        </w:rPr>
        <w:t xml:space="preserve">обучающиеся 4-х классов школ Боготольского района 104 четвероклассника </w:t>
      </w:r>
      <w:r w:rsidR="00EC6519" w:rsidRPr="00CF7369">
        <w:rPr>
          <w:rFonts w:eastAsia="Calibri"/>
          <w:lang w:eastAsia="en-US"/>
        </w:rPr>
        <w:t xml:space="preserve">(99% от общего числа четвероклассников района) </w:t>
      </w:r>
      <w:r w:rsidRPr="00CF7369">
        <w:rPr>
          <w:rFonts w:eastAsia="Calibri"/>
          <w:lang w:eastAsia="en-US"/>
        </w:rPr>
        <w:t>приняли участие в диагностической работе по читательской грамотности.</w:t>
      </w:r>
    </w:p>
    <w:p w:rsidR="00B11C40" w:rsidRPr="00B11C40" w:rsidRDefault="00B11C40" w:rsidP="008F12BF">
      <w:pPr>
        <w:ind w:firstLine="708"/>
        <w:jc w:val="both"/>
        <w:rPr>
          <w:rFonts w:eastAsia="Calibri"/>
          <w:lang w:eastAsia="en-US"/>
        </w:rPr>
      </w:pPr>
      <w:r w:rsidRPr="00B11C40">
        <w:rPr>
          <w:rFonts w:eastAsia="Calibri"/>
          <w:lang w:eastAsia="en-US"/>
        </w:rPr>
        <w:lastRenderedPageBreak/>
        <w:t>Средние результаты по району рассчитывались на основе результатов, поступивших в обработку. Сформированность метапредметных умений в области чтения и работы с информацией</w:t>
      </w:r>
      <w:r w:rsidR="00CF7369">
        <w:rPr>
          <w:rFonts w:eastAsia="Calibri"/>
          <w:lang w:eastAsia="en-US"/>
        </w:rPr>
        <w:t xml:space="preserve"> </w:t>
      </w:r>
      <w:r w:rsidRPr="00B11C40">
        <w:rPr>
          <w:rFonts w:eastAsia="Calibri"/>
          <w:lang w:eastAsia="en-US"/>
        </w:rPr>
        <w:t>– успешность выполнения всей работы. Количественной характеристикой данного показателя является общий балл за выполнение работы по читательской грамотности по 100-балльной шкале.</w:t>
      </w:r>
      <w:r w:rsidRPr="00B11C40">
        <w:rPr>
          <w:rFonts w:ascii="Calibri" w:eastAsia="Calibri" w:hAnsi="Calibri"/>
          <w:sz w:val="22"/>
          <w:szCs w:val="22"/>
          <w:lang w:eastAsia="en-US"/>
        </w:rPr>
        <w:t xml:space="preserve"> </w:t>
      </w:r>
      <w:r w:rsidRPr="00B11C40">
        <w:rPr>
          <w:rFonts w:eastAsia="Calibri"/>
          <w:lang w:eastAsia="en-US"/>
        </w:rPr>
        <w:t>Это не результат работы ученика по литературному чтению или окружающему миру – это метапредметный результат, который подлежит только качественной оценке.</w:t>
      </w:r>
    </w:p>
    <w:tbl>
      <w:tblPr>
        <w:tblStyle w:val="130"/>
        <w:tblW w:w="9889" w:type="dxa"/>
        <w:tblLook w:val="04A0" w:firstRow="1" w:lastRow="0" w:firstColumn="1" w:lastColumn="0" w:noHBand="0" w:noVBand="1"/>
      </w:tblPr>
      <w:tblGrid>
        <w:gridCol w:w="3397"/>
        <w:gridCol w:w="2268"/>
        <w:gridCol w:w="2268"/>
        <w:gridCol w:w="1956"/>
      </w:tblGrid>
      <w:tr w:rsidR="00B11C40" w:rsidRPr="00B11C40" w:rsidTr="00CF7369">
        <w:tc>
          <w:tcPr>
            <w:tcW w:w="3397" w:type="dxa"/>
            <w:shd w:val="clear" w:color="auto" w:fill="auto"/>
          </w:tcPr>
          <w:p w:rsidR="00B11C40" w:rsidRPr="00CF7369" w:rsidRDefault="00B11C40" w:rsidP="008F12BF">
            <w:pPr>
              <w:jc w:val="center"/>
              <w:rPr>
                <w:rFonts w:eastAsia="Calibri"/>
                <w:sz w:val="22"/>
                <w:szCs w:val="22"/>
                <w:lang w:eastAsia="en-US"/>
              </w:rPr>
            </w:pPr>
            <w:r w:rsidRPr="00CF7369">
              <w:rPr>
                <w:rFonts w:eastAsia="Calibri"/>
                <w:bCs/>
                <w:color w:val="000000"/>
                <w:sz w:val="22"/>
                <w:szCs w:val="22"/>
                <w:lang w:eastAsia="en-US"/>
              </w:rPr>
              <w:t>Школы</w:t>
            </w:r>
          </w:p>
        </w:tc>
        <w:tc>
          <w:tcPr>
            <w:tcW w:w="2268" w:type="dxa"/>
            <w:shd w:val="clear" w:color="auto" w:fill="auto"/>
          </w:tcPr>
          <w:p w:rsidR="00B11C40" w:rsidRPr="00CF7369" w:rsidRDefault="00B11C40" w:rsidP="008F12BF">
            <w:pPr>
              <w:jc w:val="center"/>
              <w:rPr>
                <w:rFonts w:eastAsia="Calibri"/>
                <w:bCs/>
                <w:color w:val="000000"/>
                <w:sz w:val="22"/>
                <w:szCs w:val="22"/>
                <w:lang w:eastAsia="en-US"/>
              </w:rPr>
            </w:pPr>
            <w:r w:rsidRPr="00CF7369">
              <w:rPr>
                <w:rFonts w:eastAsia="Calibri"/>
                <w:bCs/>
                <w:color w:val="000000"/>
                <w:sz w:val="22"/>
                <w:szCs w:val="22"/>
                <w:lang w:eastAsia="en-US"/>
              </w:rPr>
              <w:t>Среднее значение по классу</w:t>
            </w:r>
          </w:p>
        </w:tc>
        <w:tc>
          <w:tcPr>
            <w:tcW w:w="2268" w:type="dxa"/>
            <w:tcBorders>
              <w:top w:val="single" w:sz="8" w:space="0" w:color="auto"/>
              <w:left w:val="single" w:sz="8" w:space="0" w:color="auto"/>
              <w:bottom w:val="nil"/>
              <w:right w:val="single" w:sz="8" w:space="0" w:color="auto"/>
            </w:tcBorders>
            <w:shd w:val="clear" w:color="auto" w:fill="auto"/>
          </w:tcPr>
          <w:p w:rsidR="00B11C40" w:rsidRPr="00CF7369" w:rsidRDefault="00B11C40" w:rsidP="008F12BF">
            <w:pPr>
              <w:jc w:val="center"/>
              <w:rPr>
                <w:rFonts w:eastAsia="Calibri"/>
                <w:bCs/>
                <w:color w:val="000000"/>
                <w:sz w:val="22"/>
                <w:szCs w:val="22"/>
                <w:lang w:eastAsia="en-US"/>
              </w:rPr>
            </w:pPr>
            <w:r w:rsidRPr="00CF7369">
              <w:rPr>
                <w:rFonts w:eastAsia="Calibri"/>
                <w:bCs/>
                <w:color w:val="000000"/>
                <w:sz w:val="22"/>
                <w:szCs w:val="22"/>
                <w:lang w:eastAsia="en-US"/>
              </w:rPr>
              <w:t>Среднее значение по муниципалитету</w:t>
            </w:r>
          </w:p>
        </w:tc>
        <w:tc>
          <w:tcPr>
            <w:tcW w:w="1956" w:type="dxa"/>
            <w:tcBorders>
              <w:top w:val="single" w:sz="8" w:space="0" w:color="auto"/>
              <w:left w:val="nil"/>
              <w:bottom w:val="nil"/>
              <w:right w:val="single" w:sz="8" w:space="0" w:color="auto"/>
            </w:tcBorders>
            <w:shd w:val="clear" w:color="auto" w:fill="auto"/>
          </w:tcPr>
          <w:p w:rsidR="00B11C40" w:rsidRPr="00CF7369" w:rsidRDefault="00B11C40" w:rsidP="008F12BF">
            <w:pPr>
              <w:jc w:val="center"/>
              <w:rPr>
                <w:rFonts w:eastAsia="Calibri"/>
                <w:bCs/>
                <w:color w:val="000000"/>
                <w:sz w:val="22"/>
                <w:szCs w:val="22"/>
                <w:lang w:eastAsia="en-US"/>
              </w:rPr>
            </w:pPr>
            <w:r w:rsidRPr="00CF7369">
              <w:rPr>
                <w:rFonts w:eastAsia="Calibri"/>
                <w:bCs/>
                <w:color w:val="000000"/>
                <w:sz w:val="22"/>
                <w:szCs w:val="22"/>
                <w:lang w:eastAsia="en-US"/>
              </w:rPr>
              <w:t>Среднее значение по региону</w:t>
            </w:r>
          </w:p>
        </w:tc>
      </w:tr>
      <w:tr w:rsidR="00E25F95" w:rsidRPr="00B11C40" w:rsidTr="00641327">
        <w:tc>
          <w:tcPr>
            <w:tcW w:w="3397" w:type="dxa"/>
            <w:shd w:val="clear" w:color="auto" w:fill="auto"/>
          </w:tcPr>
          <w:p w:rsidR="00E25F95" w:rsidRPr="00B11C40" w:rsidRDefault="00E25F95" w:rsidP="008F12BF">
            <w:pPr>
              <w:jc w:val="both"/>
              <w:rPr>
                <w:rFonts w:eastAsia="Calibri"/>
                <w:sz w:val="22"/>
                <w:szCs w:val="22"/>
                <w:lang w:eastAsia="en-US"/>
              </w:rPr>
            </w:pPr>
            <w:r w:rsidRPr="00B11C40">
              <w:rPr>
                <w:color w:val="000000"/>
                <w:sz w:val="22"/>
                <w:szCs w:val="22"/>
              </w:rPr>
              <w:t>МКОУ Александровская СОШ</w:t>
            </w:r>
          </w:p>
        </w:tc>
        <w:tc>
          <w:tcPr>
            <w:tcW w:w="2268" w:type="dxa"/>
            <w:shd w:val="clear" w:color="auto" w:fill="auto"/>
            <w:vAlign w:val="center"/>
          </w:tcPr>
          <w:p w:rsidR="00E25F95" w:rsidRPr="00B11C40" w:rsidRDefault="00E25F95" w:rsidP="008F12BF">
            <w:pPr>
              <w:jc w:val="center"/>
              <w:rPr>
                <w:rFonts w:eastAsia="Calibri"/>
                <w:color w:val="000000"/>
                <w:sz w:val="22"/>
                <w:szCs w:val="22"/>
                <w:lang w:eastAsia="en-US"/>
              </w:rPr>
            </w:pPr>
            <w:r w:rsidRPr="00B11C40">
              <w:rPr>
                <w:rFonts w:eastAsia="Calibri"/>
                <w:color w:val="000000"/>
                <w:sz w:val="22"/>
                <w:szCs w:val="22"/>
                <w:lang w:eastAsia="en-US"/>
              </w:rPr>
              <w:t>-</w:t>
            </w:r>
          </w:p>
        </w:tc>
        <w:tc>
          <w:tcPr>
            <w:tcW w:w="2268" w:type="dxa"/>
            <w:vMerge w:val="restart"/>
            <w:tcBorders>
              <w:top w:val="single" w:sz="8" w:space="0" w:color="auto"/>
              <w:left w:val="single" w:sz="8" w:space="0" w:color="auto"/>
              <w:right w:val="single" w:sz="8" w:space="0" w:color="auto"/>
            </w:tcBorders>
            <w:shd w:val="clear" w:color="auto" w:fill="auto"/>
            <w:vAlign w:val="center"/>
          </w:tcPr>
          <w:p w:rsidR="00E25F95" w:rsidRPr="00B11C40" w:rsidRDefault="00E25F95" w:rsidP="008F12BF">
            <w:pPr>
              <w:jc w:val="center"/>
              <w:rPr>
                <w:rFonts w:eastAsia="Calibri"/>
                <w:color w:val="000000"/>
                <w:sz w:val="22"/>
                <w:szCs w:val="22"/>
                <w:lang w:eastAsia="en-US"/>
              </w:rPr>
            </w:pPr>
            <w:r>
              <w:rPr>
                <w:rFonts w:eastAsia="Calibri"/>
                <w:color w:val="000000"/>
                <w:sz w:val="22"/>
                <w:szCs w:val="22"/>
                <w:lang w:eastAsia="en-US"/>
              </w:rPr>
              <w:t>49</w:t>
            </w:r>
          </w:p>
        </w:tc>
        <w:tc>
          <w:tcPr>
            <w:tcW w:w="1956" w:type="dxa"/>
            <w:vMerge w:val="restart"/>
            <w:tcBorders>
              <w:top w:val="single" w:sz="8" w:space="0" w:color="auto"/>
              <w:left w:val="nil"/>
              <w:right w:val="single" w:sz="8" w:space="0" w:color="auto"/>
            </w:tcBorders>
            <w:shd w:val="clear" w:color="auto" w:fill="auto"/>
            <w:vAlign w:val="center"/>
          </w:tcPr>
          <w:p w:rsidR="00E25F95" w:rsidRPr="00B11C40" w:rsidRDefault="00E25F95" w:rsidP="008F12BF">
            <w:pPr>
              <w:jc w:val="center"/>
              <w:rPr>
                <w:rFonts w:eastAsia="Calibri"/>
                <w:sz w:val="22"/>
                <w:szCs w:val="22"/>
                <w:lang w:eastAsia="en-US"/>
              </w:rPr>
            </w:pPr>
            <w:r>
              <w:rPr>
                <w:rFonts w:eastAsia="Calibri"/>
                <w:sz w:val="22"/>
                <w:szCs w:val="22"/>
                <w:lang w:eastAsia="en-US"/>
              </w:rPr>
              <w:t>45</w:t>
            </w:r>
          </w:p>
        </w:tc>
      </w:tr>
      <w:tr w:rsidR="00E25F95" w:rsidRPr="00B11C40" w:rsidTr="00641327">
        <w:tc>
          <w:tcPr>
            <w:tcW w:w="3397" w:type="dxa"/>
            <w:shd w:val="clear" w:color="auto" w:fill="auto"/>
          </w:tcPr>
          <w:p w:rsidR="00E25F95" w:rsidRPr="00B11C40" w:rsidRDefault="00E25F95" w:rsidP="008F12BF">
            <w:pPr>
              <w:jc w:val="both"/>
              <w:rPr>
                <w:rFonts w:eastAsia="Calibri"/>
                <w:sz w:val="22"/>
                <w:szCs w:val="22"/>
                <w:lang w:eastAsia="en-US"/>
              </w:rPr>
            </w:pPr>
            <w:r w:rsidRPr="00B11C40">
              <w:rPr>
                <w:rFonts w:eastAsia="Calibri"/>
                <w:sz w:val="22"/>
                <w:szCs w:val="22"/>
                <w:lang w:eastAsia="en-US"/>
              </w:rPr>
              <w:t>МБОУ Боготольская СОШ</w:t>
            </w:r>
          </w:p>
        </w:tc>
        <w:tc>
          <w:tcPr>
            <w:tcW w:w="2268" w:type="dxa"/>
            <w:tcBorders>
              <w:right w:val="single" w:sz="8" w:space="0" w:color="auto"/>
            </w:tcBorders>
            <w:shd w:val="clear" w:color="auto" w:fill="auto"/>
            <w:vAlign w:val="center"/>
          </w:tcPr>
          <w:p w:rsidR="00E25F95" w:rsidRPr="00B11C40" w:rsidRDefault="00E25F95" w:rsidP="008F12BF">
            <w:pPr>
              <w:jc w:val="center"/>
              <w:rPr>
                <w:rFonts w:eastAsia="Calibri"/>
                <w:color w:val="000000"/>
                <w:sz w:val="22"/>
                <w:szCs w:val="22"/>
                <w:lang w:eastAsia="en-US"/>
              </w:rPr>
            </w:pPr>
            <w:bookmarkStart w:id="1" w:name="RANGE!D5"/>
            <w:r w:rsidRPr="00B11C40">
              <w:rPr>
                <w:rFonts w:eastAsia="Calibri"/>
                <w:color w:val="000000"/>
                <w:sz w:val="22"/>
                <w:szCs w:val="22"/>
                <w:lang w:eastAsia="en-US"/>
              </w:rPr>
              <w:t>57</w:t>
            </w:r>
            <w:bookmarkEnd w:id="1"/>
          </w:p>
        </w:tc>
        <w:tc>
          <w:tcPr>
            <w:tcW w:w="2268" w:type="dxa"/>
            <w:vMerge/>
            <w:tcBorders>
              <w:left w:val="single" w:sz="8" w:space="0" w:color="auto"/>
              <w:right w:val="single" w:sz="8" w:space="0" w:color="auto"/>
            </w:tcBorders>
            <w:shd w:val="clear" w:color="auto" w:fill="auto"/>
            <w:vAlign w:val="center"/>
          </w:tcPr>
          <w:p w:rsidR="00E25F95" w:rsidRPr="00B11C40" w:rsidRDefault="00E25F95" w:rsidP="008F12BF">
            <w:pPr>
              <w:jc w:val="center"/>
              <w:rPr>
                <w:rFonts w:eastAsia="Calibri"/>
                <w:color w:val="000000"/>
                <w:sz w:val="22"/>
                <w:szCs w:val="22"/>
                <w:lang w:eastAsia="en-US"/>
              </w:rPr>
            </w:pPr>
          </w:p>
        </w:tc>
        <w:tc>
          <w:tcPr>
            <w:tcW w:w="1956" w:type="dxa"/>
            <w:vMerge/>
            <w:tcBorders>
              <w:left w:val="single" w:sz="8" w:space="0" w:color="auto"/>
              <w:right w:val="single" w:sz="8" w:space="0" w:color="auto"/>
            </w:tcBorders>
            <w:shd w:val="clear" w:color="auto" w:fill="auto"/>
            <w:vAlign w:val="center"/>
          </w:tcPr>
          <w:p w:rsidR="00E25F95" w:rsidRPr="00B11C40" w:rsidRDefault="00E25F95" w:rsidP="008F12BF">
            <w:pPr>
              <w:jc w:val="center"/>
              <w:rPr>
                <w:rFonts w:eastAsia="Calibri"/>
                <w:sz w:val="22"/>
                <w:szCs w:val="22"/>
                <w:lang w:eastAsia="en-US"/>
              </w:rPr>
            </w:pPr>
          </w:p>
        </w:tc>
      </w:tr>
      <w:tr w:rsidR="00E25F95" w:rsidRPr="00B11C40" w:rsidTr="00641327">
        <w:tc>
          <w:tcPr>
            <w:tcW w:w="3397" w:type="dxa"/>
            <w:shd w:val="clear" w:color="auto" w:fill="auto"/>
          </w:tcPr>
          <w:p w:rsidR="00E25F95" w:rsidRPr="00B11C40" w:rsidRDefault="00E25F95" w:rsidP="008F12BF">
            <w:pPr>
              <w:jc w:val="both"/>
              <w:rPr>
                <w:rFonts w:eastAsia="Calibri"/>
                <w:sz w:val="22"/>
                <w:szCs w:val="22"/>
                <w:lang w:eastAsia="en-US"/>
              </w:rPr>
            </w:pPr>
            <w:r w:rsidRPr="00B11C40">
              <w:rPr>
                <w:color w:val="000000"/>
                <w:sz w:val="22"/>
                <w:szCs w:val="22"/>
              </w:rPr>
              <w:t>МБОУ Большекосульская СОШ</w:t>
            </w:r>
          </w:p>
        </w:tc>
        <w:tc>
          <w:tcPr>
            <w:tcW w:w="2268" w:type="dxa"/>
            <w:tcBorders>
              <w:right w:val="single" w:sz="8" w:space="0" w:color="auto"/>
            </w:tcBorders>
            <w:shd w:val="clear" w:color="auto" w:fill="auto"/>
          </w:tcPr>
          <w:p w:rsidR="00E25F95" w:rsidRPr="00B11C40" w:rsidRDefault="00E25F95" w:rsidP="008F12BF">
            <w:pPr>
              <w:jc w:val="center"/>
              <w:rPr>
                <w:rFonts w:eastAsia="Calibri"/>
                <w:sz w:val="22"/>
                <w:szCs w:val="22"/>
                <w:lang w:eastAsia="en-US"/>
              </w:rPr>
            </w:pPr>
            <w:r w:rsidRPr="00B11C40">
              <w:rPr>
                <w:rFonts w:eastAsia="Calibri"/>
                <w:sz w:val="22"/>
                <w:szCs w:val="22"/>
                <w:lang w:eastAsia="en-US"/>
              </w:rPr>
              <w:t>40</w:t>
            </w:r>
          </w:p>
        </w:tc>
        <w:tc>
          <w:tcPr>
            <w:tcW w:w="2268" w:type="dxa"/>
            <w:vMerge/>
            <w:tcBorders>
              <w:left w:val="single" w:sz="8" w:space="0" w:color="auto"/>
              <w:right w:val="single" w:sz="8" w:space="0" w:color="auto"/>
            </w:tcBorders>
            <w:shd w:val="clear" w:color="auto" w:fill="auto"/>
          </w:tcPr>
          <w:p w:rsidR="00E25F95" w:rsidRPr="00B11C40" w:rsidRDefault="00E25F95" w:rsidP="008F12BF">
            <w:pPr>
              <w:jc w:val="center"/>
              <w:rPr>
                <w:rFonts w:eastAsia="Calibri"/>
                <w:sz w:val="22"/>
                <w:szCs w:val="22"/>
                <w:lang w:eastAsia="en-US"/>
              </w:rPr>
            </w:pPr>
          </w:p>
        </w:tc>
        <w:tc>
          <w:tcPr>
            <w:tcW w:w="1956" w:type="dxa"/>
            <w:vMerge/>
            <w:tcBorders>
              <w:left w:val="single" w:sz="8" w:space="0" w:color="auto"/>
              <w:right w:val="single" w:sz="8" w:space="0" w:color="auto"/>
            </w:tcBorders>
            <w:shd w:val="clear" w:color="auto" w:fill="auto"/>
          </w:tcPr>
          <w:p w:rsidR="00E25F95" w:rsidRPr="00B11C40" w:rsidRDefault="00E25F95" w:rsidP="008F12BF">
            <w:pPr>
              <w:jc w:val="center"/>
              <w:rPr>
                <w:rFonts w:ascii="Calibri" w:eastAsia="Calibri" w:hAnsi="Calibri"/>
                <w:sz w:val="22"/>
                <w:szCs w:val="22"/>
                <w:lang w:eastAsia="en-US"/>
              </w:rPr>
            </w:pPr>
          </w:p>
        </w:tc>
      </w:tr>
      <w:tr w:rsidR="00E25F95" w:rsidRPr="00B11C40" w:rsidTr="00641327">
        <w:tc>
          <w:tcPr>
            <w:tcW w:w="3397" w:type="dxa"/>
            <w:shd w:val="clear" w:color="auto" w:fill="auto"/>
          </w:tcPr>
          <w:p w:rsidR="00E25F95" w:rsidRPr="00B11C40" w:rsidRDefault="00E25F95" w:rsidP="008F12BF">
            <w:pPr>
              <w:jc w:val="both"/>
              <w:rPr>
                <w:rFonts w:eastAsia="Calibri"/>
                <w:sz w:val="22"/>
                <w:szCs w:val="22"/>
                <w:lang w:eastAsia="en-US"/>
              </w:rPr>
            </w:pPr>
            <w:r w:rsidRPr="00B11C40">
              <w:rPr>
                <w:color w:val="000000"/>
                <w:sz w:val="22"/>
                <w:szCs w:val="22"/>
              </w:rPr>
              <w:t>МКОУ Булатовская СОШ</w:t>
            </w:r>
          </w:p>
        </w:tc>
        <w:tc>
          <w:tcPr>
            <w:tcW w:w="2268" w:type="dxa"/>
            <w:tcBorders>
              <w:right w:val="single" w:sz="8" w:space="0" w:color="auto"/>
            </w:tcBorders>
            <w:shd w:val="clear" w:color="auto" w:fill="auto"/>
          </w:tcPr>
          <w:p w:rsidR="00E25F95" w:rsidRPr="00B11C40" w:rsidRDefault="00E25F95" w:rsidP="008F12BF">
            <w:pPr>
              <w:jc w:val="center"/>
              <w:rPr>
                <w:rFonts w:eastAsia="Calibri"/>
                <w:sz w:val="22"/>
                <w:szCs w:val="22"/>
                <w:lang w:eastAsia="en-US"/>
              </w:rPr>
            </w:pPr>
            <w:r w:rsidRPr="00B11C40">
              <w:rPr>
                <w:rFonts w:eastAsia="Calibri"/>
                <w:sz w:val="22"/>
                <w:szCs w:val="22"/>
                <w:lang w:eastAsia="en-US"/>
              </w:rPr>
              <w:t>43</w:t>
            </w:r>
          </w:p>
        </w:tc>
        <w:tc>
          <w:tcPr>
            <w:tcW w:w="2268" w:type="dxa"/>
            <w:vMerge/>
            <w:tcBorders>
              <w:left w:val="single" w:sz="8" w:space="0" w:color="auto"/>
              <w:right w:val="single" w:sz="8" w:space="0" w:color="auto"/>
            </w:tcBorders>
            <w:shd w:val="clear" w:color="auto" w:fill="auto"/>
          </w:tcPr>
          <w:p w:rsidR="00E25F95" w:rsidRPr="00B11C40" w:rsidRDefault="00E25F95"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shd w:val="clear" w:color="auto" w:fill="auto"/>
          </w:tcPr>
          <w:p w:rsidR="00E25F95" w:rsidRPr="00B11C40" w:rsidRDefault="00E25F95" w:rsidP="008F12BF">
            <w:pPr>
              <w:jc w:val="center"/>
              <w:rPr>
                <w:rFonts w:ascii="Calibri" w:eastAsia="Calibri" w:hAnsi="Calibri"/>
                <w:sz w:val="22"/>
                <w:szCs w:val="22"/>
                <w:lang w:eastAsia="en-US"/>
              </w:rPr>
            </w:pPr>
          </w:p>
        </w:tc>
      </w:tr>
      <w:tr w:rsidR="00E25F95" w:rsidRPr="00B11C40" w:rsidTr="00641327">
        <w:tc>
          <w:tcPr>
            <w:tcW w:w="3397" w:type="dxa"/>
            <w:shd w:val="clear" w:color="auto" w:fill="auto"/>
          </w:tcPr>
          <w:p w:rsidR="00E25F95" w:rsidRPr="00B11C40" w:rsidRDefault="00E25F95" w:rsidP="008F12BF">
            <w:pPr>
              <w:jc w:val="both"/>
              <w:rPr>
                <w:rFonts w:eastAsia="Calibri"/>
                <w:sz w:val="22"/>
                <w:szCs w:val="22"/>
                <w:lang w:eastAsia="en-US"/>
              </w:rPr>
            </w:pPr>
            <w:r w:rsidRPr="00B11C40">
              <w:rPr>
                <w:color w:val="000000"/>
                <w:sz w:val="22"/>
                <w:szCs w:val="22"/>
              </w:rPr>
              <w:t>МКОУ Владимировская СОШ</w:t>
            </w:r>
          </w:p>
        </w:tc>
        <w:tc>
          <w:tcPr>
            <w:tcW w:w="2268" w:type="dxa"/>
            <w:tcBorders>
              <w:right w:val="single" w:sz="8" w:space="0" w:color="auto"/>
            </w:tcBorders>
            <w:shd w:val="clear" w:color="auto" w:fill="auto"/>
          </w:tcPr>
          <w:p w:rsidR="00E25F95" w:rsidRPr="00B11C40" w:rsidRDefault="00E25F95" w:rsidP="008F12BF">
            <w:pPr>
              <w:jc w:val="center"/>
              <w:rPr>
                <w:rFonts w:eastAsia="Calibri"/>
                <w:sz w:val="22"/>
                <w:szCs w:val="22"/>
                <w:lang w:eastAsia="en-US"/>
              </w:rPr>
            </w:pPr>
            <w:r w:rsidRPr="00CF7369">
              <w:rPr>
                <w:rFonts w:eastAsia="Calibri"/>
                <w:sz w:val="22"/>
                <w:szCs w:val="22"/>
                <w:lang w:eastAsia="en-US"/>
              </w:rPr>
              <w:t>75</w:t>
            </w:r>
          </w:p>
        </w:tc>
        <w:tc>
          <w:tcPr>
            <w:tcW w:w="2268" w:type="dxa"/>
            <w:vMerge/>
            <w:tcBorders>
              <w:left w:val="single" w:sz="8" w:space="0" w:color="auto"/>
              <w:right w:val="single" w:sz="8" w:space="0" w:color="auto"/>
            </w:tcBorders>
            <w:shd w:val="clear" w:color="auto" w:fill="auto"/>
          </w:tcPr>
          <w:p w:rsidR="00E25F95" w:rsidRPr="00B11C40" w:rsidRDefault="00E25F95"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shd w:val="clear" w:color="auto" w:fill="auto"/>
          </w:tcPr>
          <w:p w:rsidR="00E25F95" w:rsidRPr="00B11C40" w:rsidRDefault="00E25F95" w:rsidP="008F12BF">
            <w:pPr>
              <w:jc w:val="center"/>
              <w:rPr>
                <w:rFonts w:ascii="Calibri" w:eastAsia="Calibri" w:hAnsi="Calibri"/>
                <w:sz w:val="22"/>
                <w:szCs w:val="22"/>
                <w:lang w:eastAsia="en-US"/>
              </w:rPr>
            </w:pPr>
          </w:p>
        </w:tc>
      </w:tr>
      <w:tr w:rsidR="00E25F95" w:rsidRPr="00B11C40" w:rsidTr="00641327">
        <w:tc>
          <w:tcPr>
            <w:tcW w:w="3397" w:type="dxa"/>
            <w:shd w:val="clear" w:color="auto" w:fill="auto"/>
          </w:tcPr>
          <w:p w:rsidR="00E25F95" w:rsidRPr="00B11C40" w:rsidRDefault="00E25F95" w:rsidP="008F12BF">
            <w:pPr>
              <w:jc w:val="both"/>
              <w:rPr>
                <w:rFonts w:eastAsia="Calibri"/>
                <w:sz w:val="22"/>
                <w:szCs w:val="22"/>
                <w:lang w:eastAsia="en-US"/>
              </w:rPr>
            </w:pPr>
            <w:r w:rsidRPr="00B11C40">
              <w:rPr>
                <w:color w:val="000000"/>
                <w:sz w:val="22"/>
                <w:szCs w:val="22"/>
              </w:rPr>
              <w:t>МКОУ Вагинская СОШ</w:t>
            </w:r>
          </w:p>
        </w:tc>
        <w:tc>
          <w:tcPr>
            <w:tcW w:w="2268" w:type="dxa"/>
            <w:tcBorders>
              <w:right w:val="single" w:sz="8" w:space="0" w:color="auto"/>
            </w:tcBorders>
            <w:shd w:val="clear" w:color="auto" w:fill="auto"/>
          </w:tcPr>
          <w:p w:rsidR="00E25F95" w:rsidRPr="00B11C40" w:rsidRDefault="00E25F95" w:rsidP="008F12BF">
            <w:pPr>
              <w:jc w:val="center"/>
              <w:rPr>
                <w:rFonts w:eastAsia="Calibri"/>
                <w:sz w:val="22"/>
                <w:szCs w:val="22"/>
                <w:lang w:eastAsia="en-US"/>
              </w:rPr>
            </w:pPr>
            <w:r w:rsidRPr="00B11C40">
              <w:rPr>
                <w:rFonts w:eastAsia="Calibri"/>
                <w:sz w:val="22"/>
                <w:szCs w:val="22"/>
                <w:lang w:eastAsia="en-US"/>
              </w:rPr>
              <w:t>36</w:t>
            </w:r>
          </w:p>
        </w:tc>
        <w:tc>
          <w:tcPr>
            <w:tcW w:w="2268" w:type="dxa"/>
            <w:vMerge/>
            <w:tcBorders>
              <w:left w:val="single" w:sz="8" w:space="0" w:color="auto"/>
              <w:right w:val="single" w:sz="8" w:space="0" w:color="auto"/>
            </w:tcBorders>
            <w:shd w:val="clear" w:color="auto" w:fill="auto"/>
          </w:tcPr>
          <w:p w:rsidR="00E25F95" w:rsidRPr="00B11C40" w:rsidRDefault="00E25F95"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shd w:val="clear" w:color="auto" w:fill="auto"/>
          </w:tcPr>
          <w:p w:rsidR="00E25F95" w:rsidRPr="00B11C40" w:rsidRDefault="00E25F95" w:rsidP="008F12BF">
            <w:pPr>
              <w:jc w:val="center"/>
              <w:rPr>
                <w:rFonts w:ascii="Calibri" w:eastAsia="Calibri" w:hAnsi="Calibri"/>
                <w:sz w:val="22"/>
                <w:szCs w:val="22"/>
                <w:lang w:eastAsia="en-US"/>
              </w:rPr>
            </w:pPr>
          </w:p>
        </w:tc>
      </w:tr>
      <w:tr w:rsidR="00E25F95" w:rsidRPr="00B11C40" w:rsidTr="00641327">
        <w:tc>
          <w:tcPr>
            <w:tcW w:w="3397" w:type="dxa"/>
          </w:tcPr>
          <w:p w:rsidR="00E25F95" w:rsidRPr="00B11C40" w:rsidRDefault="00E25F95" w:rsidP="008F12BF">
            <w:pPr>
              <w:jc w:val="both"/>
              <w:rPr>
                <w:color w:val="000000"/>
                <w:sz w:val="22"/>
                <w:szCs w:val="22"/>
              </w:rPr>
            </w:pPr>
            <w:r w:rsidRPr="00B11C40">
              <w:rPr>
                <w:color w:val="000000"/>
                <w:sz w:val="22"/>
                <w:szCs w:val="22"/>
              </w:rPr>
              <w:t>МКОУ Вагинская НШДС</w:t>
            </w:r>
          </w:p>
        </w:tc>
        <w:tc>
          <w:tcPr>
            <w:tcW w:w="2268" w:type="dxa"/>
            <w:tcBorders>
              <w:right w:val="single" w:sz="8" w:space="0" w:color="auto"/>
            </w:tcBorders>
          </w:tcPr>
          <w:p w:rsidR="00E25F95" w:rsidRPr="00B11C40" w:rsidRDefault="00E25F95" w:rsidP="008F12BF">
            <w:pPr>
              <w:jc w:val="center"/>
              <w:rPr>
                <w:rFonts w:eastAsia="Calibri"/>
                <w:sz w:val="22"/>
                <w:szCs w:val="22"/>
                <w:lang w:eastAsia="en-US"/>
              </w:rPr>
            </w:pPr>
            <w:r w:rsidRPr="00B11C40">
              <w:rPr>
                <w:rFonts w:eastAsia="Calibri"/>
                <w:sz w:val="22"/>
                <w:szCs w:val="22"/>
                <w:lang w:eastAsia="en-US"/>
              </w:rPr>
              <w:t>50</w:t>
            </w:r>
          </w:p>
        </w:tc>
        <w:tc>
          <w:tcPr>
            <w:tcW w:w="2268" w:type="dxa"/>
            <w:vMerge/>
            <w:tcBorders>
              <w:left w:val="single" w:sz="8" w:space="0" w:color="auto"/>
              <w:right w:val="single" w:sz="8" w:space="0" w:color="auto"/>
            </w:tcBorders>
          </w:tcPr>
          <w:p w:rsidR="00E25F95" w:rsidRPr="00B11C40" w:rsidRDefault="00E25F95"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tcPr>
          <w:p w:rsidR="00E25F95" w:rsidRPr="00B11C40" w:rsidRDefault="00E25F95" w:rsidP="008F12BF">
            <w:pPr>
              <w:jc w:val="center"/>
              <w:rPr>
                <w:rFonts w:ascii="Calibri" w:eastAsia="Calibri" w:hAnsi="Calibri"/>
                <w:sz w:val="22"/>
                <w:szCs w:val="22"/>
                <w:lang w:eastAsia="en-US"/>
              </w:rPr>
            </w:pPr>
          </w:p>
        </w:tc>
      </w:tr>
      <w:tr w:rsidR="00E25F95" w:rsidRPr="00B11C40" w:rsidTr="00641327">
        <w:tc>
          <w:tcPr>
            <w:tcW w:w="3397" w:type="dxa"/>
          </w:tcPr>
          <w:p w:rsidR="00E25F95" w:rsidRPr="00B11C40" w:rsidRDefault="00E25F95" w:rsidP="008F12BF">
            <w:pPr>
              <w:jc w:val="both"/>
              <w:rPr>
                <w:rFonts w:eastAsia="Calibri"/>
                <w:sz w:val="22"/>
                <w:szCs w:val="22"/>
                <w:lang w:eastAsia="en-US"/>
              </w:rPr>
            </w:pPr>
            <w:r w:rsidRPr="00B11C40">
              <w:rPr>
                <w:color w:val="000000"/>
                <w:sz w:val="22"/>
                <w:szCs w:val="22"/>
              </w:rPr>
              <w:t>МКОУ Краснозаводская СОШ</w:t>
            </w:r>
          </w:p>
        </w:tc>
        <w:tc>
          <w:tcPr>
            <w:tcW w:w="2268" w:type="dxa"/>
            <w:tcBorders>
              <w:right w:val="single" w:sz="8" w:space="0" w:color="auto"/>
            </w:tcBorders>
          </w:tcPr>
          <w:p w:rsidR="00E25F95" w:rsidRPr="00B11C40" w:rsidRDefault="00E25F95" w:rsidP="008F12BF">
            <w:pPr>
              <w:jc w:val="center"/>
              <w:rPr>
                <w:rFonts w:eastAsia="Calibri"/>
                <w:sz w:val="22"/>
                <w:szCs w:val="22"/>
                <w:lang w:eastAsia="en-US"/>
              </w:rPr>
            </w:pPr>
            <w:r w:rsidRPr="00B11C40">
              <w:rPr>
                <w:rFonts w:eastAsia="Calibri"/>
                <w:sz w:val="22"/>
                <w:szCs w:val="22"/>
                <w:lang w:eastAsia="en-US"/>
              </w:rPr>
              <w:t>46</w:t>
            </w:r>
          </w:p>
        </w:tc>
        <w:tc>
          <w:tcPr>
            <w:tcW w:w="2268" w:type="dxa"/>
            <w:vMerge/>
            <w:tcBorders>
              <w:left w:val="single" w:sz="8" w:space="0" w:color="auto"/>
              <w:right w:val="single" w:sz="8" w:space="0" w:color="auto"/>
            </w:tcBorders>
          </w:tcPr>
          <w:p w:rsidR="00E25F95" w:rsidRPr="00B11C40" w:rsidRDefault="00E25F95"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tcPr>
          <w:p w:rsidR="00E25F95" w:rsidRPr="00B11C40" w:rsidRDefault="00E25F95" w:rsidP="008F12BF">
            <w:pPr>
              <w:jc w:val="center"/>
              <w:rPr>
                <w:rFonts w:ascii="Calibri" w:eastAsia="Calibri" w:hAnsi="Calibri"/>
                <w:sz w:val="22"/>
                <w:szCs w:val="22"/>
                <w:lang w:eastAsia="en-US"/>
              </w:rPr>
            </w:pPr>
          </w:p>
        </w:tc>
      </w:tr>
      <w:tr w:rsidR="00E25F95" w:rsidRPr="00B11C40" w:rsidTr="00641327">
        <w:tc>
          <w:tcPr>
            <w:tcW w:w="3397" w:type="dxa"/>
          </w:tcPr>
          <w:p w:rsidR="00E25F95" w:rsidRPr="00B11C40" w:rsidRDefault="00E25F95" w:rsidP="008F12BF">
            <w:pPr>
              <w:jc w:val="both"/>
              <w:rPr>
                <w:rFonts w:eastAsia="Calibri"/>
                <w:sz w:val="22"/>
                <w:szCs w:val="22"/>
                <w:lang w:eastAsia="en-US"/>
              </w:rPr>
            </w:pPr>
            <w:r w:rsidRPr="00B11C40">
              <w:rPr>
                <w:color w:val="000000"/>
                <w:sz w:val="22"/>
                <w:szCs w:val="22"/>
              </w:rPr>
              <w:t>МБОУ Критовская СОШ</w:t>
            </w:r>
          </w:p>
        </w:tc>
        <w:tc>
          <w:tcPr>
            <w:tcW w:w="2268" w:type="dxa"/>
            <w:tcBorders>
              <w:right w:val="single" w:sz="8" w:space="0" w:color="auto"/>
            </w:tcBorders>
          </w:tcPr>
          <w:p w:rsidR="00E25F95" w:rsidRPr="00B11C40" w:rsidRDefault="00E25F95" w:rsidP="008F12BF">
            <w:pPr>
              <w:jc w:val="center"/>
              <w:rPr>
                <w:rFonts w:eastAsia="Calibri"/>
                <w:sz w:val="22"/>
                <w:szCs w:val="22"/>
                <w:lang w:eastAsia="en-US"/>
              </w:rPr>
            </w:pPr>
            <w:r w:rsidRPr="00B11C40">
              <w:rPr>
                <w:rFonts w:eastAsia="Calibri"/>
                <w:sz w:val="22"/>
                <w:szCs w:val="22"/>
                <w:lang w:eastAsia="en-US"/>
              </w:rPr>
              <w:t>53</w:t>
            </w:r>
          </w:p>
        </w:tc>
        <w:tc>
          <w:tcPr>
            <w:tcW w:w="2268" w:type="dxa"/>
            <w:vMerge/>
            <w:tcBorders>
              <w:left w:val="single" w:sz="8" w:space="0" w:color="auto"/>
              <w:right w:val="single" w:sz="8" w:space="0" w:color="auto"/>
            </w:tcBorders>
          </w:tcPr>
          <w:p w:rsidR="00E25F95" w:rsidRPr="00B11C40" w:rsidRDefault="00E25F95"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tcPr>
          <w:p w:rsidR="00E25F95" w:rsidRPr="00B11C40" w:rsidRDefault="00E25F95" w:rsidP="008F12BF">
            <w:pPr>
              <w:jc w:val="center"/>
              <w:rPr>
                <w:rFonts w:ascii="Calibri" w:eastAsia="Calibri" w:hAnsi="Calibri"/>
                <w:sz w:val="22"/>
                <w:szCs w:val="22"/>
                <w:lang w:eastAsia="en-US"/>
              </w:rPr>
            </w:pPr>
          </w:p>
        </w:tc>
      </w:tr>
      <w:tr w:rsidR="00E25F95" w:rsidRPr="00B11C40" w:rsidTr="00641327">
        <w:tc>
          <w:tcPr>
            <w:tcW w:w="3397" w:type="dxa"/>
          </w:tcPr>
          <w:p w:rsidR="00E25F95" w:rsidRPr="00B11C40" w:rsidRDefault="00E25F95" w:rsidP="008F12BF">
            <w:pPr>
              <w:jc w:val="both"/>
              <w:rPr>
                <w:rFonts w:eastAsia="Calibri"/>
                <w:sz w:val="22"/>
                <w:szCs w:val="22"/>
                <w:lang w:eastAsia="en-US"/>
              </w:rPr>
            </w:pPr>
            <w:r w:rsidRPr="00B11C40">
              <w:rPr>
                <w:color w:val="000000"/>
                <w:sz w:val="22"/>
                <w:szCs w:val="22"/>
              </w:rPr>
              <w:t>МКОУ Чайковская СОШ</w:t>
            </w:r>
          </w:p>
        </w:tc>
        <w:tc>
          <w:tcPr>
            <w:tcW w:w="2268" w:type="dxa"/>
            <w:tcBorders>
              <w:right w:val="single" w:sz="8" w:space="0" w:color="auto"/>
            </w:tcBorders>
          </w:tcPr>
          <w:p w:rsidR="00E25F95" w:rsidRPr="00B11C40" w:rsidRDefault="00E25F95" w:rsidP="008F12BF">
            <w:pPr>
              <w:jc w:val="center"/>
              <w:rPr>
                <w:rFonts w:eastAsia="Calibri"/>
                <w:sz w:val="22"/>
                <w:szCs w:val="22"/>
                <w:lang w:eastAsia="en-US"/>
              </w:rPr>
            </w:pPr>
            <w:r w:rsidRPr="00B11C40">
              <w:rPr>
                <w:rFonts w:eastAsia="Calibri"/>
                <w:sz w:val="22"/>
                <w:szCs w:val="22"/>
                <w:lang w:eastAsia="en-US"/>
              </w:rPr>
              <w:t>45</w:t>
            </w:r>
          </w:p>
        </w:tc>
        <w:tc>
          <w:tcPr>
            <w:tcW w:w="2268" w:type="dxa"/>
            <w:vMerge/>
            <w:tcBorders>
              <w:left w:val="single" w:sz="8" w:space="0" w:color="auto"/>
              <w:right w:val="single" w:sz="8" w:space="0" w:color="auto"/>
            </w:tcBorders>
          </w:tcPr>
          <w:p w:rsidR="00E25F95" w:rsidRPr="00B11C40" w:rsidRDefault="00E25F95"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tcPr>
          <w:p w:rsidR="00E25F95" w:rsidRPr="00B11C40" w:rsidRDefault="00E25F95" w:rsidP="008F12BF">
            <w:pPr>
              <w:jc w:val="center"/>
              <w:rPr>
                <w:rFonts w:ascii="Calibri" w:eastAsia="Calibri" w:hAnsi="Calibri"/>
                <w:sz w:val="22"/>
                <w:szCs w:val="22"/>
                <w:lang w:eastAsia="en-US"/>
              </w:rPr>
            </w:pPr>
          </w:p>
        </w:tc>
      </w:tr>
      <w:tr w:rsidR="00E25F95" w:rsidRPr="00B11C40" w:rsidTr="00641327">
        <w:tc>
          <w:tcPr>
            <w:tcW w:w="3397" w:type="dxa"/>
          </w:tcPr>
          <w:p w:rsidR="00E25F95" w:rsidRPr="00B11C40" w:rsidRDefault="00E25F95" w:rsidP="008F12BF">
            <w:pPr>
              <w:jc w:val="both"/>
              <w:rPr>
                <w:rFonts w:eastAsia="Calibri"/>
                <w:sz w:val="22"/>
                <w:szCs w:val="22"/>
                <w:lang w:eastAsia="en-US"/>
              </w:rPr>
            </w:pPr>
            <w:r w:rsidRPr="00B11C40">
              <w:rPr>
                <w:color w:val="000000"/>
                <w:sz w:val="22"/>
                <w:szCs w:val="22"/>
              </w:rPr>
              <w:t>МБОУ Юрьевская СОШ</w:t>
            </w:r>
          </w:p>
        </w:tc>
        <w:tc>
          <w:tcPr>
            <w:tcW w:w="2268" w:type="dxa"/>
            <w:tcBorders>
              <w:right w:val="single" w:sz="8" w:space="0" w:color="auto"/>
            </w:tcBorders>
          </w:tcPr>
          <w:p w:rsidR="00E25F95" w:rsidRPr="00B11C40" w:rsidRDefault="00E25F95" w:rsidP="008F12BF">
            <w:pPr>
              <w:jc w:val="center"/>
              <w:rPr>
                <w:rFonts w:eastAsia="Calibri"/>
                <w:sz w:val="22"/>
                <w:szCs w:val="22"/>
                <w:lang w:eastAsia="en-US"/>
              </w:rPr>
            </w:pPr>
            <w:r w:rsidRPr="00B11C40">
              <w:rPr>
                <w:rFonts w:eastAsia="Calibri"/>
                <w:sz w:val="22"/>
                <w:szCs w:val="22"/>
                <w:lang w:eastAsia="en-US"/>
              </w:rPr>
              <w:t>45</w:t>
            </w:r>
          </w:p>
        </w:tc>
        <w:tc>
          <w:tcPr>
            <w:tcW w:w="2268" w:type="dxa"/>
            <w:vMerge/>
            <w:tcBorders>
              <w:left w:val="single" w:sz="8" w:space="0" w:color="auto"/>
              <w:right w:val="single" w:sz="8" w:space="0" w:color="auto"/>
            </w:tcBorders>
          </w:tcPr>
          <w:p w:rsidR="00E25F95" w:rsidRPr="00B11C40" w:rsidRDefault="00E25F95"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tcPr>
          <w:p w:rsidR="00E25F95" w:rsidRPr="00B11C40" w:rsidRDefault="00E25F95" w:rsidP="008F12BF">
            <w:pPr>
              <w:jc w:val="center"/>
              <w:rPr>
                <w:rFonts w:ascii="Calibri" w:eastAsia="Calibri" w:hAnsi="Calibri"/>
                <w:sz w:val="22"/>
                <w:szCs w:val="22"/>
                <w:lang w:eastAsia="en-US"/>
              </w:rPr>
            </w:pPr>
          </w:p>
        </w:tc>
      </w:tr>
    </w:tbl>
    <w:p w:rsidR="00B11C40" w:rsidRPr="00B11C40" w:rsidRDefault="00B11C40" w:rsidP="008F12BF">
      <w:pPr>
        <w:autoSpaceDE w:val="0"/>
        <w:autoSpaceDN w:val="0"/>
        <w:adjustRightInd w:val="0"/>
        <w:ind w:firstLine="567"/>
        <w:jc w:val="both"/>
        <w:rPr>
          <w:rFonts w:eastAsia="Calibri"/>
          <w:color w:val="000000"/>
          <w:lang w:eastAsia="en-US"/>
        </w:rPr>
      </w:pPr>
      <w:r w:rsidRPr="00B11C40">
        <w:rPr>
          <w:rFonts w:eastAsia="Calibri"/>
          <w:color w:val="000000"/>
          <w:lang w:eastAsia="en-US"/>
        </w:rPr>
        <w:t xml:space="preserve">  Описание количественных критериев достижения каждого из выделенных уровней приведено в таблице: </w:t>
      </w: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
        <w:gridCol w:w="718"/>
        <w:gridCol w:w="535"/>
        <w:gridCol w:w="3138"/>
        <w:gridCol w:w="1612"/>
        <w:gridCol w:w="1401"/>
        <w:gridCol w:w="2474"/>
        <w:gridCol w:w="356"/>
      </w:tblGrid>
      <w:tr w:rsidR="00B11C40" w:rsidRPr="00B11C40" w:rsidTr="00D12AD6">
        <w:trPr>
          <w:gridAfter w:val="1"/>
          <w:wAfter w:w="175" w:type="pct"/>
          <w:cantSplit/>
          <w:trHeight w:val="70"/>
        </w:trPr>
        <w:tc>
          <w:tcPr>
            <w:tcW w:w="354" w:type="pct"/>
            <w:gridSpan w:val="2"/>
            <w:tcBorders>
              <w:top w:val="single" w:sz="4" w:space="0" w:color="000000"/>
              <w:left w:val="single" w:sz="4" w:space="0" w:color="000000"/>
              <w:bottom w:val="single" w:sz="4" w:space="0" w:color="000000"/>
              <w:right w:val="single" w:sz="4" w:space="0" w:color="000000"/>
            </w:tcBorders>
            <w:hideMark/>
          </w:tcPr>
          <w:p w:rsidR="00B11C40" w:rsidRPr="00B11C40" w:rsidRDefault="00B11C40" w:rsidP="008F12BF">
            <w:pPr>
              <w:rPr>
                <w:rFonts w:eastAsia="Calibri"/>
                <w:lang w:eastAsia="en-US"/>
              </w:rPr>
            </w:pPr>
            <w:r w:rsidRPr="00B11C40">
              <w:rPr>
                <w:rFonts w:eastAsia="Calibri"/>
                <w:lang w:eastAsia="en-US"/>
              </w:rPr>
              <w:t>№</w:t>
            </w:r>
          </w:p>
          <w:p w:rsidR="00B11C40" w:rsidRPr="00B11C40" w:rsidRDefault="00B11C40" w:rsidP="008F12BF">
            <w:pPr>
              <w:rPr>
                <w:rFonts w:eastAsia="Calibri"/>
                <w:b/>
                <w:lang w:eastAsia="en-US"/>
              </w:rPr>
            </w:pPr>
            <w:r w:rsidRPr="00B11C40">
              <w:rPr>
                <w:rFonts w:eastAsia="Calibri"/>
                <w:lang w:eastAsia="en-US"/>
              </w:rPr>
              <w:t>п/п</w:t>
            </w:r>
          </w:p>
        </w:tc>
        <w:tc>
          <w:tcPr>
            <w:tcW w:w="2580" w:type="pct"/>
            <w:gridSpan w:val="3"/>
            <w:tcBorders>
              <w:top w:val="single" w:sz="4" w:space="0" w:color="000000"/>
              <w:left w:val="single" w:sz="4" w:space="0" w:color="000000"/>
              <w:bottom w:val="single" w:sz="4" w:space="0" w:color="000000"/>
              <w:right w:val="single" w:sz="4" w:space="0" w:color="000000"/>
            </w:tcBorders>
            <w:vAlign w:val="center"/>
            <w:hideMark/>
          </w:tcPr>
          <w:p w:rsidR="00B11C40" w:rsidRPr="00B11C40" w:rsidRDefault="00B11C40" w:rsidP="008F12BF">
            <w:pPr>
              <w:jc w:val="center"/>
              <w:rPr>
                <w:rFonts w:eastAsia="Calibri"/>
                <w:lang w:eastAsia="en-US"/>
              </w:rPr>
            </w:pPr>
            <w:r w:rsidRPr="00B11C40">
              <w:rPr>
                <w:rFonts w:eastAsia="Calibri"/>
                <w:lang w:eastAsia="en-US"/>
              </w:rPr>
              <w:t>Уровень</w:t>
            </w:r>
          </w:p>
        </w:tc>
        <w:tc>
          <w:tcPr>
            <w:tcW w:w="1892" w:type="pct"/>
            <w:gridSpan w:val="2"/>
            <w:tcBorders>
              <w:top w:val="single" w:sz="4" w:space="0" w:color="000000"/>
              <w:left w:val="single" w:sz="4" w:space="0" w:color="000000"/>
              <w:bottom w:val="single" w:sz="4" w:space="0" w:color="000000"/>
              <w:right w:val="single" w:sz="4" w:space="0" w:color="000000"/>
            </w:tcBorders>
            <w:vAlign w:val="center"/>
            <w:hideMark/>
          </w:tcPr>
          <w:p w:rsidR="00B11C40" w:rsidRPr="00B11C40" w:rsidRDefault="00B11C40" w:rsidP="008F12BF">
            <w:pPr>
              <w:jc w:val="center"/>
              <w:rPr>
                <w:rFonts w:eastAsia="Calibri"/>
                <w:lang w:eastAsia="en-US"/>
              </w:rPr>
            </w:pPr>
            <w:r w:rsidRPr="00B11C40">
              <w:rPr>
                <w:rFonts w:eastAsia="Calibri"/>
                <w:lang w:eastAsia="en-US"/>
              </w:rPr>
              <w:t xml:space="preserve">Количественные критерии </w:t>
            </w:r>
          </w:p>
        </w:tc>
      </w:tr>
      <w:tr w:rsidR="00B11C40" w:rsidRPr="00B11C40" w:rsidTr="00D12AD6">
        <w:trPr>
          <w:gridAfter w:val="1"/>
          <w:wAfter w:w="175" w:type="pct"/>
          <w:trHeight w:val="34"/>
        </w:trPr>
        <w:tc>
          <w:tcPr>
            <w:tcW w:w="354" w:type="pct"/>
            <w:gridSpan w:val="2"/>
            <w:tcBorders>
              <w:top w:val="single" w:sz="4" w:space="0" w:color="000000"/>
              <w:left w:val="single" w:sz="4" w:space="0" w:color="000000"/>
              <w:bottom w:val="single" w:sz="4" w:space="0" w:color="000000"/>
              <w:right w:val="single" w:sz="4" w:space="0" w:color="000000"/>
            </w:tcBorders>
            <w:hideMark/>
          </w:tcPr>
          <w:p w:rsidR="00B11C40" w:rsidRPr="00B11C40" w:rsidRDefault="00B11C40" w:rsidP="008F12BF">
            <w:pPr>
              <w:jc w:val="center"/>
              <w:rPr>
                <w:rFonts w:eastAsia="Calibri"/>
                <w:lang w:eastAsia="en-US"/>
              </w:rPr>
            </w:pPr>
            <w:r w:rsidRPr="00B11C40">
              <w:rPr>
                <w:rFonts w:eastAsia="Calibri"/>
                <w:lang w:eastAsia="en-US"/>
              </w:rPr>
              <w:t>1</w:t>
            </w:r>
          </w:p>
        </w:tc>
        <w:tc>
          <w:tcPr>
            <w:tcW w:w="2580" w:type="pct"/>
            <w:gridSpan w:val="3"/>
            <w:tcBorders>
              <w:top w:val="single" w:sz="4" w:space="0" w:color="000000"/>
              <w:left w:val="single" w:sz="4" w:space="0" w:color="000000"/>
              <w:bottom w:val="single" w:sz="4" w:space="0" w:color="000000"/>
              <w:right w:val="single" w:sz="4" w:space="0" w:color="000000"/>
            </w:tcBorders>
            <w:hideMark/>
          </w:tcPr>
          <w:p w:rsidR="00B11C40" w:rsidRPr="00B11C40" w:rsidRDefault="00B11C40" w:rsidP="008F12BF">
            <w:pPr>
              <w:numPr>
                <w:ilvl w:val="0"/>
                <w:numId w:val="25"/>
              </w:numPr>
              <w:spacing w:after="200"/>
              <w:ind w:left="0" w:hanging="720"/>
              <w:contextualSpacing/>
            </w:pPr>
            <w:r w:rsidRPr="00B11C40">
              <w:t xml:space="preserve">Недостаточный для дальнейшего обучения  </w:t>
            </w:r>
          </w:p>
        </w:tc>
        <w:tc>
          <w:tcPr>
            <w:tcW w:w="1892" w:type="pct"/>
            <w:gridSpan w:val="2"/>
            <w:tcBorders>
              <w:top w:val="single" w:sz="4" w:space="0" w:color="000000"/>
              <w:left w:val="single" w:sz="4" w:space="0" w:color="000000"/>
              <w:bottom w:val="single" w:sz="4" w:space="0" w:color="000000"/>
              <w:right w:val="single" w:sz="4" w:space="0" w:color="000000"/>
            </w:tcBorders>
            <w:hideMark/>
          </w:tcPr>
          <w:p w:rsidR="00B11C40" w:rsidRPr="00B11C40" w:rsidRDefault="00B11C40" w:rsidP="008F12BF">
            <w:pPr>
              <w:contextualSpacing/>
              <w:jc w:val="center"/>
            </w:pPr>
            <w:r w:rsidRPr="00B11C40">
              <w:t>От 0 до 18 баллов</w:t>
            </w:r>
          </w:p>
        </w:tc>
      </w:tr>
      <w:tr w:rsidR="00B11C40" w:rsidRPr="00B11C40" w:rsidTr="00D12AD6">
        <w:trPr>
          <w:gridAfter w:val="1"/>
          <w:wAfter w:w="175" w:type="pct"/>
          <w:trHeight w:val="34"/>
        </w:trPr>
        <w:tc>
          <w:tcPr>
            <w:tcW w:w="354" w:type="pct"/>
            <w:gridSpan w:val="2"/>
            <w:tcBorders>
              <w:top w:val="single" w:sz="4" w:space="0" w:color="000000"/>
              <w:left w:val="single" w:sz="4" w:space="0" w:color="000000"/>
              <w:bottom w:val="single" w:sz="4" w:space="0" w:color="000000"/>
              <w:right w:val="single" w:sz="4" w:space="0" w:color="000000"/>
            </w:tcBorders>
            <w:hideMark/>
          </w:tcPr>
          <w:p w:rsidR="00B11C40" w:rsidRPr="00B11C40" w:rsidRDefault="00B11C40" w:rsidP="008F12BF">
            <w:pPr>
              <w:jc w:val="center"/>
              <w:rPr>
                <w:rFonts w:eastAsia="Calibri"/>
                <w:lang w:eastAsia="en-US"/>
              </w:rPr>
            </w:pPr>
            <w:r w:rsidRPr="00B11C40">
              <w:rPr>
                <w:rFonts w:eastAsia="Calibri"/>
                <w:lang w:eastAsia="en-US"/>
              </w:rPr>
              <w:t>2</w:t>
            </w:r>
          </w:p>
        </w:tc>
        <w:tc>
          <w:tcPr>
            <w:tcW w:w="2580" w:type="pct"/>
            <w:gridSpan w:val="3"/>
            <w:tcBorders>
              <w:top w:val="single" w:sz="4" w:space="0" w:color="000000"/>
              <w:left w:val="single" w:sz="4" w:space="0" w:color="000000"/>
              <w:bottom w:val="single" w:sz="4" w:space="0" w:color="000000"/>
              <w:right w:val="single" w:sz="4" w:space="0" w:color="000000"/>
            </w:tcBorders>
            <w:hideMark/>
          </w:tcPr>
          <w:p w:rsidR="00B11C40" w:rsidRPr="00B11C40" w:rsidRDefault="00B11C40" w:rsidP="008F12BF">
            <w:pPr>
              <w:rPr>
                <w:rFonts w:eastAsia="Calibri"/>
                <w:lang w:eastAsia="en-US"/>
              </w:rPr>
            </w:pPr>
            <w:r w:rsidRPr="00B11C40">
              <w:rPr>
                <w:rFonts w:eastAsia="Calibri"/>
                <w:lang w:eastAsia="en-US"/>
              </w:rPr>
              <w:t>Пониженный</w:t>
            </w:r>
          </w:p>
        </w:tc>
        <w:tc>
          <w:tcPr>
            <w:tcW w:w="1892" w:type="pct"/>
            <w:gridSpan w:val="2"/>
            <w:tcBorders>
              <w:top w:val="single" w:sz="4" w:space="0" w:color="000000"/>
              <w:left w:val="single" w:sz="4" w:space="0" w:color="000000"/>
              <w:bottom w:val="single" w:sz="4" w:space="0" w:color="000000"/>
              <w:right w:val="single" w:sz="4" w:space="0" w:color="000000"/>
            </w:tcBorders>
            <w:hideMark/>
          </w:tcPr>
          <w:p w:rsidR="00B11C40" w:rsidRPr="00B11C40" w:rsidRDefault="00B11C40" w:rsidP="008F12BF">
            <w:pPr>
              <w:jc w:val="center"/>
              <w:rPr>
                <w:rFonts w:eastAsia="Calibri"/>
                <w:lang w:eastAsia="en-US"/>
              </w:rPr>
            </w:pPr>
            <w:r w:rsidRPr="00B11C40">
              <w:rPr>
                <w:rFonts w:eastAsia="Calibri"/>
                <w:lang w:eastAsia="en-US"/>
              </w:rPr>
              <w:t>От 19 до 34 баллов</w:t>
            </w:r>
          </w:p>
        </w:tc>
      </w:tr>
      <w:tr w:rsidR="00B11C40" w:rsidRPr="00B11C40" w:rsidTr="00D12AD6">
        <w:trPr>
          <w:gridAfter w:val="1"/>
          <w:wAfter w:w="175" w:type="pct"/>
          <w:trHeight w:val="33"/>
        </w:trPr>
        <w:tc>
          <w:tcPr>
            <w:tcW w:w="35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B11C40" w:rsidRPr="00B11C40" w:rsidRDefault="00B11C40" w:rsidP="008F12BF">
            <w:pPr>
              <w:jc w:val="center"/>
              <w:rPr>
                <w:rFonts w:eastAsia="Calibri"/>
                <w:lang w:eastAsia="en-US"/>
              </w:rPr>
            </w:pPr>
            <w:r w:rsidRPr="00B11C40">
              <w:rPr>
                <w:rFonts w:eastAsia="Calibri"/>
                <w:lang w:eastAsia="en-US"/>
              </w:rPr>
              <w:t>3</w:t>
            </w:r>
          </w:p>
        </w:tc>
        <w:tc>
          <w:tcPr>
            <w:tcW w:w="2580"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B11C40" w:rsidRPr="00B11C40" w:rsidRDefault="00B11C40" w:rsidP="008F12BF">
            <w:pPr>
              <w:ind w:left="34" w:hanging="34"/>
              <w:contextualSpacing/>
            </w:pPr>
            <w:r w:rsidRPr="00B11C40">
              <w:t xml:space="preserve">Базовый </w:t>
            </w:r>
          </w:p>
        </w:tc>
        <w:tc>
          <w:tcPr>
            <w:tcW w:w="1892"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B11C40" w:rsidRPr="00B11C40" w:rsidRDefault="00B11C40" w:rsidP="008F12BF">
            <w:pPr>
              <w:ind w:left="34" w:hanging="34"/>
              <w:contextualSpacing/>
              <w:jc w:val="center"/>
            </w:pPr>
            <w:r w:rsidRPr="00B11C40">
              <w:t>От 35 до 54 баллов</w:t>
            </w:r>
          </w:p>
        </w:tc>
      </w:tr>
      <w:tr w:rsidR="00B11C40" w:rsidRPr="00B11C40" w:rsidTr="00D12AD6">
        <w:trPr>
          <w:gridAfter w:val="1"/>
          <w:wAfter w:w="175" w:type="pct"/>
          <w:cantSplit/>
          <w:trHeight w:val="34"/>
        </w:trPr>
        <w:tc>
          <w:tcPr>
            <w:tcW w:w="354" w:type="pct"/>
            <w:gridSpan w:val="2"/>
            <w:tcBorders>
              <w:top w:val="single" w:sz="4" w:space="0" w:color="000000"/>
              <w:left w:val="single" w:sz="4" w:space="0" w:color="000000"/>
              <w:bottom w:val="single" w:sz="4" w:space="0" w:color="000000"/>
              <w:right w:val="single" w:sz="4" w:space="0" w:color="000000"/>
            </w:tcBorders>
            <w:hideMark/>
          </w:tcPr>
          <w:p w:rsidR="00B11C40" w:rsidRPr="00B11C40" w:rsidRDefault="00B11C40" w:rsidP="008F12BF">
            <w:pPr>
              <w:jc w:val="center"/>
              <w:rPr>
                <w:rFonts w:eastAsia="Calibri"/>
                <w:lang w:eastAsia="en-US"/>
              </w:rPr>
            </w:pPr>
            <w:r w:rsidRPr="00B11C40">
              <w:rPr>
                <w:rFonts w:eastAsia="Calibri"/>
                <w:lang w:eastAsia="en-US"/>
              </w:rPr>
              <w:t>4</w:t>
            </w:r>
          </w:p>
        </w:tc>
        <w:tc>
          <w:tcPr>
            <w:tcW w:w="2580" w:type="pct"/>
            <w:gridSpan w:val="3"/>
            <w:tcBorders>
              <w:top w:val="single" w:sz="4" w:space="0" w:color="000000"/>
              <w:left w:val="single" w:sz="4" w:space="0" w:color="000000"/>
              <w:bottom w:val="single" w:sz="4" w:space="0" w:color="000000"/>
              <w:right w:val="single" w:sz="4" w:space="0" w:color="000000"/>
            </w:tcBorders>
            <w:hideMark/>
          </w:tcPr>
          <w:p w:rsidR="00B11C40" w:rsidRPr="00B11C40" w:rsidRDefault="00B11C40" w:rsidP="008F12BF">
            <w:pPr>
              <w:contextualSpacing/>
            </w:pPr>
            <w:r w:rsidRPr="00B11C40">
              <w:t xml:space="preserve">Повышенный </w:t>
            </w:r>
          </w:p>
        </w:tc>
        <w:tc>
          <w:tcPr>
            <w:tcW w:w="1892" w:type="pct"/>
            <w:gridSpan w:val="2"/>
            <w:tcBorders>
              <w:top w:val="single" w:sz="4" w:space="0" w:color="000000"/>
              <w:left w:val="single" w:sz="4" w:space="0" w:color="000000"/>
              <w:bottom w:val="single" w:sz="4" w:space="0" w:color="000000"/>
              <w:right w:val="single" w:sz="4" w:space="0" w:color="000000"/>
            </w:tcBorders>
            <w:hideMark/>
          </w:tcPr>
          <w:p w:rsidR="00B11C40" w:rsidRPr="00B11C40" w:rsidRDefault="00B11C40" w:rsidP="008F12BF">
            <w:pPr>
              <w:contextualSpacing/>
              <w:jc w:val="center"/>
            </w:pPr>
            <w:r w:rsidRPr="00B11C40">
              <w:t>От 55 до 100 баллов</w:t>
            </w:r>
          </w:p>
        </w:tc>
      </w:tr>
      <w:tr w:rsidR="00B11C40" w:rsidRPr="00B11C40" w:rsidTr="00CF7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gridBefore w:val="1"/>
          <w:gridAfter w:val="2"/>
          <w:wBefore w:w="3" w:type="pct"/>
          <w:wAfter w:w="1382" w:type="pct"/>
          <w:trHeight w:hRule="exact" w:val="9"/>
        </w:trPr>
        <w:tc>
          <w:tcPr>
            <w:tcW w:w="2144" w:type="pct"/>
            <w:gridSpan w:val="3"/>
            <w:tcBorders>
              <w:top w:val="nil"/>
              <w:left w:val="nil"/>
              <w:bottom w:val="nil"/>
              <w:right w:val="nil"/>
            </w:tcBorders>
          </w:tcPr>
          <w:p w:rsidR="00B11C40" w:rsidRPr="00B11C40" w:rsidRDefault="00B11C40" w:rsidP="008F12BF">
            <w:pPr>
              <w:widowControl w:val="0"/>
              <w:autoSpaceDE w:val="0"/>
              <w:autoSpaceDN w:val="0"/>
              <w:adjustRightInd w:val="0"/>
              <w:spacing w:before="29"/>
              <w:ind w:firstLine="284"/>
              <w:rPr>
                <w:color w:val="000000"/>
              </w:rPr>
            </w:pPr>
          </w:p>
        </w:tc>
        <w:tc>
          <w:tcPr>
            <w:tcW w:w="1471" w:type="pct"/>
            <w:gridSpan w:val="2"/>
            <w:tcBorders>
              <w:top w:val="nil"/>
              <w:left w:val="nil"/>
              <w:bottom w:val="nil"/>
              <w:right w:val="nil"/>
            </w:tcBorders>
          </w:tcPr>
          <w:p w:rsidR="00B11C40" w:rsidRPr="00B11C40" w:rsidRDefault="00B11C40" w:rsidP="008F12BF">
            <w:pPr>
              <w:widowControl w:val="0"/>
              <w:autoSpaceDE w:val="0"/>
              <w:autoSpaceDN w:val="0"/>
              <w:adjustRightInd w:val="0"/>
              <w:spacing w:before="29"/>
              <w:ind w:firstLine="284"/>
              <w:rPr>
                <w:color w:val="000000"/>
              </w:rPr>
            </w:pPr>
          </w:p>
        </w:tc>
      </w:tr>
      <w:tr w:rsidR="00B11C40" w:rsidRPr="00B11C40" w:rsidTr="006413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gridBefore w:val="1"/>
          <w:wBefore w:w="3" w:type="pct"/>
          <w:trHeight w:hRule="exact" w:val="34"/>
        </w:trPr>
        <w:tc>
          <w:tcPr>
            <w:tcW w:w="4997" w:type="pct"/>
            <w:gridSpan w:val="7"/>
            <w:tcBorders>
              <w:top w:val="nil"/>
              <w:left w:val="nil"/>
              <w:bottom w:val="nil"/>
              <w:right w:val="nil"/>
            </w:tcBorders>
          </w:tcPr>
          <w:p w:rsidR="00B11C40" w:rsidRPr="00B11C40" w:rsidRDefault="00B11C40" w:rsidP="008F12BF">
            <w:pPr>
              <w:widowControl w:val="0"/>
              <w:autoSpaceDE w:val="0"/>
              <w:autoSpaceDN w:val="0"/>
              <w:adjustRightInd w:val="0"/>
              <w:spacing w:before="29"/>
              <w:ind w:firstLine="284"/>
              <w:jc w:val="center"/>
              <w:rPr>
                <w:color w:val="000000"/>
              </w:rPr>
            </w:pPr>
          </w:p>
        </w:tc>
      </w:tr>
      <w:tr w:rsidR="00B11C40" w:rsidRPr="00B11C40" w:rsidTr="00CF7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gridBefore w:val="1"/>
          <w:wBefore w:w="3" w:type="pct"/>
          <w:trHeight w:hRule="exact" w:val="34"/>
        </w:trPr>
        <w:tc>
          <w:tcPr>
            <w:tcW w:w="612" w:type="pct"/>
            <w:gridSpan w:val="2"/>
            <w:tcBorders>
              <w:top w:val="nil"/>
              <w:left w:val="nil"/>
              <w:bottom w:val="nil"/>
              <w:right w:val="nil"/>
            </w:tcBorders>
          </w:tcPr>
          <w:p w:rsidR="00B11C40" w:rsidRPr="00B11C40" w:rsidRDefault="00B11C40" w:rsidP="008F12BF">
            <w:pPr>
              <w:widowControl w:val="0"/>
              <w:autoSpaceDE w:val="0"/>
              <w:autoSpaceDN w:val="0"/>
              <w:adjustRightInd w:val="0"/>
              <w:spacing w:before="29"/>
              <w:ind w:firstLine="284"/>
              <w:rPr>
                <w:color w:val="000000"/>
              </w:rPr>
            </w:pPr>
          </w:p>
        </w:tc>
        <w:tc>
          <w:tcPr>
            <w:tcW w:w="4384" w:type="pct"/>
            <w:gridSpan w:val="5"/>
            <w:tcBorders>
              <w:top w:val="nil"/>
              <w:left w:val="nil"/>
              <w:bottom w:val="nil"/>
              <w:right w:val="nil"/>
            </w:tcBorders>
          </w:tcPr>
          <w:p w:rsidR="00B11C40" w:rsidRPr="00B11C40" w:rsidRDefault="00B11C40" w:rsidP="008F12BF">
            <w:pPr>
              <w:widowControl w:val="0"/>
              <w:autoSpaceDE w:val="0"/>
              <w:autoSpaceDN w:val="0"/>
              <w:adjustRightInd w:val="0"/>
              <w:spacing w:before="29"/>
              <w:ind w:firstLine="284"/>
              <w:rPr>
                <w:color w:val="000000"/>
              </w:rPr>
            </w:pPr>
          </w:p>
        </w:tc>
      </w:tr>
    </w:tbl>
    <w:p w:rsidR="00B11C40" w:rsidRPr="00B11C40" w:rsidRDefault="00B11C40" w:rsidP="008F12BF">
      <w:pPr>
        <w:spacing w:after="200"/>
        <w:ind w:firstLine="709"/>
        <w:rPr>
          <w:rFonts w:eastAsia="Calibri"/>
          <w:lang w:eastAsia="en-US"/>
        </w:rPr>
      </w:pPr>
      <w:r w:rsidRPr="00B11C40">
        <w:rPr>
          <w:rFonts w:eastAsia="Calibri"/>
          <w:lang w:eastAsia="en-US"/>
        </w:rPr>
        <w:t>Результаты КДР4 по читательской грамотности с учетом индекса образовательных условий (ИОУ) для образовательных организаций представлены в виде диаграмм двух типов (для школы и класса).</w:t>
      </w:r>
    </w:p>
    <w:p w:rsidR="00B11C40" w:rsidRPr="00B11C40" w:rsidRDefault="00B11C40" w:rsidP="008F12BF">
      <w:pPr>
        <w:spacing w:after="200"/>
        <w:ind w:firstLine="284"/>
        <w:rPr>
          <w:rFonts w:eastAsia="Calibri"/>
          <w:lang w:eastAsia="en-US"/>
        </w:rPr>
      </w:pPr>
      <w:r w:rsidRPr="00B11C40">
        <w:rPr>
          <w:rFonts w:ascii="Calibri" w:eastAsia="Calibri" w:hAnsi="Calibri"/>
          <w:noProof/>
          <w:sz w:val="22"/>
          <w:szCs w:val="22"/>
        </w:rPr>
        <w:drawing>
          <wp:inline distT="0" distB="0" distL="0" distR="0" wp14:anchorId="24D0E9A8" wp14:editId="7DA0A679">
            <wp:extent cx="3387256" cy="3358609"/>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46562" cy="3417414"/>
                    </a:xfrm>
                    <a:prstGeom prst="rect">
                      <a:avLst/>
                    </a:prstGeom>
                  </pic:spPr>
                </pic:pic>
              </a:graphicData>
            </a:graphic>
          </wp:inline>
        </w:drawing>
      </w:r>
    </w:p>
    <w:p w:rsidR="00B11C40" w:rsidRPr="00B11C40" w:rsidRDefault="00B11C40" w:rsidP="008F12BF">
      <w:pPr>
        <w:ind w:firstLine="709"/>
        <w:jc w:val="both"/>
        <w:rPr>
          <w:rFonts w:eastAsia="Calibri"/>
          <w:lang w:eastAsia="en-US"/>
        </w:rPr>
      </w:pPr>
      <w:r w:rsidRPr="00B11C40">
        <w:rPr>
          <w:rFonts w:eastAsia="Calibri"/>
          <w:lang w:eastAsia="en-US"/>
        </w:rPr>
        <w:lastRenderedPageBreak/>
        <w:t>Вместе с результатами выполнения краевой диагностической работы для учащихся 4- го класса по читательской грамотности были проанализированы данные по 17 показателям, характеризующим различные социально-демографические условия, в которых обучаются школьники, и 3 показателям, связанным с дистанционным обучением весной 2020 года.</w:t>
      </w:r>
      <w:r w:rsidRPr="00B11C40">
        <w:rPr>
          <w:rFonts w:ascii="Calibri" w:eastAsia="Calibri" w:hAnsi="Calibri"/>
          <w:sz w:val="22"/>
          <w:szCs w:val="22"/>
          <w:lang w:eastAsia="en-US"/>
        </w:rPr>
        <w:t xml:space="preserve"> </w:t>
      </w:r>
      <w:r w:rsidRPr="00B11C40">
        <w:rPr>
          <w:rFonts w:eastAsia="Calibri"/>
          <w:lang w:eastAsia="en-US"/>
        </w:rPr>
        <w:t>В 2021 году вероятность получения высоких результатов в КДР4 по читательской грамотности увеличивают такие факторы, как доля учеников, у которых один или оба родителя имеют высшее образование, а также доля учеников из классов, где учитель во время перехода на дистанционное обучение весной 2020 года вел уроки, используя программы для организации конференций (Zoom, Skype и т.п.). Остальные факторы демонстрируют отрицательную связь, при этом наиболее сильно снижают вероятность получения высоких результатов такие факторы, как доля обучающихся, проживающих в приемных семьях (в том числе находящихся под опекой), доля обучающихся, состоящих на учете в комиссиях по делам несовершеннолетних.</w:t>
      </w:r>
    </w:p>
    <w:p w:rsidR="00B11C40" w:rsidRPr="00B11C40" w:rsidRDefault="00B11C40" w:rsidP="008F12BF">
      <w:pPr>
        <w:ind w:firstLine="709"/>
        <w:jc w:val="both"/>
        <w:rPr>
          <w:rFonts w:eastAsia="Calibri"/>
          <w:lang w:eastAsia="en-US"/>
        </w:rPr>
      </w:pPr>
      <w:r w:rsidRPr="00B11C40">
        <w:rPr>
          <w:rFonts w:eastAsia="Calibri"/>
          <w:lang w:eastAsia="en-US"/>
        </w:rPr>
        <w:t>Четвероклассники Боготольского района успешнее всего осваивают 1-ю группу умений (общее понимание, ориентация в тексте). Результаты освоения умений 2-й группы (глубокое и детальное понимание текста) и 3-й группы (использование информации из текста для различных целей) близки. При этом по 3-й группе умений среднее значение несколько ниже и разброс результатов чуть больше, что говорит о проблемах с переносом полученных знаний на другие ситуации и недостаточности предлагаемой педагогической помощи. Необходимо обратить внимание на проработку умений 2-й и 3-й группы.</w:t>
      </w:r>
      <w:r w:rsidRPr="00B11C40">
        <w:rPr>
          <w:color w:val="000000"/>
        </w:rPr>
        <w:t xml:space="preserve"> </w:t>
      </w:r>
    </w:p>
    <w:p w:rsidR="00B11C40" w:rsidRDefault="00B11C40" w:rsidP="008F12BF">
      <w:pPr>
        <w:ind w:firstLine="708"/>
        <w:jc w:val="both"/>
        <w:rPr>
          <w:color w:val="000000"/>
        </w:rPr>
      </w:pPr>
    </w:p>
    <w:p w:rsidR="005F3035" w:rsidRPr="00274D89" w:rsidRDefault="005452BC" w:rsidP="008F12BF">
      <w:pPr>
        <w:jc w:val="center"/>
        <w:rPr>
          <w:b/>
          <w:i/>
          <w:color w:val="660066"/>
          <w:u w:val="single"/>
        </w:rPr>
      </w:pPr>
      <w:r w:rsidRPr="00274D89">
        <w:rPr>
          <w:b/>
          <w:i/>
          <w:color w:val="660066"/>
          <w:u w:val="single"/>
        </w:rPr>
        <w:t>Основное и среднее общее образование</w:t>
      </w:r>
    </w:p>
    <w:p w:rsidR="00F5055F" w:rsidRPr="00F5055F" w:rsidRDefault="00F5055F" w:rsidP="002F1307">
      <w:pPr>
        <w:ind w:firstLine="284"/>
        <w:jc w:val="center"/>
        <w:rPr>
          <w:rFonts w:eastAsia="Calibri"/>
          <w:b/>
          <w:lang w:eastAsia="en-US"/>
        </w:rPr>
      </w:pPr>
      <w:r w:rsidRPr="00F5055F">
        <w:rPr>
          <w:rFonts w:eastAsia="Calibri"/>
          <w:i/>
          <w:color w:val="7030A0"/>
          <w:lang w:eastAsia="en-US"/>
        </w:rPr>
        <w:t>Краевые контрольные работы по читательской грамотности для 6-го класса</w:t>
      </w:r>
    </w:p>
    <w:p w:rsidR="00F5055F" w:rsidRPr="00F5055F" w:rsidRDefault="00F5055F" w:rsidP="008F12BF">
      <w:pPr>
        <w:ind w:firstLine="284"/>
        <w:rPr>
          <w:rFonts w:eastAsia="Calibri"/>
          <w:lang w:eastAsia="en-US"/>
        </w:rPr>
      </w:pPr>
      <w:r w:rsidRPr="00F5055F">
        <w:rPr>
          <w:rFonts w:eastAsia="Calibri"/>
          <w:lang w:eastAsia="en-US"/>
        </w:rPr>
        <w:t>Результаты краевой диагностической работы по читательской грамотности (6 класс, 2020/2021 уч. год)</w:t>
      </w:r>
      <w:r w:rsidR="00FB0A73">
        <w:rPr>
          <w:rFonts w:eastAsia="Calibri"/>
          <w:lang w:eastAsia="en-US"/>
        </w:rPr>
        <w:t xml:space="preserve"> </w:t>
      </w:r>
      <w:r w:rsidR="00A70549">
        <w:rPr>
          <w:rFonts w:eastAsia="Calibri"/>
          <w:lang w:eastAsia="en-US"/>
        </w:rPr>
        <w:t xml:space="preserve">в разрезе школ </w:t>
      </w:r>
      <w:r w:rsidR="00FB0A73">
        <w:rPr>
          <w:rFonts w:eastAsia="Calibri"/>
          <w:lang w:eastAsia="en-US"/>
        </w:rPr>
        <w:t>представлены в таблице</w:t>
      </w:r>
      <w:r w:rsidR="00A70549">
        <w:rPr>
          <w:rFonts w:eastAsia="Calibri"/>
          <w:lang w:eastAsia="en-US"/>
        </w:rPr>
        <w:t>:</w:t>
      </w:r>
    </w:p>
    <w:tbl>
      <w:tblPr>
        <w:tblStyle w:val="140"/>
        <w:tblW w:w="9889" w:type="dxa"/>
        <w:tblLook w:val="04A0" w:firstRow="1" w:lastRow="0" w:firstColumn="1" w:lastColumn="0" w:noHBand="0" w:noVBand="1"/>
      </w:tblPr>
      <w:tblGrid>
        <w:gridCol w:w="3397"/>
        <w:gridCol w:w="2268"/>
        <w:gridCol w:w="2268"/>
        <w:gridCol w:w="1956"/>
      </w:tblGrid>
      <w:tr w:rsidR="00F5055F" w:rsidRPr="00F5055F" w:rsidTr="00641327">
        <w:tc>
          <w:tcPr>
            <w:tcW w:w="3397" w:type="dxa"/>
            <w:shd w:val="clear" w:color="auto" w:fill="auto"/>
          </w:tcPr>
          <w:p w:rsidR="00F5055F" w:rsidRPr="00F5055F" w:rsidRDefault="00F5055F" w:rsidP="00A70549">
            <w:pPr>
              <w:jc w:val="center"/>
              <w:rPr>
                <w:color w:val="000000"/>
                <w:sz w:val="22"/>
                <w:szCs w:val="22"/>
              </w:rPr>
            </w:pPr>
            <w:r w:rsidRPr="00F5055F">
              <w:rPr>
                <w:color w:val="000000"/>
                <w:sz w:val="22"/>
                <w:szCs w:val="22"/>
              </w:rPr>
              <w:t>Школ</w:t>
            </w:r>
            <w:r w:rsidR="00A70549">
              <w:rPr>
                <w:color w:val="000000"/>
                <w:sz w:val="22"/>
                <w:szCs w:val="22"/>
              </w:rPr>
              <w:t>а</w:t>
            </w:r>
          </w:p>
        </w:tc>
        <w:tc>
          <w:tcPr>
            <w:tcW w:w="2268" w:type="dxa"/>
            <w:shd w:val="clear" w:color="auto" w:fill="auto"/>
            <w:vAlign w:val="center"/>
          </w:tcPr>
          <w:p w:rsidR="00F5055F" w:rsidRPr="00F5055F" w:rsidRDefault="00F5055F" w:rsidP="008F12BF">
            <w:pPr>
              <w:jc w:val="center"/>
              <w:rPr>
                <w:color w:val="000000"/>
                <w:sz w:val="22"/>
                <w:szCs w:val="22"/>
              </w:rPr>
            </w:pPr>
            <w:r w:rsidRPr="00F5055F">
              <w:rPr>
                <w:color w:val="000000"/>
                <w:sz w:val="22"/>
                <w:szCs w:val="22"/>
              </w:rPr>
              <w:t>Среднее значение по классу</w:t>
            </w:r>
          </w:p>
        </w:tc>
        <w:tc>
          <w:tcPr>
            <w:tcW w:w="2268" w:type="dxa"/>
            <w:tcBorders>
              <w:top w:val="single" w:sz="8" w:space="0" w:color="auto"/>
              <w:left w:val="single" w:sz="8" w:space="0" w:color="auto"/>
              <w:bottom w:val="nil"/>
              <w:right w:val="single" w:sz="8" w:space="0" w:color="auto"/>
            </w:tcBorders>
            <w:shd w:val="clear" w:color="auto" w:fill="auto"/>
            <w:vAlign w:val="center"/>
          </w:tcPr>
          <w:p w:rsidR="00F5055F" w:rsidRPr="00F5055F" w:rsidRDefault="00F5055F" w:rsidP="008F12BF">
            <w:pPr>
              <w:jc w:val="center"/>
              <w:rPr>
                <w:color w:val="000000"/>
                <w:sz w:val="22"/>
                <w:szCs w:val="22"/>
              </w:rPr>
            </w:pPr>
            <w:r w:rsidRPr="00F5055F">
              <w:rPr>
                <w:color w:val="000000"/>
                <w:sz w:val="22"/>
                <w:szCs w:val="22"/>
              </w:rPr>
              <w:t>Среднее значение по муниципалитету</w:t>
            </w:r>
          </w:p>
        </w:tc>
        <w:tc>
          <w:tcPr>
            <w:tcW w:w="1956" w:type="dxa"/>
            <w:tcBorders>
              <w:top w:val="single" w:sz="8" w:space="0" w:color="auto"/>
              <w:left w:val="nil"/>
              <w:bottom w:val="nil"/>
              <w:right w:val="single" w:sz="8" w:space="0" w:color="auto"/>
            </w:tcBorders>
            <w:shd w:val="clear" w:color="auto" w:fill="auto"/>
            <w:vAlign w:val="center"/>
          </w:tcPr>
          <w:p w:rsidR="00F5055F" w:rsidRPr="00F5055F" w:rsidRDefault="00F5055F" w:rsidP="008F12BF">
            <w:pPr>
              <w:jc w:val="center"/>
              <w:rPr>
                <w:color w:val="000000"/>
                <w:sz w:val="22"/>
                <w:szCs w:val="22"/>
              </w:rPr>
            </w:pPr>
            <w:r w:rsidRPr="00F5055F">
              <w:rPr>
                <w:color w:val="000000"/>
                <w:sz w:val="22"/>
                <w:szCs w:val="22"/>
              </w:rPr>
              <w:t>Среднее значение по региону</w:t>
            </w:r>
          </w:p>
        </w:tc>
      </w:tr>
      <w:tr w:rsidR="00FB0A73" w:rsidRPr="00F5055F" w:rsidTr="00641327">
        <w:tc>
          <w:tcPr>
            <w:tcW w:w="3397" w:type="dxa"/>
            <w:shd w:val="clear" w:color="auto" w:fill="auto"/>
          </w:tcPr>
          <w:p w:rsidR="00FB0A73" w:rsidRPr="00F5055F" w:rsidRDefault="00FB0A73" w:rsidP="008F12BF">
            <w:pPr>
              <w:rPr>
                <w:color w:val="000000"/>
                <w:sz w:val="22"/>
                <w:szCs w:val="22"/>
              </w:rPr>
            </w:pPr>
            <w:r w:rsidRPr="00F5055F">
              <w:rPr>
                <w:color w:val="000000"/>
                <w:sz w:val="22"/>
                <w:szCs w:val="22"/>
              </w:rPr>
              <w:t>МКОУ Александровская СОШ</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FB0A73" w:rsidRPr="00F5055F" w:rsidRDefault="00FB0A73" w:rsidP="008F12BF">
            <w:pPr>
              <w:jc w:val="center"/>
              <w:rPr>
                <w:color w:val="000000"/>
                <w:sz w:val="22"/>
                <w:szCs w:val="22"/>
              </w:rPr>
            </w:pPr>
            <w:r w:rsidRPr="00F5055F">
              <w:rPr>
                <w:color w:val="000000"/>
                <w:sz w:val="22"/>
                <w:szCs w:val="22"/>
              </w:rPr>
              <w:t>56,67</w:t>
            </w:r>
          </w:p>
        </w:tc>
        <w:tc>
          <w:tcPr>
            <w:tcW w:w="2268" w:type="dxa"/>
            <w:vMerge w:val="restart"/>
            <w:tcBorders>
              <w:top w:val="single" w:sz="8" w:space="0" w:color="auto"/>
              <w:left w:val="nil"/>
              <w:right w:val="single" w:sz="8" w:space="0" w:color="auto"/>
            </w:tcBorders>
            <w:shd w:val="clear" w:color="auto" w:fill="auto"/>
            <w:vAlign w:val="center"/>
          </w:tcPr>
          <w:p w:rsidR="00FB0A73" w:rsidRDefault="00FB0A73" w:rsidP="008F12BF">
            <w:pPr>
              <w:jc w:val="center"/>
              <w:rPr>
                <w:color w:val="000000"/>
                <w:sz w:val="22"/>
                <w:szCs w:val="22"/>
              </w:rPr>
            </w:pPr>
          </w:p>
          <w:p w:rsidR="00FB0A73" w:rsidRDefault="00FB0A73" w:rsidP="008F12BF">
            <w:pPr>
              <w:jc w:val="center"/>
              <w:rPr>
                <w:color w:val="000000"/>
                <w:sz w:val="22"/>
                <w:szCs w:val="22"/>
              </w:rPr>
            </w:pPr>
          </w:p>
          <w:p w:rsidR="00FB0A73" w:rsidRDefault="00FB0A73" w:rsidP="008F12BF">
            <w:pPr>
              <w:jc w:val="center"/>
              <w:rPr>
                <w:color w:val="000000"/>
                <w:sz w:val="22"/>
                <w:szCs w:val="22"/>
              </w:rPr>
            </w:pPr>
          </w:p>
          <w:p w:rsidR="00FB0A73" w:rsidRPr="00F5055F" w:rsidRDefault="00FB0A73" w:rsidP="008F12BF">
            <w:pPr>
              <w:jc w:val="center"/>
              <w:rPr>
                <w:color w:val="000000"/>
                <w:sz w:val="22"/>
                <w:szCs w:val="22"/>
              </w:rPr>
            </w:pPr>
            <w:r w:rsidRPr="00F5055F">
              <w:rPr>
                <w:color w:val="000000"/>
                <w:sz w:val="22"/>
                <w:szCs w:val="22"/>
              </w:rPr>
              <w:t>47,9</w:t>
            </w:r>
          </w:p>
        </w:tc>
        <w:tc>
          <w:tcPr>
            <w:tcW w:w="1956" w:type="dxa"/>
            <w:vMerge w:val="restart"/>
            <w:tcBorders>
              <w:top w:val="single" w:sz="8" w:space="0" w:color="auto"/>
              <w:left w:val="nil"/>
              <w:right w:val="single" w:sz="8" w:space="0" w:color="auto"/>
            </w:tcBorders>
            <w:shd w:val="clear" w:color="auto" w:fill="auto"/>
            <w:vAlign w:val="center"/>
          </w:tcPr>
          <w:p w:rsidR="00FB0A73" w:rsidRDefault="00FB0A73" w:rsidP="008F12BF">
            <w:pPr>
              <w:jc w:val="center"/>
              <w:rPr>
                <w:color w:val="000000"/>
                <w:sz w:val="22"/>
                <w:szCs w:val="22"/>
              </w:rPr>
            </w:pPr>
          </w:p>
          <w:p w:rsidR="00FB0A73" w:rsidRDefault="00FB0A73" w:rsidP="008F12BF">
            <w:pPr>
              <w:jc w:val="center"/>
              <w:rPr>
                <w:color w:val="000000"/>
                <w:sz w:val="22"/>
                <w:szCs w:val="22"/>
              </w:rPr>
            </w:pPr>
          </w:p>
          <w:p w:rsidR="00FB0A73" w:rsidRDefault="00FB0A73" w:rsidP="008F12BF">
            <w:pPr>
              <w:jc w:val="center"/>
              <w:rPr>
                <w:color w:val="000000"/>
                <w:sz w:val="22"/>
                <w:szCs w:val="22"/>
              </w:rPr>
            </w:pPr>
          </w:p>
          <w:p w:rsidR="00FB0A73" w:rsidRPr="00F5055F" w:rsidRDefault="00FB0A73" w:rsidP="008F12BF">
            <w:pPr>
              <w:jc w:val="center"/>
              <w:rPr>
                <w:color w:val="000000"/>
                <w:sz w:val="22"/>
                <w:szCs w:val="22"/>
              </w:rPr>
            </w:pPr>
            <w:r w:rsidRPr="00F5055F">
              <w:rPr>
                <w:color w:val="000000"/>
                <w:sz w:val="22"/>
                <w:szCs w:val="22"/>
              </w:rPr>
              <w:t>41,66</w:t>
            </w:r>
          </w:p>
          <w:p w:rsidR="00FB0A73" w:rsidRPr="00F5055F" w:rsidRDefault="00FB0A73" w:rsidP="008F12BF">
            <w:pPr>
              <w:jc w:val="center"/>
              <w:rPr>
                <w:color w:val="000000"/>
                <w:sz w:val="22"/>
                <w:szCs w:val="22"/>
              </w:rPr>
            </w:pPr>
          </w:p>
        </w:tc>
      </w:tr>
      <w:tr w:rsidR="00FB0A73" w:rsidRPr="00F5055F" w:rsidTr="00641327">
        <w:tc>
          <w:tcPr>
            <w:tcW w:w="3397" w:type="dxa"/>
          </w:tcPr>
          <w:p w:rsidR="00FB0A73" w:rsidRPr="00F5055F" w:rsidRDefault="00FB0A73" w:rsidP="008F12BF">
            <w:pPr>
              <w:rPr>
                <w:color w:val="000000"/>
                <w:sz w:val="22"/>
                <w:szCs w:val="22"/>
              </w:rPr>
            </w:pPr>
            <w:r w:rsidRPr="00F5055F">
              <w:rPr>
                <w:color w:val="000000"/>
                <w:sz w:val="22"/>
                <w:szCs w:val="22"/>
              </w:rPr>
              <w:t>МБОУ Боготольская СОШ</w:t>
            </w:r>
          </w:p>
        </w:tc>
        <w:tc>
          <w:tcPr>
            <w:tcW w:w="2268" w:type="dxa"/>
            <w:vAlign w:val="center"/>
          </w:tcPr>
          <w:p w:rsidR="00FB0A73" w:rsidRPr="00F5055F" w:rsidRDefault="00FB0A73" w:rsidP="008F12BF">
            <w:pPr>
              <w:jc w:val="center"/>
              <w:rPr>
                <w:color w:val="000000"/>
                <w:sz w:val="22"/>
                <w:szCs w:val="22"/>
              </w:rPr>
            </w:pPr>
            <w:r w:rsidRPr="00F5055F">
              <w:rPr>
                <w:color w:val="000000"/>
                <w:sz w:val="22"/>
                <w:szCs w:val="22"/>
              </w:rPr>
              <w:t>47,51</w:t>
            </w:r>
          </w:p>
        </w:tc>
        <w:tc>
          <w:tcPr>
            <w:tcW w:w="2268" w:type="dxa"/>
            <w:vMerge/>
            <w:tcBorders>
              <w:right w:val="single" w:sz="8" w:space="0" w:color="auto"/>
            </w:tcBorders>
          </w:tcPr>
          <w:p w:rsidR="00FB0A73" w:rsidRPr="00F5055F" w:rsidRDefault="00FB0A73" w:rsidP="008F12BF">
            <w:pPr>
              <w:jc w:val="center"/>
              <w:rPr>
                <w:color w:val="000000"/>
                <w:sz w:val="22"/>
                <w:szCs w:val="22"/>
              </w:rPr>
            </w:pPr>
          </w:p>
        </w:tc>
        <w:tc>
          <w:tcPr>
            <w:tcW w:w="1956" w:type="dxa"/>
            <w:vMerge/>
            <w:tcBorders>
              <w:left w:val="single" w:sz="8" w:space="0" w:color="auto"/>
              <w:right w:val="single" w:sz="8" w:space="0" w:color="auto"/>
            </w:tcBorders>
          </w:tcPr>
          <w:p w:rsidR="00FB0A73" w:rsidRPr="00F5055F" w:rsidRDefault="00FB0A73" w:rsidP="008F12BF">
            <w:pPr>
              <w:jc w:val="center"/>
              <w:rPr>
                <w:color w:val="000000"/>
                <w:sz w:val="22"/>
                <w:szCs w:val="22"/>
              </w:rPr>
            </w:pPr>
          </w:p>
        </w:tc>
      </w:tr>
      <w:tr w:rsidR="00FB0A73" w:rsidRPr="00F5055F" w:rsidTr="00641327">
        <w:tc>
          <w:tcPr>
            <w:tcW w:w="3397" w:type="dxa"/>
          </w:tcPr>
          <w:p w:rsidR="00FB0A73" w:rsidRPr="00F5055F" w:rsidRDefault="00FB0A73" w:rsidP="008F12BF">
            <w:pPr>
              <w:rPr>
                <w:color w:val="000000"/>
                <w:sz w:val="22"/>
                <w:szCs w:val="22"/>
              </w:rPr>
            </w:pPr>
            <w:r w:rsidRPr="00F5055F">
              <w:rPr>
                <w:color w:val="000000"/>
                <w:sz w:val="22"/>
                <w:szCs w:val="22"/>
              </w:rPr>
              <w:t>МБОУ Большекосульская СОШ</w:t>
            </w:r>
          </w:p>
        </w:tc>
        <w:tc>
          <w:tcPr>
            <w:tcW w:w="2268" w:type="dxa"/>
          </w:tcPr>
          <w:p w:rsidR="00FB0A73" w:rsidRPr="00F5055F" w:rsidRDefault="00FB0A73" w:rsidP="008F12BF">
            <w:pPr>
              <w:jc w:val="center"/>
              <w:rPr>
                <w:color w:val="000000"/>
                <w:sz w:val="22"/>
                <w:szCs w:val="22"/>
              </w:rPr>
            </w:pPr>
            <w:r w:rsidRPr="00F5055F">
              <w:rPr>
                <w:color w:val="000000"/>
                <w:sz w:val="22"/>
                <w:szCs w:val="22"/>
              </w:rPr>
              <w:t>56,39</w:t>
            </w:r>
          </w:p>
        </w:tc>
        <w:tc>
          <w:tcPr>
            <w:tcW w:w="2268" w:type="dxa"/>
            <w:vMerge/>
            <w:tcBorders>
              <w:right w:val="single" w:sz="8" w:space="0" w:color="auto"/>
            </w:tcBorders>
          </w:tcPr>
          <w:p w:rsidR="00FB0A73" w:rsidRPr="00F5055F" w:rsidRDefault="00FB0A73" w:rsidP="008F12BF">
            <w:pPr>
              <w:jc w:val="center"/>
              <w:rPr>
                <w:color w:val="000000"/>
                <w:sz w:val="22"/>
                <w:szCs w:val="22"/>
              </w:rPr>
            </w:pPr>
          </w:p>
        </w:tc>
        <w:tc>
          <w:tcPr>
            <w:tcW w:w="1956" w:type="dxa"/>
            <w:vMerge/>
            <w:tcBorders>
              <w:left w:val="single" w:sz="8" w:space="0" w:color="auto"/>
              <w:right w:val="single" w:sz="8" w:space="0" w:color="auto"/>
            </w:tcBorders>
          </w:tcPr>
          <w:p w:rsidR="00FB0A73" w:rsidRPr="00F5055F" w:rsidRDefault="00FB0A73" w:rsidP="008F12BF">
            <w:pPr>
              <w:jc w:val="center"/>
              <w:rPr>
                <w:color w:val="000000"/>
                <w:sz w:val="22"/>
                <w:szCs w:val="22"/>
              </w:rPr>
            </w:pPr>
          </w:p>
        </w:tc>
      </w:tr>
      <w:tr w:rsidR="00FB0A73" w:rsidRPr="00F5055F" w:rsidTr="00641327">
        <w:tc>
          <w:tcPr>
            <w:tcW w:w="3397" w:type="dxa"/>
          </w:tcPr>
          <w:p w:rsidR="00FB0A73" w:rsidRPr="00F5055F" w:rsidRDefault="00FB0A73" w:rsidP="008F12BF">
            <w:pPr>
              <w:rPr>
                <w:color w:val="000000"/>
                <w:sz w:val="22"/>
                <w:szCs w:val="22"/>
              </w:rPr>
            </w:pPr>
            <w:r w:rsidRPr="00F5055F">
              <w:rPr>
                <w:color w:val="000000"/>
                <w:sz w:val="22"/>
                <w:szCs w:val="22"/>
              </w:rPr>
              <w:t>МКОУ Булатовская СОШ</w:t>
            </w:r>
          </w:p>
        </w:tc>
        <w:tc>
          <w:tcPr>
            <w:tcW w:w="2268" w:type="dxa"/>
          </w:tcPr>
          <w:p w:rsidR="00FB0A73" w:rsidRPr="00F5055F" w:rsidRDefault="00FB0A73" w:rsidP="008F12BF">
            <w:pPr>
              <w:jc w:val="center"/>
              <w:rPr>
                <w:color w:val="000000"/>
                <w:sz w:val="22"/>
                <w:szCs w:val="22"/>
              </w:rPr>
            </w:pPr>
            <w:r w:rsidRPr="00F5055F">
              <w:rPr>
                <w:color w:val="000000"/>
                <w:sz w:val="22"/>
                <w:szCs w:val="22"/>
              </w:rPr>
              <w:t>42,0</w:t>
            </w:r>
          </w:p>
        </w:tc>
        <w:tc>
          <w:tcPr>
            <w:tcW w:w="2268" w:type="dxa"/>
            <w:vMerge/>
            <w:tcBorders>
              <w:right w:val="single" w:sz="8" w:space="0" w:color="auto"/>
            </w:tcBorders>
          </w:tcPr>
          <w:p w:rsidR="00FB0A73" w:rsidRPr="00F5055F" w:rsidRDefault="00FB0A73" w:rsidP="008F12BF">
            <w:pPr>
              <w:jc w:val="center"/>
              <w:rPr>
                <w:color w:val="000000"/>
                <w:sz w:val="22"/>
                <w:szCs w:val="22"/>
              </w:rPr>
            </w:pPr>
          </w:p>
        </w:tc>
        <w:tc>
          <w:tcPr>
            <w:tcW w:w="1956" w:type="dxa"/>
            <w:vMerge/>
            <w:tcBorders>
              <w:left w:val="single" w:sz="8" w:space="0" w:color="auto"/>
              <w:right w:val="single" w:sz="8" w:space="0" w:color="auto"/>
            </w:tcBorders>
          </w:tcPr>
          <w:p w:rsidR="00FB0A73" w:rsidRPr="00F5055F" w:rsidRDefault="00FB0A73" w:rsidP="008F12BF">
            <w:pPr>
              <w:jc w:val="center"/>
              <w:rPr>
                <w:color w:val="000000"/>
                <w:sz w:val="22"/>
                <w:szCs w:val="22"/>
              </w:rPr>
            </w:pPr>
          </w:p>
        </w:tc>
      </w:tr>
      <w:tr w:rsidR="00FB0A73" w:rsidRPr="00F5055F" w:rsidTr="00641327">
        <w:tc>
          <w:tcPr>
            <w:tcW w:w="3397" w:type="dxa"/>
          </w:tcPr>
          <w:p w:rsidR="00FB0A73" w:rsidRPr="00F5055F" w:rsidRDefault="00FB0A73" w:rsidP="008F12BF">
            <w:pPr>
              <w:rPr>
                <w:color w:val="000000"/>
                <w:sz w:val="22"/>
                <w:szCs w:val="22"/>
              </w:rPr>
            </w:pPr>
            <w:r w:rsidRPr="00F5055F">
              <w:rPr>
                <w:color w:val="000000"/>
                <w:sz w:val="22"/>
                <w:szCs w:val="22"/>
              </w:rPr>
              <w:t>МКОУ Владимировская СОШ</w:t>
            </w:r>
          </w:p>
        </w:tc>
        <w:tc>
          <w:tcPr>
            <w:tcW w:w="2268" w:type="dxa"/>
          </w:tcPr>
          <w:p w:rsidR="00FB0A73" w:rsidRPr="00F5055F" w:rsidRDefault="00FB0A73" w:rsidP="008F12BF">
            <w:pPr>
              <w:jc w:val="center"/>
              <w:rPr>
                <w:color w:val="000000"/>
                <w:sz w:val="22"/>
                <w:szCs w:val="22"/>
              </w:rPr>
            </w:pPr>
            <w:r w:rsidRPr="00F5055F">
              <w:rPr>
                <w:color w:val="000000"/>
                <w:sz w:val="22"/>
                <w:szCs w:val="22"/>
              </w:rPr>
              <w:t>50,57</w:t>
            </w:r>
          </w:p>
        </w:tc>
        <w:tc>
          <w:tcPr>
            <w:tcW w:w="2268" w:type="dxa"/>
            <w:vMerge/>
            <w:tcBorders>
              <w:right w:val="single" w:sz="8" w:space="0" w:color="auto"/>
            </w:tcBorders>
          </w:tcPr>
          <w:p w:rsidR="00FB0A73" w:rsidRPr="00F5055F" w:rsidRDefault="00FB0A73" w:rsidP="008F12BF">
            <w:pPr>
              <w:jc w:val="center"/>
              <w:rPr>
                <w:color w:val="000000"/>
                <w:sz w:val="22"/>
                <w:szCs w:val="22"/>
              </w:rPr>
            </w:pPr>
          </w:p>
        </w:tc>
        <w:tc>
          <w:tcPr>
            <w:tcW w:w="1956" w:type="dxa"/>
            <w:vMerge/>
            <w:tcBorders>
              <w:left w:val="single" w:sz="8" w:space="0" w:color="auto"/>
              <w:right w:val="single" w:sz="8" w:space="0" w:color="auto"/>
            </w:tcBorders>
          </w:tcPr>
          <w:p w:rsidR="00FB0A73" w:rsidRPr="00F5055F" w:rsidRDefault="00FB0A73" w:rsidP="008F12BF">
            <w:pPr>
              <w:jc w:val="center"/>
              <w:rPr>
                <w:color w:val="000000"/>
                <w:sz w:val="22"/>
                <w:szCs w:val="22"/>
              </w:rPr>
            </w:pPr>
          </w:p>
        </w:tc>
      </w:tr>
      <w:tr w:rsidR="00FB0A73" w:rsidRPr="00F5055F" w:rsidTr="00641327">
        <w:tc>
          <w:tcPr>
            <w:tcW w:w="3397" w:type="dxa"/>
          </w:tcPr>
          <w:p w:rsidR="00FB0A73" w:rsidRPr="00F5055F" w:rsidRDefault="00FB0A73" w:rsidP="008F12BF">
            <w:pPr>
              <w:rPr>
                <w:color w:val="000000"/>
                <w:sz w:val="22"/>
                <w:szCs w:val="22"/>
              </w:rPr>
            </w:pPr>
            <w:r w:rsidRPr="00F5055F">
              <w:rPr>
                <w:color w:val="000000"/>
                <w:sz w:val="22"/>
                <w:szCs w:val="22"/>
              </w:rPr>
              <w:t>МКОУ Вагинская СОШ</w:t>
            </w:r>
          </w:p>
        </w:tc>
        <w:tc>
          <w:tcPr>
            <w:tcW w:w="2268" w:type="dxa"/>
          </w:tcPr>
          <w:p w:rsidR="00FB0A73" w:rsidRPr="00F5055F" w:rsidRDefault="00FB0A73" w:rsidP="008F12BF">
            <w:pPr>
              <w:jc w:val="center"/>
              <w:rPr>
                <w:color w:val="000000"/>
                <w:sz w:val="22"/>
                <w:szCs w:val="22"/>
              </w:rPr>
            </w:pPr>
            <w:r w:rsidRPr="00F5055F">
              <w:rPr>
                <w:color w:val="000000"/>
                <w:sz w:val="22"/>
                <w:szCs w:val="22"/>
              </w:rPr>
              <w:t>40,63</w:t>
            </w:r>
          </w:p>
        </w:tc>
        <w:tc>
          <w:tcPr>
            <w:tcW w:w="2268" w:type="dxa"/>
            <w:vMerge/>
            <w:tcBorders>
              <w:right w:val="single" w:sz="8" w:space="0" w:color="auto"/>
            </w:tcBorders>
          </w:tcPr>
          <w:p w:rsidR="00FB0A73" w:rsidRPr="00F5055F" w:rsidRDefault="00FB0A73" w:rsidP="008F12BF">
            <w:pPr>
              <w:jc w:val="center"/>
              <w:rPr>
                <w:color w:val="000000"/>
                <w:sz w:val="22"/>
                <w:szCs w:val="22"/>
              </w:rPr>
            </w:pPr>
          </w:p>
        </w:tc>
        <w:tc>
          <w:tcPr>
            <w:tcW w:w="1956" w:type="dxa"/>
            <w:vMerge/>
            <w:tcBorders>
              <w:left w:val="single" w:sz="8" w:space="0" w:color="auto"/>
              <w:right w:val="single" w:sz="8" w:space="0" w:color="auto"/>
            </w:tcBorders>
          </w:tcPr>
          <w:p w:rsidR="00FB0A73" w:rsidRPr="00F5055F" w:rsidRDefault="00FB0A73" w:rsidP="008F12BF">
            <w:pPr>
              <w:jc w:val="center"/>
              <w:rPr>
                <w:color w:val="000000"/>
                <w:sz w:val="22"/>
                <w:szCs w:val="22"/>
              </w:rPr>
            </w:pPr>
          </w:p>
        </w:tc>
      </w:tr>
      <w:tr w:rsidR="00FB0A73" w:rsidRPr="00F5055F" w:rsidTr="00641327">
        <w:tc>
          <w:tcPr>
            <w:tcW w:w="3397" w:type="dxa"/>
          </w:tcPr>
          <w:p w:rsidR="00FB0A73" w:rsidRPr="00F5055F" w:rsidRDefault="00FB0A73" w:rsidP="008F12BF">
            <w:pPr>
              <w:rPr>
                <w:color w:val="000000"/>
                <w:sz w:val="22"/>
                <w:szCs w:val="22"/>
              </w:rPr>
            </w:pPr>
            <w:r w:rsidRPr="00F5055F">
              <w:rPr>
                <w:color w:val="000000"/>
                <w:sz w:val="22"/>
                <w:szCs w:val="22"/>
              </w:rPr>
              <w:t>МКОУ Краснозаводская СОШ</w:t>
            </w:r>
          </w:p>
        </w:tc>
        <w:tc>
          <w:tcPr>
            <w:tcW w:w="2268" w:type="dxa"/>
          </w:tcPr>
          <w:p w:rsidR="00FB0A73" w:rsidRPr="00F5055F" w:rsidRDefault="00FB0A73" w:rsidP="008F12BF">
            <w:pPr>
              <w:jc w:val="center"/>
              <w:rPr>
                <w:color w:val="000000"/>
                <w:sz w:val="22"/>
                <w:szCs w:val="22"/>
              </w:rPr>
            </w:pPr>
            <w:r w:rsidRPr="00F5055F">
              <w:rPr>
                <w:color w:val="000000"/>
                <w:sz w:val="22"/>
                <w:szCs w:val="22"/>
              </w:rPr>
              <w:t>51,10</w:t>
            </w:r>
          </w:p>
        </w:tc>
        <w:tc>
          <w:tcPr>
            <w:tcW w:w="2268" w:type="dxa"/>
            <w:vMerge/>
            <w:tcBorders>
              <w:right w:val="single" w:sz="8" w:space="0" w:color="auto"/>
            </w:tcBorders>
          </w:tcPr>
          <w:p w:rsidR="00FB0A73" w:rsidRPr="00F5055F" w:rsidRDefault="00FB0A73" w:rsidP="008F12BF">
            <w:pPr>
              <w:jc w:val="center"/>
              <w:rPr>
                <w:color w:val="000000"/>
                <w:sz w:val="22"/>
                <w:szCs w:val="22"/>
              </w:rPr>
            </w:pPr>
          </w:p>
        </w:tc>
        <w:tc>
          <w:tcPr>
            <w:tcW w:w="1956" w:type="dxa"/>
            <w:vMerge/>
            <w:tcBorders>
              <w:left w:val="single" w:sz="8" w:space="0" w:color="auto"/>
              <w:right w:val="single" w:sz="8" w:space="0" w:color="auto"/>
            </w:tcBorders>
          </w:tcPr>
          <w:p w:rsidR="00FB0A73" w:rsidRPr="00F5055F" w:rsidRDefault="00FB0A73" w:rsidP="008F12BF">
            <w:pPr>
              <w:jc w:val="center"/>
              <w:rPr>
                <w:color w:val="000000"/>
                <w:sz w:val="22"/>
                <w:szCs w:val="22"/>
              </w:rPr>
            </w:pPr>
          </w:p>
        </w:tc>
      </w:tr>
      <w:tr w:rsidR="00FB0A73" w:rsidRPr="00F5055F" w:rsidTr="00641327">
        <w:tc>
          <w:tcPr>
            <w:tcW w:w="3397" w:type="dxa"/>
          </w:tcPr>
          <w:p w:rsidR="00FB0A73" w:rsidRPr="00F5055F" w:rsidRDefault="00FB0A73" w:rsidP="008F12BF">
            <w:pPr>
              <w:rPr>
                <w:color w:val="000000"/>
                <w:sz w:val="22"/>
                <w:szCs w:val="22"/>
              </w:rPr>
            </w:pPr>
            <w:r w:rsidRPr="00F5055F">
              <w:rPr>
                <w:color w:val="000000"/>
                <w:sz w:val="22"/>
                <w:szCs w:val="22"/>
              </w:rPr>
              <w:t>МБОУ Критовская СОШ</w:t>
            </w:r>
          </w:p>
        </w:tc>
        <w:tc>
          <w:tcPr>
            <w:tcW w:w="2268" w:type="dxa"/>
          </w:tcPr>
          <w:p w:rsidR="00FB0A73" w:rsidRPr="00F5055F" w:rsidRDefault="00FB0A73" w:rsidP="008F12BF">
            <w:pPr>
              <w:jc w:val="center"/>
              <w:rPr>
                <w:color w:val="000000"/>
                <w:sz w:val="22"/>
                <w:szCs w:val="22"/>
              </w:rPr>
            </w:pPr>
            <w:r w:rsidRPr="00F5055F">
              <w:rPr>
                <w:color w:val="000000"/>
                <w:sz w:val="22"/>
                <w:szCs w:val="22"/>
              </w:rPr>
              <w:t>48,37</w:t>
            </w:r>
          </w:p>
        </w:tc>
        <w:tc>
          <w:tcPr>
            <w:tcW w:w="2268" w:type="dxa"/>
            <w:vMerge/>
            <w:tcBorders>
              <w:right w:val="single" w:sz="8" w:space="0" w:color="auto"/>
            </w:tcBorders>
          </w:tcPr>
          <w:p w:rsidR="00FB0A73" w:rsidRPr="00F5055F" w:rsidRDefault="00FB0A73" w:rsidP="008F12BF">
            <w:pPr>
              <w:jc w:val="center"/>
              <w:rPr>
                <w:color w:val="000000"/>
                <w:sz w:val="22"/>
                <w:szCs w:val="22"/>
              </w:rPr>
            </w:pPr>
          </w:p>
        </w:tc>
        <w:tc>
          <w:tcPr>
            <w:tcW w:w="1956" w:type="dxa"/>
            <w:vMerge/>
            <w:tcBorders>
              <w:left w:val="single" w:sz="8" w:space="0" w:color="auto"/>
              <w:right w:val="single" w:sz="8" w:space="0" w:color="auto"/>
            </w:tcBorders>
          </w:tcPr>
          <w:p w:rsidR="00FB0A73" w:rsidRPr="00F5055F" w:rsidRDefault="00FB0A73" w:rsidP="008F12BF">
            <w:pPr>
              <w:jc w:val="center"/>
              <w:rPr>
                <w:color w:val="000000"/>
                <w:sz w:val="22"/>
                <w:szCs w:val="22"/>
              </w:rPr>
            </w:pPr>
          </w:p>
        </w:tc>
      </w:tr>
      <w:tr w:rsidR="00FB0A73" w:rsidRPr="00F5055F" w:rsidTr="00641327">
        <w:tc>
          <w:tcPr>
            <w:tcW w:w="3397" w:type="dxa"/>
          </w:tcPr>
          <w:p w:rsidR="00FB0A73" w:rsidRPr="00F5055F" w:rsidRDefault="00FB0A73" w:rsidP="008F12BF">
            <w:pPr>
              <w:rPr>
                <w:color w:val="000000"/>
                <w:sz w:val="22"/>
                <w:szCs w:val="22"/>
              </w:rPr>
            </w:pPr>
            <w:r w:rsidRPr="00F5055F">
              <w:rPr>
                <w:color w:val="000000"/>
                <w:sz w:val="22"/>
                <w:szCs w:val="22"/>
              </w:rPr>
              <w:t>МКОУ Чайковская СОШ</w:t>
            </w:r>
          </w:p>
        </w:tc>
        <w:tc>
          <w:tcPr>
            <w:tcW w:w="2268" w:type="dxa"/>
          </w:tcPr>
          <w:p w:rsidR="00FB0A73" w:rsidRPr="00F5055F" w:rsidRDefault="00FB0A73" w:rsidP="008F12BF">
            <w:pPr>
              <w:jc w:val="center"/>
              <w:rPr>
                <w:color w:val="000000"/>
                <w:sz w:val="22"/>
                <w:szCs w:val="22"/>
              </w:rPr>
            </w:pPr>
            <w:r w:rsidRPr="00F5055F">
              <w:rPr>
                <w:color w:val="000000"/>
                <w:sz w:val="22"/>
                <w:szCs w:val="22"/>
              </w:rPr>
              <w:t>46,33</w:t>
            </w:r>
          </w:p>
        </w:tc>
        <w:tc>
          <w:tcPr>
            <w:tcW w:w="2268" w:type="dxa"/>
            <w:vMerge/>
            <w:tcBorders>
              <w:right w:val="single" w:sz="8" w:space="0" w:color="auto"/>
            </w:tcBorders>
          </w:tcPr>
          <w:p w:rsidR="00FB0A73" w:rsidRPr="00F5055F" w:rsidRDefault="00FB0A73" w:rsidP="008F12BF">
            <w:pPr>
              <w:jc w:val="center"/>
              <w:rPr>
                <w:color w:val="000000"/>
                <w:sz w:val="22"/>
                <w:szCs w:val="22"/>
              </w:rPr>
            </w:pPr>
          </w:p>
        </w:tc>
        <w:tc>
          <w:tcPr>
            <w:tcW w:w="1956" w:type="dxa"/>
            <w:vMerge/>
            <w:tcBorders>
              <w:left w:val="single" w:sz="8" w:space="0" w:color="auto"/>
              <w:right w:val="single" w:sz="8" w:space="0" w:color="auto"/>
            </w:tcBorders>
          </w:tcPr>
          <w:p w:rsidR="00FB0A73" w:rsidRPr="00F5055F" w:rsidRDefault="00FB0A73" w:rsidP="008F12BF">
            <w:pPr>
              <w:jc w:val="center"/>
              <w:rPr>
                <w:color w:val="000000"/>
                <w:sz w:val="22"/>
                <w:szCs w:val="22"/>
              </w:rPr>
            </w:pPr>
          </w:p>
        </w:tc>
      </w:tr>
      <w:tr w:rsidR="00FB0A73" w:rsidRPr="00F5055F" w:rsidTr="00641327">
        <w:tc>
          <w:tcPr>
            <w:tcW w:w="3397" w:type="dxa"/>
          </w:tcPr>
          <w:p w:rsidR="00FB0A73" w:rsidRPr="00F5055F" w:rsidRDefault="00FB0A73" w:rsidP="008F12BF">
            <w:pPr>
              <w:rPr>
                <w:color w:val="000000"/>
                <w:sz w:val="22"/>
                <w:szCs w:val="22"/>
              </w:rPr>
            </w:pPr>
            <w:r w:rsidRPr="00F5055F">
              <w:rPr>
                <w:color w:val="000000"/>
                <w:sz w:val="22"/>
                <w:szCs w:val="22"/>
              </w:rPr>
              <w:t>МБОУ Юрьевская СОШ</w:t>
            </w:r>
          </w:p>
        </w:tc>
        <w:tc>
          <w:tcPr>
            <w:tcW w:w="2268" w:type="dxa"/>
            <w:shd w:val="clear" w:color="auto" w:fill="auto"/>
          </w:tcPr>
          <w:p w:rsidR="00FB0A73" w:rsidRPr="00F5055F" w:rsidRDefault="00FB0A73" w:rsidP="008F12BF">
            <w:pPr>
              <w:jc w:val="center"/>
              <w:rPr>
                <w:color w:val="000000"/>
                <w:sz w:val="22"/>
                <w:szCs w:val="22"/>
              </w:rPr>
            </w:pPr>
            <w:r w:rsidRPr="00F5055F">
              <w:rPr>
                <w:color w:val="000000"/>
                <w:sz w:val="22"/>
                <w:szCs w:val="22"/>
              </w:rPr>
              <w:t>39,5</w:t>
            </w:r>
          </w:p>
        </w:tc>
        <w:tc>
          <w:tcPr>
            <w:tcW w:w="2268" w:type="dxa"/>
            <w:vMerge/>
            <w:tcBorders>
              <w:right w:val="single" w:sz="8" w:space="0" w:color="auto"/>
            </w:tcBorders>
          </w:tcPr>
          <w:p w:rsidR="00FB0A73" w:rsidRPr="00F5055F" w:rsidRDefault="00FB0A73" w:rsidP="008F12BF">
            <w:pPr>
              <w:jc w:val="center"/>
              <w:rPr>
                <w:color w:val="000000"/>
                <w:sz w:val="22"/>
                <w:szCs w:val="22"/>
              </w:rPr>
            </w:pPr>
          </w:p>
        </w:tc>
        <w:tc>
          <w:tcPr>
            <w:tcW w:w="1956" w:type="dxa"/>
            <w:vMerge/>
            <w:tcBorders>
              <w:left w:val="single" w:sz="8" w:space="0" w:color="auto"/>
              <w:right w:val="single" w:sz="8" w:space="0" w:color="auto"/>
            </w:tcBorders>
          </w:tcPr>
          <w:p w:rsidR="00FB0A73" w:rsidRPr="00F5055F" w:rsidRDefault="00FB0A73" w:rsidP="008F12BF">
            <w:pPr>
              <w:jc w:val="center"/>
              <w:rPr>
                <w:color w:val="000000"/>
                <w:sz w:val="22"/>
                <w:szCs w:val="22"/>
              </w:rPr>
            </w:pPr>
          </w:p>
        </w:tc>
      </w:tr>
    </w:tbl>
    <w:p w:rsidR="00F5055F" w:rsidRPr="00F5055F" w:rsidRDefault="00641327" w:rsidP="008F12BF">
      <w:pPr>
        <w:jc w:val="both"/>
        <w:rPr>
          <w:color w:val="000000"/>
        </w:rPr>
      </w:pPr>
      <w:r>
        <w:rPr>
          <w:color w:val="000000"/>
          <w:sz w:val="22"/>
          <w:szCs w:val="22"/>
        </w:rPr>
        <w:tab/>
      </w:r>
      <w:r w:rsidRPr="00641327">
        <w:rPr>
          <w:color w:val="000000"/>
        </w:rPr>
        <w:t xml:space="preserve">Краткий отчет о результатах выполнения диагностической работы представлен в </w:t>
      </w:r>
      <w:r w:rsidRPr="00A70549">
        <w:rPr>
          <w:b/>
          <w:i/>
          <w:color w:val="000000"/>
        </w:rPr>
        <w:t>приложении 1.</w:t>
      </w:r>
    </w:p>
    <w:p w:rsidR="00F5055F" w:rsidRPr="00F5055F" w:rsidRDefault="00F5055F" w:rsidP="00893520">
      <w:pPr>
        <w:spacing w:after="200"/>
        <w:ind w:firstLine="708"/>
        <w:jc w:val="both"/>
        <w:rPr>
          <w:color w:val="000000"/>
        </w:rPr>
      </w:pPr>
      <w:r w:rsidRPr="00F5055F">
        <w:rPr>
          <w:color w:val="000000"/>
        </w:rPr>
        <w:t xml:space="preserve">В целом по муниципалитету лучше всего освоена первая группа читательских умений (поиск информации, общее понимание текста), хуже всего - третья и четвертая группа (применение информации из текста для различных целей, осмысление и оценка содержания и формы текста). Наиболее трудными </w:t>
      </w:r>
      <w:r w:rsidR="00893520">
        <w:rPr>
          <w:color w:val="000000"/>
        </w:rPr>
        <w:t xml:space="preserve">для обучающихся </w:t>
      </w:r>
      <w:r w:rsidRPr="00F5055F">
        <w:rPr>
          <w:color w:val="000000"/>
        </w:rPr>
        <w:t>в 2020-21 учебном году оказались задания на материале истории, самыми легкими</w:t>
      </w:r>
      <w:r w:rsidR="00893520">
        <w:rPr>
          <w:color w:val="000000"/>
        </w:rPr>
        <w:t xml:space="preserve"> </w:t>
      </w:r>
      <w:r w:rsidRPr="00F5055F">
        <w:rPr>
          <w:color w:val="000000"/>
        </w:rPr>
        <w:t xml:space="preserve">– задания на материале естествознания (биологии). </w:t>
      </w:r>
    </w:p>
    <w:p w:rsidR="00F5055F" w:rsidRPr="00F5055F" w:rsidRDefault="00F5055F" w:rsidP="008F12BF">
      <w:pPr>
        <w:spacing w:after="200"/>
        <w:ind w:firstLine="284"/>
        <w:rPr>
          <w:b/>
          <w:color w:val="000000"/>
        </w:rPr>
      </w:pPr>
      <w:r w:rsidRPr="00F5055F">
        <w:rPr>
          <w:b/>
          <w:noProof/>
          <w:color w:val="000000"/>
        </w:rPr>
        <w:lastRenderedPageBreak/>
        <w:drawing>
          <wp:inline distT="0" distB="0" distL="0" distR="0" wp14:anchorId="601E89EF" wp14:editId="0E9E7776">
            <wp:extent cx="3697357" cy="374288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1331" cy="3757028"/>
                    </a:xfrm>
                    <a:prstGeom prst="rect">
                      <a:avLst/>
                    </a:prstGeom>
                    <a:noFill/>
                  </pic:spPr>
                </pic:pic>
              </a:graphicData>
            </a:graphic>
          </wp:inline>
        </w:drawing>
      </w:r>
    </w:p>
    <w:p w:rsidR="00F5055F" w:rsidRPr="00F5055F" w:rsidRDefault="00F5055F" w:rsidP="00893520">
      <w:pPr>
        <w:spacing w:after="200"/>
        <w:ind w:firstLine="284"/>
        <w:jc w:val="center"/>
        <w:rPr>
          <w:rFonts w:eastAsia="Calibri"/>
          <w:i/>
          <w:color w:val="7030A0"/>
          <w:lang w:eastAsia="en-US"/>
        </w:rPr>
      </w:pPr>
      <w:r w:rsidRPr="00F5055F">
        <w:rPr>
          <w:i/>
          <w:color w:val="7030A0"/>
        </w:rPr>
        <w:t>Краевые контрольные работы по математике для 7-го класса</w:t>
      </w:r>
    </w:p>
    <w:tbl>
      <w:tblPr>
        <w:tblStyle w:val="140"/>
        <w:tblW w:w="9889" w:type="dxa"/>
        <w:tblLook w:val="04A0" w:firstRow="1" w:lastRow="0" w:firstColumn="1" w:lastColumn="0" w:noHBand="0" w:noVBand="1"/>
      </w:tblPr>
      <w:tblGrid>
        <w:gridCol w:w="3397"/>
        <w:gridCol w:w="2268"/>
        <w:gridCol w:w="2268"/>
        <w:gridCol w:w="1956"/>
      </w:tblGrid>
      <w:tr w:rsidR="00F5055F" w:rsidRPr="00F5055F" w:rsidTr="00641327">
        <w:tc>
          <w:tcPr>
            <w:tcW w:w="3397" w:type="dxa"/>
            <w:shd w:val="clear" w:color="auto" w:fill="auto"/>
          </w:tcPr>
          <w:p w:rsidR="00F5055F" w:rsidRPr="00F5055F" w:rsidRDefault="00F5055F" w:rsidP="008F12BF">
            <w:pPr>
              <w:jc w:val="center"/>
              <w:rPr>
                <w:color w:val="000000"/>
                <w:sz w:val="22"/>
                <w:szCs w:val="22"/>
              </w:rPr>
            </w:pPr>
            <w:r w:rsidRPr="00F5055F">
              <w:rPr>
                <w:color w:val="000000"/>
                <w:sz w:val="22"/>
                <w:szCs w:val="22"/>
              </w:rPr>
              <w:t>Школы</w:t>
            </w:r>
          </w:p>
        </w:tc>
        <w:tc>
          <w:tcPr>
            <w:tcW w:w="2268" w:type="dxa"/>
            <w:shd w:val="clear" w:color="auto" w:fill="auto"/>
            <w:vAlign w:val="center"/>
          </w:tcPr>
          <w:p w:rsidR="00F5055F" w:rsidRPr="00F5055F" w:rsidRDefault="00F5055F" w:rsidP="008F12BF">
            <w:pPr>
              <w:jc w:val="center"/>
              <w:rPr>
                <w:color w:val="000000"/>
                <w:sz w:val="22"/>
                <w:szCs w:val="22"/>
              </w:rPr>
            </w:pPr>
            <w:r w:rsidRPr="00F5055F">
              <w:rPr>
                <w:color w:val="000000"/>
                <w:sz w:val="22"/>
                <w:szCs w:val="22"/>
              </w:rPr>
              <w:t>Среднее значение по классу</w:t>
            </w:r>
          </w:p>
        </w:tc>
        <w:tc>
          <w:tcPr>
            <w:tcW w:w="2268" w:type="dxa"/>
            <w:tcBorders>
              <w:top w:val="single" w:sz="8" w:space="0" w:color="auto"/>
              <w:left w:val="single" w:sz="8" w:space="0" w:color="auto"/>
              <w:bottom w:val="nil"/>
              <w:right w:val="single" w:sz="8" w:space="0" w:color="auto"/>
            </w:tcBorders>
            <w:shd w:val="clear" w:color="auto" w:fill="auto"/>
            <w:vAlign w:val="center"/>
          </w:tcPr>
          <w:p w:rsidR="00F5055F" w:rsidRPr="00F5055F" w:rsidRDefault="00F5055F" w:rsidP="008F12BF">
            <w:pPr>
              <w:jc w:val="center"/>
              <w:rPr>
                <w:color w:val="000000"/>
                <w:sz w:val="22"/>
                <w:szCs w:val="22"/>
              </w:rPr>
            </w:pPr>
            <w:r w:rsidRPr="00F5055F">
              <w:rPr>
                <w:color w:val="000000"/>
                <w:sz w:val="22"/>
                <w:szCs w:val="22"/>
              </w:rPr>
              <w:t>Среднее значение по муниципалитету</w:t>
            </w:r>
          </w:p>
        </w:tc>
        <w:tc>
          <w:tcPr>
            <w:tcW w:w="1956" w:type="dxa"/>
            <w:tcBorders>
              <w:top w:val="single" w:sz="8" w:space="0" w:color="auto"/>
              <w:left w:val="nil"/>
              <w:bottom w:val="nil"/>
              <w:right w:val="single" w:sz="8" w:space="0" w:color="auto"/>
            </w:tcBorders>
            <w:shd w:val="clear" w:color="auto" w:fill="auto"/>
            <w:vAlign w:val="center"/>
          </w:tcPr>
          <w:p w:rsidR="00F5055F" w:rsidRPr="00F5055F" w:rsidRDefault="00F5055F" w:rsidP="008F12BF">
            <w:pPr>
              <w:jc w:val="center"/>
              <w:rPr>
                <w:color w:val="000000"/>
                <w:sz w:val="22"/>
                <w:szCs w:val="22"/>
              </w:rPr>
            </w:pPr>
            <w:r w:rsidRPr="00F5055F">
              <w:rPr>
                <w:color w:val="000000"/>
                <w:sz w:val="22"/>
                <w:szCs w:val="22"/>
              </w:rPr>
              <w:t>Среднее значение по региону</w:t>
            </w:r>
          </w:p>
        </w:tc>
      </w:tr>
      <w:tr w:rsidR="00641327" w:rsidRPr="00F5055F" w:rsidTr="00641327">
        <w:tc>
          <w:tcPr>
            <w:tcW w:w="3397" w:type="dxa"/>
            <w:shd w:val="clear" w:color="auto" w:fill="auto"/>
          </w:tcPr>
          <w:p w:rsidR="00641327" w:rsidRPr="00F5055F" w:rsidRDefault="00641327" w:rsidP="00893520">
            <w:pPr>
              <w:rPr>
                <w:color w:val="000000"/>
                <w:sz w:val="22"/>
                <w:szCs w:val="22"/>
              </w:rPr>
            </w:pPr>
            <w:r w:rsidRPr="00F5055F">
              <w:rPr>
                <w:color w:val="000000"/>
                <w:sz w:val="22"/>
                <w:szCs w:val="22"/>
              </w:rPr>
              <w:t>МКОУ Александровская СОШ</w:t>
            </w:r>
          </w:p>
        </w:tc>
        <w:tc>
          <w:tcPr>
            <w:tcW w:w="2268" w:type="dxa"/>
            <w:tcBorders>
              <w:top w:val="single" w:sz="4" w:space="0" w:color="auto"/>
              <w:left w:val="single" w:sz="8" w:space="0" w:color="auto"/>
              <w:bottom w:val="single" w:sz="8" w:space="0" w:color="auto"/>
              <w:right w:val="single" w:sz="4" w:space="0" w:color="auto"/>
            </w:tcBorders>
            <w:shd w:val="clear" w:color="auto" w:fill="auto"/>
            <w:vAlign w:val="center"/>
          </w:tcPr>
          <w:p w:rsidR="00641327" w:rsidRPr="00F5055F" w:rsidRDefault="00641327" w:rsidP="008F12BF">
            <w:pPr>
              <w:jc w:val="center"/>
              <w:rPr>
                <w:color w:val="000000"/>
                <w:sz w:val="22"/>
                <w:szCs w:val="22"/>
              </w:rPr>
            </w:pPr>
            <w:bookmarkStart w:id="2" w:name="RANGE!D24"/>
            <w:r w:rsidRPr="00F5055F">
              <w:rPr>
                <w:color w:val="000000"/>
                <w:sz w:val="22"/>
                <w:szCs w:val="22"/>
              </w:rPr>
              <w:t>43,85%</w:t>
            </w:r>
            <w:bookmarkEnd w:id="2"/>
          </w:p>
        </w:tc>
        <w:tc>
          <w:tcPr>
            <w:tcW w:w="2268" w:type="dxa"/>
            <w:vMerge w:val="restart"/>
            <w:tcBorders>
              <w:top w:val="single" w:sz="4" w:space="0" w:color="auto"/>
              <w:left w:val="nil"/>
              <w:right w:val="single" w:sz="8" w:space="0" w:color="auto"/>
            </w:tcBorders>
            <w:shd w:val="clear" w:color="auto" w:fill="auto"/>
            <w:vAlign w:val="center"/>
          </w:tcPr>
          <w:p w:rsidR="00641327" w:rsidRPr="00F5055F" w:rsidRDefault="00641327" w:rsidP="008F12BF">
            <w:pPr>
              <w:jc w:val="center"/>
              <w:rPr>
                <w:color w:val="000000"/>
                <w:sz w:val="22"/>
                <w:szCs w:val="22"/>
              </w:rPr>
            </w:pPr>
            <w:r w:rsidRPr="00F5055F">
              <w:rPr>
                <w:color w:val="000000"/>
                <w:sz w:val="22"/>
                <w:szCs w:val="22"/>
              </w:rPr>
              <w:t>33,15</w:t>
            </w:r>
          </w:p>
          <w:p w:rsidR="00641327" w:rsidRPr="00F5055F" w:rsidRDefault="00641327" w:rsidP="008F12BF">
            <w:pPr>
              <w:jc w:val="center"/>
              <w:rPr>
                <w:color w:val="000000"/>
                <w:sz w:val="22"/>
                <w:szCs w:val="22"/>
              </w:rPr>
            </w:pPr>
          </w:p>
        </w:tc>
        <w:tc>
          <w:tcPr>
            <w:tcW w:w="1956" w:type="dxa"/>
            <w:vMerge w:val="restart"/>
            <w:tcBorders>
              <w:top w:val="single" w:sz="8" w:space="0" w:color="auto"/>
              <w:left w:val="nil"/>
              <w:right w:val="single" w:sz="8" w:space="0" w:color="auto"/>
            </w:tcBorders>
            <w:shd w:val="clear" w:color="auto" w:fill="auto"/>
            <w:vAlign w:val="center"/>
          </w:tcPr>
          <w:p w:rsidR="00641327" w:rsidRPr="00F5055F" w:rsidRDefault="00641327" w:rsidP="008F12BF">
            <w:pPr>
              <w:jc w:val="center"/>
              <w:rPr>
                <w:color w:val="000000"/>
                <w:sz w:val="22"/>
                <w:szCs w:val="22"/>
              </w:rPr>
            </w:pPr>
            <w:r w:rsidRPr="00F5055F">
              <w:rPr>
                <w:color w:val="000000"/>
                <w:sz w:val="22"/>
                <w:szCs w:val="22"/>
              </w:rPr>
              <w:t>37,42%</w:t>
            </w:r>
          </w:p>
          <w:p w:rsidR="00641327" w:rsidRPr="00F5055F" w:rsidRDefault="00641327" w:rsidP="008F12BF">
            <w:pPr>
              <w:jc w:val="center"/>
              <w:rPr>
                <w:color w:val="000000"/>
                <w:sz w:val="22"/>
                <w:szCs w:val="22"/>
              </w:rPr>
            </w:pPr>
          </w:p>
        </w:tc>
      </w:tr>
      <w:tr w:rsidR="00641327" w:rsidRPr="00F5055F" w:rsidTr="00641327">
        <w:tc>
          <w:tcPr>
            <w:tcW w:w="3397" w:type="dxa"/>
            <w:shd w:val="clear" w:color="auto" w:fill="auto"/>
          </w:tcPr>
          <w:p w:rsidR="00641327" w:rsidRPr="00F5055F" w:rsidRDefault="00641327" w:rsidP="00893520">
            <w:pPr>
              <w:rPr>
                <w:color w:val="000000"/>
                <w:sz w:val="22"/>
                <w:szCs w:val="22"/>
              </w:rPr>
            </w:pPr>
            <w:r w:rsidRPr="00F5055F">
              <w:rPr>
                <w:color w:val="000000"/>
                <w:sz w:val="22"/>
                <w:szCs w:val="22"/>
              </w:rPr>
              <w:t>МБОУ Боготольская СОШ</w:t>
            </w:r>
          </w:p>
        </w:tc>
        <w:tc>
          <w:tcPr>
            <w:tcW w:w="2268" w:type="dxa"/>
            <w:tcBorders>
              <w:top w:val="single" w:sz="4" w:space="0" w:color="auto"/>
              <w:left w:val="single" w:sz="8" w:space="0" w:color="auto"/>
              <w:bottom w:val="single" w:sz="8" w:space="0" w:color="auto"/>
              <w:right w:val="single" w:sz="4" w:space="0" w:color="auto"/>
            </w:tcBorders>
            <w:shd w:val="clear" w:color="auto" w:fill="auto"/>
            <w:vAlign w:val="center"/>
          </w:tcPr>
          <w:p w:rsidR="00641327" w:rsidRPr="00F5055F" w:rsidRDefault="00641327" w:rsidP="008F12BF">
            <w:pPr>
              <w:jc w:val="center"/>
              <w:rPr>
                <w:color w:val="000000"/>
                <w:sz w:val="22"/>
                <w:szCs w:val="22"/>
              </w:rPr>
            </w:pPr>
            <w:r w:rsidRPr="00F5055F">
              <w:rPr>
                <w:color w:val="000000"/>
                <w:sz w:val="22"/>
                <w:szCs w:val="22"/>
              </w:rPr>
              <w:t>24,89%</w:t>
            </w:r>
          </w:p>
        </w:tc>
        <w:tc>
          <w:tcPr>
            <w:tcW w:w="2268" w:type="dxa"/>
            <w:vMerge/>
            <w:tcBorders>
              <w:left w:val="nil"/>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c>
          <w:tcPr>
            <w:tcW w:w="1956" w:type="dxa"/>
            <w:vMerge/>
            <w:tcBorders>
              <w:right w:val="single" w:sz="8" w:space="0" w:color="auto"/>
            </w:tcBorders>
            <w:shd w:val="clear" w:color="auto" w:fill="auto"/>
          </w:tcPr>
          <w:p w:rsidR="00641327" w:rsidRPr="00F5055F" w:rsidRDefault="00641327" w:rsidP="008F12BF">
            <w:pPr>
              <w:jc w:val="center"/>
              <w:rPr>
                <w:color w:val="000000"/>
                <w:sz w:val="22"/>
                <w:szCs w:val="22"/>
              </w:rPr>
            </w:pPr>
          </w:p>
        </w:tc>
      </w:tr>
      <w:tr w:rsidR="00641327" w:rsidRPr="00F5055F" w:rsidTr="00641327">
        <w:tc>
          <w:tcPr>
            <w:tcW w:w="3397" w:type="dxa"/>
            <w:shd w:val="clear" w:color="auto" w:fill="auto"/>
          </w:tcPr>
          <w:p w:rsidR="00641327" w:rsidRPr="00F5055F" w:rsidRDefault="00641327" w:rsidP="00893520">
            <w:pPr>
              <w:rPr>
                <w:color w:val="000000"/>
                <w:sz w:val="22"/>
                <w:szCs w:val="22"/>
              </w:rPr>
            </w:pPr>
            <w:r w:rsidRPr="00F5055F">
              <w:rPr>
                <w:color w:val="000000"/>
                <w:sz w:val="22"/>
                <w:szCs w:val="22"/>
              </w:rPr>
              <w:t>МБОУ Большекосульская СОШ</w:t>
            </w:r>
          </w:p>
        </w:tc>
        <w:tc>
          <w:tcPr>
            <w:tcW w:w="2268" w:type="dxa"/>
            <w:shd w:val="clear" w:color="auto" w:fill="auto"/>
          </w:tcPr>
          <w:p w:rsidR="00641327" w:rsidRPr="00F5055F" w:rsidRDefault="00641327" w:rsidP="008F12BF">
            <w:pPr>
              <w:jc w:val="center"/>
              <w:rPr>
                <w:color w:val="000000"/>
                <w:sz w:val="22"/>
                <w:szCs w:val="22"/>
              </w:rPr>
            </w:pPr>
            <w:r w:rsidRPr="00F5055F">
              <w:rPr>
                <w:color w:val="000000"/>
                <w:sz w:val="22"/>
                <w:szCs w:val="22"/>
              </w:rPr>
              <w:t>19,58%</w:t>
            </w:r>
          </w:p>
        </w:tc>
        <w:tc>
          <w:tcPr>
            <w:tcW w:w="2268" w:type="dxa"/>
            <w:vMerge/>
            <w:tcBorders>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r>
      <w:tr w:rsidR="00641327" w:rsidRPr="00F5055F" w:rsidTr="00641327">
        <w:tc>
          <w:tcPr>
            <w:tcW w:w="3397" w:type="dxa"/>
            <w:shd w:val="clear" w:color="auto" w:fill="auto"/>
          </w:tcPr>
          <w:p w:rsidR="00641327" w:rsidRPr="00F5055F" w:rsidRDefault="00641327" w:rsidP="00893520">
            <w:pPr>
              <w:rPr>
                <w:color w:val="000000"/>
                <w:sz w:val="22"/>
                <w:szCs w:val="22"/>
              </w:rPr>
            </w:pPr>
            <w:r w:rsidRPr="00F5055F">
              <w:rPr>
                <w:color w:val="000000"/>
                <w:sz w:val="22"/>
                <w:szCs w:val="22"/>
              </w:rPr>
              <w:t>МКОУ Булатовская СОШ</w:t>
            </w:r>
          </w:p>
        </w:tc>
        <w:tc>
          <w:tcPr>
            <w:tcW w:w="2268" w:type="dxa"/>
            <w:shd w:val="clear" w:color="auto" w:fill="auto"/>
          </w:tcPr>
          <w:p w:rsidR="00641327" w:rsidRPr="00F5055F" w:rsidRDefault="00641327" w:rsidP="008F12BF">
            <w:pPr>
              <w:jc w:val="center"/>
              <w:rPr>
                <w:color w:val="000000"/>
                <w:sz w:val="22"/>
                <w:szCs w:val="22"/>
              </w:rPr>
            </w:pPr>
            <w:r w:rsidRPr="00F5055F">
              <w:rPr>
                <w:color w:val="000000"/>
                <w:sz w:val="22"/>
                <w:szCs w:val="22"/>
              </w:rPr>
              <w:t>49,04%</w:t>
            </w:r>
          </w:p>
        </w:tc>
        <w:tc>
          <w:tcPr>
            <w:tcW w:w="2268" w:type="dxa"/>
            <w:vMerge/>
            <w:tcBorders>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r>
      <w:tr w:rsidR="00641327" w:rsidRPr="00F5055F" w:rsidTr="00641327">
        <w:tc>
          <w:tcPr>
            <w:tcW w:w="3397" w:type="dxa"/>
            <w:shd w:val="clear" w:color="auto" w:fill="auto"/>
          </w:tcPr>
          <w:p w:rsidR="00641327" w:rsidRPr="00F5055F" w:rsidRDefault="00641327" w:rsidP="00893520">
            <w:pPr>
              <w:rPr>
                <w:color w:val="000000"/>
                <w:sz w:val="22"/>
                <w:szCs w:val="22"/>
              </w:rPr>
            </w:pPr>
            <w:r w:rsidRPr="00F5055F">
              <w:rPr>
                <w:color w:val="000000"/>
                <w:sz w:val="22"/>
                <w:szCs w:val="22"/>
              </w:rPr>
              <w:t>МКОУ Владимировская СОШ</w:t>
            </w:r>
          </w:p>
        </w:tc>
        <w:tc>
          <w:tcPr>
            <w:tcW w:w="2268" w:type="dxa"/>
            <w:tcBorders>
              <w:top w:val="single" w:sz="4" w:space="0" w:color="auto"/>
              <w:left w:val="single" w:sz="8" w:space="0" w:color="auto"/>
              <w:bottom w:val="single" w:sz="8" w:space="0" w:color="auto"/>
              <w:right w:val="single" w:sz="4" w:space="0" w:color="auto"/>
            </w:tcBorders>
            <w:shd w:val="clear" w:color="auto" w:fill="auto"/>
            <w:vAlign w:val="center"/>
          </w:tcPr>
          <w:p w:rsidR="00641327" w:rsidRPr="00F5055F" w:rsidRDefault="00641327" w:rsidP="008F12BF">
            <w:pPr>
              <w:jc w:val="center"/>
              <w:rPr>
                <w:color w:val="000000"/>
                <w:sz w:val="22"/>
                <w:szCs w:val="22"/>
              </w:rPr>
            </w:pPr>
            <w:r w:rsidRPr="00F5055F">
              <w:rPr>
                <w:color w:val="000000"/>
                <w:sz w:val="22"/>
                <w:szCs w:val="22"/>
              </w:rPr>
              <w:t>37,18%</w:t>
            </w:r>
          </w:p>
        </w:tc>
        <w:tc>
          <w:tcPr>
            <w:tcW w:w="2268" w:type="dxa"/>
            <w:vMerge/>
            <w:tcBorders>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r>
      <w:tr w:rsidR="00641327" w:rsidRPr="00F5055F" w:rsidTr="00641327">
        <w:tc>
          <w:tcPr>
            <w:tcW w:w="3397" w:type="dxa"/>
            <w:shd w:val="clear" w:color="auto" w:fill="auto"/>
          </w:tcPr>
          <w:p w:rsidR="00641327" w:rsidRPr="00F5055F" w:rsidRDefault="00641327" w:rsidP="00893520">
            <w:pPr>
              <w:rPr>
                <w:color w:val="000000"/>
                <w:sz w:val="22"/>
                <w:szCs w:val="22"/>
              </w:rPr>
            </w:pPr>
            <w:r w:rsidRPr="00F5055F">
              <w:rPr>
                <w:color w:val="000000"/>
                <w:sz w:val="22"/>
                <w:szCs w:val="22"/>
              </w:rPr>
              <w:t>МКОУ Вагинская СОШ</w:t>
            </w:r>
          </w:p>
        </w:tc>
        <w:tc>
          <w:tcPr>
            <w:tcW w:w="2268" w:type="dxa"/>
            <w:shd w:val="clear" w:color="auto" w:fill="auto"/>
          </w:tcPr>
          <w:p w:rsidR="00641327" w:rsidRPr="00F5055F" w:rsidRDefault="00641327" w:rsidP="008F12BF">
            <w:pPr>
              <w:jc w:val="center"/>
              <w:rPr>
                <w:color w:val="000000"/>
                <w:sz w:val="22"/>
                <w:szCs w:val="22"/>
              </w:rPr>
            </w:pPr>
            <w:r w:rsidRPr="00F5055F">
              <w:rPr>
                <w:color w:val="000000"/>
                <w:sz w:val="22"/>
                <w:szCs w:val="22"/>
              </w:rPr>
              <w:t>17,95%</w:t>
            </w:r>
          </w:p>
        </w:tc>
        <w:tc>
          <w:tcPr>
            <w:tcW w:w="2268" w:type="dxa"/>
            <w:vMerge/>
            <w:tcBorders>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r>
      <w:tr w:rsidR="00641327" w:rsidRPr="00F5055F" w:rsidTr="00641327">
        <w:tc>
          <w:tcPr>
            <w:tcW w:w="3397" w:type="dxa"/>
            <w:shd w:val="clear" w:color="auto" w:fill="auto"/>
          </w:tcPr>
          <w:p w:rsidR="00641327" w:rsidRPr="00F5055F" w:rsidRDefault="00641327" w:rsidP="00893520">
            <w:pPr>
              <w:rPr>
                <w:color w:val="000000"/>
                <w:sz w:val="22"/>
                <w:szCs w:val="22"/>
              </w:rPr>
            </w:pPr>
            <w:r w:rsidRPr="00F5055F">
              <w:rPr>
                <w:color w:val="000000"/>
                <w:sz w:val="22"/>
                <w:szCs w:val="22"/>
              </w:rPr>
              <w:t>МКОУ Краснозаводская СОШ</w:t>
            </w:r>
          </w:p>
        </w:tc>
        <w:tc>
          <w:tcPr>
            <w:tcW w:w="2268" w:type="dxa"/>
            <w:tcBorders>
              <w:top w:val="single" w:sz="4" w:space="0" w:color="auto"/>
              <w:left w:val="single" w:sz="8" w:space="0" w:color="auto"/>
              <w:bottom w:val="single" w:sz="8" w:space="0" w:color="auto"/>
              <w:right w:val="single" w:sz="4" w:space="0" w:color="auto"/>
            </w:tcBorders>
            <w:shd w:val="clear" w:color="auto" w:fill="auto"/>
            <w:vAlign w:val="center"/>
          </w:tcPr>
          <w:p w:rsidR="00641327" w:rsidRPr="00F5055F" w:rsidRDefault="00641327" w:rsidP="008F12BF">
            <w:pPr>
              <w:jc w:val="center"/>
              <w:rPr>
                <w:color w:val="000000"/>
                <w:sz w:val="22"/>
                <w:szCs w:val="22"/>
              </w:rPr>
            </w:pPr>
            <w:r w:rsidRPr="00F5055F">
              <w:rPr>
                <w:color w:val="000000"/>
                <w:sz w:val="22"/>
                <w:szCs w:val="22"/>
              </w:rPr>
              <w:t>40,38%</w:t>
            </w:r>
          </w:p>
        </w:tc>
        <w:tc>
          <w:tcPr>
            <w:tcW w:w="2268" w:type="dxa"/>
            <w:vMerge/>
            <w:tcBorders>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r>
      <w:tr w:rsidR="00641327" w:rsidRPr="00F5055F" w:rsidTr="00641327">
        <w:tc>
          <w:tcPr>
            <w:tcW w:w="3397" w:type="dxa"/>
            <w:shd w:val="clear" w:color="auto" w:fill="auto"/>
          </w:tcPr>
          <w:p w:rsidR="00641327" w:rsidRPr="00F5055F" w:rsidRDefault="00641327" w:rsidP="00893520">
            <w:pPr>
              <w:rPr>
                <w:color w:val="000000"/>
                <w:sz w:val="22"/>
                <w:szCs w:val="22"/>
              </w:rPr>
            </w:pPr>
            <w:r w:rsidRPr="00F5055F">
              <w:rPr>
                <w:color w:val="000000"/>
                <w:sz w:val="22"/>
                <w:szCs w:val="22"/>
              </w:rPr>
              <w:t>МБОУ Критовская СОШ</w:t>
            </w:r>
          </w:p>
        </w:tc>
        <w:tc>
          <w:tcPr>
            <w:tcW w:w="2268" w:type="dxa"/>
            <w:tcBorders>
              <w:top w:val="single" w:sz="4" w:space="0" w:color="auto"/>
              <w:left w:val="single" w:sz="8" w:space="0" w:color="auto"/>
              <w:bottom w:val="single" w:sz="8" w:space="0" w:color="auto"/>
              <w:right w:val="single" w:sz="4" w:space="0" w:color="auto"/>
            </w:tcBorders>
            <w:shd w:val="clear" w:color="auto" w:fill="auto"/>
            <w:vAlign w:val="center"/>
          </w:tcPr>
          <w:p w:rsidR="00641327" w:rsidRPr="00F5055F" w:rsidRDefault="00641327" w:rsidP="008F12BF">
            <w:pPr>
              <w:jc w:val="center"/>
              <w:rPr>
                <w:color w:val="000000"/>
                <w:sz w:val="22"/>
                <w:szCs w:val="22"/>
              </w:rPr>
            </w:pPr>
            <w:r w:rsidRPr="00F5055F">
              <w:rPr>
                <w:color w:val="000000"/>
                <w:sz w:val="22"/>
                <w:szCs w:val="22"/>
              </w:rPr>
              <w:t>45,43%</w:t>
            </w:r>
          </w:p>
        </w:tc>
        <w:tc>
          <w:tcPr>
            <w:tcW w:w="2268" w:type="dxa"/>
            <w:vMerge/>
            <w:tcBorders>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r>
      <w:tr w:rsidR="00641327" w:rsidRPr="00F5055F" w:rsidTr="00641327">
        <w:tc>
          <w:tcPr>
            <w:tcW w:w="3397" w:type="dxa"/>
            <w:shd w:val="clear" w:color="auto" w:fill="auto"/>
          </w:tcPr>
          <w:p w:rsidR="00641327" w:rsidRPr="00F5055F" w:rsidRDefault="00641327" w:rsidP="00893520">
            <w:pPr>
              <w:rPr>
                <w:color w:val="000000"/>
                <w:sz w:val="22"/>
                <w:szCs w:val="22"/>
              </w:rPr>
            </w:pPr>
            <w:r w:rsidRPr="00F5055F">
              <w:rPr>
                <w:color w:val="000000"/>
                <w:sz w:val="22"/>
                <w:szCs w:val="22"/>
              </w:rPr>
              <w:t>МКОУ Чайковская СОШ</w:t>
            </w:r>
          </w:p>
        </w:tc>
        <w:tc>
          <w:tcPr>
            <w:tcW w:w="2268" w:type="dxa"/>
            <w:tcBorders>
              <w:top w:val="single" w:sz="4" w:space="0" w:color="auto"/>
              <w:left w:val="single" w:sz="8" w:space="0" w:color="auto"/>
              <w:bottom w:val="single" w:sz="8" w:space="0" w:color="auto"/>
              <w:right w:val="single" w:sz="4" w:space="0" w:color="auto"/>
            </w:tcBorders>
            <w:shd w:val="clear" w:color="auto" w:fill="auto"/>
            <w:vAlign w:val="center"/>
          </w:tcPr>
          <w:p w:rsidR="00641327" w:rsidRPr="00F5055F" w:rsidRDefault="00641327" w:rsidP="008F12BF">
            <w:pPr>
              <w:jc w:val="center"/>
              <w:rPr>
                <w:color w:val="000000"/>
                <w:sz w:val="22"/>
                <w:szCs w:val="22"/>
              </w:rPr>
            </w:pPr>
            <w:r w:rsidRPr="00F5055F">
              <w:rPr>
                <w:color w:val="000000"/>
                <w:sz w:val="22"/>
                <w:szCs w:val="22"/>
              </w:rPr>
              <w:t>42,31%</w:t>
            </w:r>
          </w:p>
        </w:tc>
        <w:tc>
          <w:tcPr>
            <w:tcW w:w="2268" w:type="dxa"/>
            <w:vMerge/>
            <w:tcBorders>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r>
      <w:tr w:rsidR="00641327" w:rsidRPr="00F5055F" w:rsidTr="00641327">
        <w:tc>
          <w:tcPr>
            <w:tcW w:w="3397" w:type="dxa"/>
            <w:shd w:val="clear" w:color="auto" w:fill="auto"/>
          </w:tcPr>
          <w:p w:rsidR="00641327" w:rsidRPr="00F5055F" w:rsidRDefault="00641327" w:rsidP="00893520">
            <w:pPr>
              <w:rPr>
                <w:color w:val="000000"/>
                <w:sz w:val="22"/>
                <w:szCs w:val="22"/>
              </w:rPr>
            </w:pPr>
            <w:r w:rsidRPr="00F5055F">
              <w:rPr>
                <w:color w:val="000000"/>
                <w:sz w:val="22"/>
                <w:szCs w:val="22"/>
              </w:rPr>
              <w:t>МБОУ Юрьевская СОШ</w:t>
            </w:r>
          </w:p>
        </w:tc>
        <w:tc>
          <w:tcPr>
            <w:tcW w:w="2268" w:type="dxa"/>
            <w:tcBorders>
              <w:top w:val="single" w:sz="4" w:space="0" w:color="auto"/>
              <w:left w:val="single" w:sz="8" w:space="0" w:color="auto"/>
              <w:bottom w:val="single" w:sz="8" w:space="0" w:color="auto"/>
              <w:right w:val="single" w:sz="4" w:space="0" w:color="auto"/>
            </w:tcBorders>
            <w:shd w:val="clear" w:color="auto" w:fill="auto"/>
            <w:vAlign w:val="center"/>
          </w:tcPr>
          <w:p w:rsidR="00641327" w:rsidRPr="00F5055F" w:rsidRDefault="00641327" w:rsidP="008F12BF">
            <w:pPr>
              <w:jc w:val="center"/>
              <w:rPr>
                <w:color w:val="000000"/>
                <w:sz w:val="22"/>
                <w:szCs w:val="22"/>
              </w:rPr>
            </w:pPr>
            <w:r w:rsidRPr="00F5055F">
              <w:rPr>
                <w:color w:val="000000"/>
                <w:sz w:val="22"/>
                <w:szCs w:val="22"/>
              </w:rPr>
              <w:t>10,90%</w:t>
            </w:r>
          </w:p>
        </w:tc>
        <w:tc>
          <w:tcPr>
            <w:tcW w:w="2268" w:type="dxa"/>
            <w:vMerge/>
            <w:tcBorders>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c>
          <w:tcPr>
            <w:tcW w:w="1956" w:type="dxa"/>
            <w:vMerge/>
            <w:tcBorders>
              <w:left w:val="single" w:sz="8" w:space="0" w:color="auto"/>
              <w:right w:val="single" w:sz="8" w:space="0" w:color="auto"/>
            </w:tcBorders>
            <w:shd w:val="clear" w:color="auto" w:fill="auto"/>
          </w:tcPr>
          <w:p w:rsidR="00641327" w:rsidRPr="00F5055F" w:rsidRDefault="00641327" w:rsidP="008F12BF">
            <w:pPr>
              <w:jc w:val="center"/>
              <w:rPr>
                <w:rFonts w:ascii="Calibri" w:eastAsia="Calibri" w:hAnsi="Calibri"/>
                <w:sz w:val="22"/>
                <w:szCs w:val="22"/>
                <w:lang w:eastAsia="en-US"/>
              </w:rPr>
            </w:pPr>
          </w:p>
        </w:tc>
      </w:tr>
    </w:tbl>
    <w:p w:rsidR="00641327" w:rsidRPr="00641327" w:rsidRDefault="00641327" w:rsidP="008F12BF">
      <w:pPr>
        <w:ind w:firstLine="708"/>
        <w:jc w:val="both"/>
        <w:rPr>
          <w:color w:val="000000"/>
        </w:rPr>
      </w:pPr>
      <w:r w:rsidRPr="00641327">
        <w:rPr>
          <w:color w:val="000000"/>
        </w:rPr>
        <w:t>В краевой контрольной работе по математике для 7-го класса приняли участие 83 обучающихся 7-х классов Боготольского р</w:t>
      </w:r>
      <w:r>
        <w:rPr>
          <w:color w:val="000000"/>
        </w:rPr>
        <w:t>айо</w:t>
      </w:r>
      <w:r w:rsidRPr="00641327">
        <w:rPr>
          <w:color w:val="000000"/>
        </w:rPr>
        <w:t>на.</w:t>
      </w:r>
    </w:p>
    <w:p w:rsidR="00641327" w:rsidRPr="00641327" w:rsidRDefault="00641327" w:rsidP="008F12BF">
      <w:pPr>
        <w:ind w:firstLine="284"/>
        <w:jc w:val="both"/>
        <w:rPr>
          <w:color w:val="000000"/>
        </w:rPr>
      </w:pPr>
    </w:p>
    <w:p w:rsidR="00F5055F" w:rsidRPr="00F5055F" w:rsidRDefault="00F5055F" w:rsidP="008F12BF">
      <w:pPr>
        <w:ind w:firstLine="284"/>
        <w:rPr>
          <w:color w:val="000000"/>
        </w:rPr>
      </w:pPr>
      <w:r w:rsidRPr="00F5055F">
        <w:rPr>
          <w:rFonts w:ascii="Calibri" w:eastAsia="Calibri" w:hAnsi="Calibri"/>
          <w:noProof/>
          <w:sz w:val="22"/>
          <w:szCs w:val="22"/>
        </w:rPr>
        <w:lastRenderedPageBreak/>
        <w:drawing>
          <wp:inline distT="0" distB="0" distL="0" distR="0" wp14:anchorId="705990FA" wp14:editId="371BBFFB">
            <wp:extent cx="3896139" cy="3887971"/>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05940" cy="3897751"/>
                    </a:xfrm>
                    <a:prstGeom prst="rect">
                      <a:avLst/>
                    </a:prstGeom>
                  </pic:spPr>
                </pic:pic>
              </a:graphicData>
            </a:graphic>
          </wp:inline>
        </w:drawing>
      </w:r>
    </w:p>
    <w:p w:rsidR="00F5055F" w:rsidRPr="00F5055F" w:rsidRDefault="00F5055F" w:rsidP="008F12BF">
      <w:pPr>
        <w:ind w:firstLine="284"/>
        <w:rPr>
          <w:color w:val="000000"/>
        </w:rPr>
      </w:pPr>
    </w:p>
    <w:p w:rsidR="00F5055F" w:rsidRDefault="00F5055F" w:rsidP="008F12BF">
      <w:pPr>
        <w:spacing w:after="260"/>
        <w:ind w:firstLine="284"/>
        <w:rPr>
          <w:color w:val="000000"/>
        </w:rPr>
      </w:pPr>
      <w:r w:rsidRPr="00F5055F">
        <w:rPr>
          <w:color w:val="000000"/>
        </w:rPr>
        <w:t xml:space="preserve">    </w:t>
      </w:r>
      <w:bookmarkStart w:id="3" w:name="RANGE!B64"/>
      <w:r w:rsidRPr="00F5055F">
        <w:rPr>
          <w:color w:val="000000"/>
        </w:rPr>
        <w:t xml:space="preserve">Самые высокие результаты фиксируются по заданиям на моделирование, самые низкие – по заданиям на определение истинности и ложности утверждений и </w:t>
      </w:r>
      <w:r w:rsidR="000342D1">
        <w:rPr>
          <w:color w:val="000000"/>
        </w:rPr>
        <w:t xml:space="preserve">признаках, </w:t>
      </w:r>
      <w:r w:rsidRPr="00F5055F">
        <w:rPr>
          <w:color w:val="000000"/>
        </w:rPr>
        <w:t>свойствах чисел и геометрических фигур.</w:t>
      </w:r>
    </w:p>
    <w:tbl>
      <w:tblPr>
        <w:tblStyle w:val="a7"/>
        <w:tblW w:w="0" w:type="auto"/>
        <w:tblLook w:val="04A0" w:firstRow="1" w:lastRow="0" w:firstColumn="1" w:lastColumn="0" w:noHBand="0" w:noVBand="1"/>
      </w:tblPr>
      <w:tblGrid>
        <w:gridCol w:w="2027"/>
        <w:gridCol w:w="2028"/>
        <w:gridCol w:w="2028"/>
        <w:gridCol w:w="2028"/>
        <w:gridCol w:w="1778"/>
      </w:tblGrid>
      <w:tr w:rsidR="00A528FA" w:rsidTr="00942DA0">
        <w:trPr>
          <w:trHeight w:val="550"/>
        </w:trPr>
        <w:tc>
          <w:tcPr>
            <w:tcW w:w="2027" w:type="dxa"/>
            <w:vMerge w:val="restart"/>
          </w:tcPr>
          <w:p w:rsidR="00A528FA" w:rsidRDefault="00A528FA" w:rsidP="008F12BF">
            <w:pPr>
              <w:spacing w:after="260"/>
              <w:rPr>
                <w:color w:val="000000"/>
              </w:rPr>
            </w:pPr>
          </w:p>
        </w:tc>
        <w:tc>
          <w:tcPr>
            <w:tcW w:w="7862" w:type="dxa"/>
            <w:gridSpan w:val="4"/>
          </w:tcPr>
          <w:p w:rsidR="00942DA0" w:rsidRDefault="00A528FA" w:rsidP="00942DA0">
            <w:pPr>
              <w:jc w:val="center"/>
            </w:pPr>
            <w:r w:rsidRPr="00F5055F">
              <w:t xml:space="preserve">Уровни достижений </w:t>
            </w:r>
          </w:p>
          <w:p w:rsidR="00A528FA" w:rsidRDefault="00A528FA" w:rsidP="00942DA0">
            <w:pPr>
              <w:jc w:val="center"/>
              <w:rPr>
                <w:color w:val="000000"/>
              </w:rPr>
            </w:pPr>
            <w:r w:rsidRPr="00F5055F">
              <w:t>(% учащихся, результаты которых соответствуют данному уровню достижений)</w:t>
            </w:r>
          </w:p>
        </w:tc>
      </w:tr>
      <w:tr w:rsidR="00A528FA" w:rsidTr="00942DA0">
        <w:tc>
          <w:tcPr>
            <w:tcW w:w="2027" w:type="dxa"/>
            <w:vMerge/>
          </w:tcPr>
          <w:p w:rsidR="00A528FA" w:rsidRDefault="00A528FA" w:rsidP="008F12BF">
            <w:pPr>
              <w:spacing w:after="260"/>
              <w:rPr>
                <w:color w:val="000000"/>
              </w:rPr>
            </w:pPr>
          </w:p>
        </w:tc>
        <w:tc>
          <w:tcPr>
            <w:tcW w:w="2028" w:type="dxa"/>
          </w:tcPr>
          <w:p w:rsidR="00A528FA" w:rsidRPr="00F5055F" w:rsidRDefault="00A528FA" w:rsidP="008F12BF">
            <w:pPr>
              <w:jc w:val="center"/>
            </w:pPr>
            <w:r w:rsidRPr="00F5055F">
              <w:t>Ниже базового</w:t>
            </w:r>
          </w:p>
        </w:tc>
        <w:tc>
          <w:tcPr>
            <w:tcW w:w="2028" w:type="dxa"/>
          </w:tcPr>
          <w:p w:rsidR="00A528FA" w:rsidRPr="00F5055F" w:rsidRDefault="00A528FA" w:rsidP="008F12BF">
            <w:pPr>
              <w:jc w:val="center"/>
            </w:pPr>
            <w:r w:rsidRPr="00F5055F">
              <w:t>Базовый_1</w:t>
            </w:r>
          </w:p>
        </w:tc>
        <w:tc>
          <w:tcPr>
            <w:tcW w:w="2028" w:type="dxa"/>
          </w:tcPr>
          <w:p w:rsidR="00A528FA" w:rsidRPr="00F5055F" w:rsidRDefault="00A528FA" w:rsidP="008F12BF">
            <w:pPr>
              <w:jc w:val="center"/>
            </w:pPr>
            <w:r w:rsidRPr="00F5055F">
              <w:t>Базовый_2</w:t>
            </w:r>
          </w:p>
        </w:tc>
        <w:tc>
          <w:tcPr>
            <w:tcW w:w="1778" w:type="dxa"/>
          </w:tcPr>
          <w:p w:rsidR="00A528FA" w:rsidRPr="00F5055F" w:rsidRDefault="00A528FA" w:rsidP="008F12BF">
            <w:pPr>
              <w:jc w:val="center"/>
            </w:pPr>
            <w:r w:rsidRPr="00F5055F">
              <w:t>Повышенный</w:t>
            </w:r>
          </w:p>
        </w:tc>
      </w:tr>
      <w:tr w:rsidR="00A528FA" w:rsidTr="00942DA0">
        <w:tc>
          <w:tcPr>
            <w:tcW w:w="2027" w:type="dxa"/>
          </w:tcPr>
          <w:p w:rsidR="00A528FA" w:rsidRDefault="00A528FA" w:rsidP="008F12BF">
            <w:pPr>
              <w:spacing w:after="260"/>
              <w:rPr>
                <w:color w:val="000000"/>
              </w:rPr>
            </w:pPr>
            <w:r w:rsidRPr="00F5055F">
              <w:t>Регион (%)</w:t>
            </w:r>
          </w:p>
        </w:tc>
        <w:tc>
          <w:tcPr>
            <w:tcW w:w="2028" w:type="dxa"/>
          </w:tcPr>
          <w:p w:rsidR="00A528FA" w:rsidRPr="00F5055F" w:rsidRDefault="00A528FA" w:rsidP="008F12BF">
            <w:pPr>
              <w:ind w:firstLine="284"/>
              <w:jc w:val="center"/>
            </w:pPr>
            <w:r w:rsidRPr="00F5055F">
              <w:t>27,35%</w:t>
            </w:r>
          </w:p>
        </w:tc>
        <w:tc>
          <w:tcPr>
            <w:tcW w:w="2028" w:type="dxa"/>
          </w:tcPr>
          <w:p w:rsidR="00A528FA" w:rsidRPr="00F5055F" w:rsidRDefault="00A528FA" w:rsidP="008F12BF">
            <w:pPr>
              <w:ind w:firstLine="284"/>
              <w:jc w:val="center"/>
            </w:pPr>
            <w:r w:rsidRPr="00F5055F">
              <w:t>30,27%</w:t>
            </w:r>
          </w:p>
        </w:tc>
        <w:tc>
          <w:tcPr>
            <w:tcW w:w="2028" w:type="dxa"/>
          </w:tcPr>
          <w:p w:rsidR="00A528FA" w:rsidRPr="00F5055F" w:rsidRDefault="00A528FA" w:rsidP="008F12BF">
            <w:pPr>
              <w:ind w:firstLine="284"/>
              <w:jc w:val="center"/>
            </w:pPr>
            <w:r w:rsidRPr="00F5055F">
              <w:t>29,56%</w:t>
            </w:r>
          </w:p>
        </w:tc>
        <w:tc>
          <w:tcPr>
            <w:tcW w:w="1778" w:type="dxa"/>
          </w:tcPr>
          <w:p w:rsidR="00A528FA" w:rsidRPr="00F5055F" w:rsidRDefault="00A528FA" w:rsidP="008F12BF">
            <w:pPr>
              <w:ind w:firstLine="284"/>
              <w:jc w:val="center"/>
            </w:pPr>
            <w:r w:rsidRPr="00F5055F">
              <w:t>12,82%</w:t>
            </w:r>
          </w:p>
        </w:tc>
      </w:tr>
      <w:tr w:rsidR="00A528FA" w:rsidTr="00942DA0">
        <w:tc>
          <w:tcPr>
            <w:tcW w:w="2027" w:type="dxa"/>
          </w:tcPr>
          <w:p w:rsidR="00A528FA" w:rsidRDefault="00A528FA" w:rsidP="008F12BF">
            <w:pPr>
              <w:spacing w:after="260"/>
              <w:rPr>
                <w:color w:val="000000"/>
              </w:rPr>
            </w:pPr>
            <w:r w:rsidRPr="00F5055F">
              <w:t>МО (%)</w:t>
            </w:r>
          </w:p>
        </w:tc>
        <w:tc>
          <w:tcPr>
            <w:tcW w:w="2028" w:type="dxa"/>
          </w:tcPr>
          <w:p w:rsidR="00A528FA" w:rsidRPr="00F5055F" w:rsidRDefault="00A528FA" w:rsidP="008F12BF">
            <w:pPr>
              <w:ind w:firstLine="284"/>
              <w:jc w:val="center"/>
            </w:pPr>
            <w:r w:rsidRPr="00F5055F">
              <w:t>39,76%</w:t>
            </w:r>
          </w:p>
        </w:tc>
        <w:tc>
          <w:tcPr>
            <w:tcW w:w="2028" w:type="dxa"/>
          </w:tcPr>
          <w:p w:rsidR="00A528FA" w:rsidRPr="00F5055F" w:rsidRDefault="00A528FA" w:rsidP="008F12BF">
            <w:pPr>
              <w:ind w:firstLine="284"/>
              <w:jc w:val="center"/>
            </w:pPr>
            <w:r w:rsidRPr="00F5055F">
              <w:t>27,71%</w:t>
            </w:r>
          </w:p>
        </w:tc>
        <w:tc>
          <w:tcPr>
            <w:tcW w:w="2028" w:type="dxa"/>
          </w:tcPr>
          <w:p w:rsidR="00A528FA" w:rsidRPr="00F5055F" w:rsidRDefault="00A528FA" w:rsidP="008F12BF">
            <w:pPr>
              <w:ind w:firstLine="284"/>
              <w:jc w:val="center"/>
            </w:pPr>
            <w:r w:rsidRPr="00F5055F">
              <w:t>24,10%</w:t>
            </w:r>
          </w:p>
        </w:tc>
        <w:tc>
          <w:tcPr>
            <w:tcW w:w="1778" w:type="dxa"/>
          </w:tcPr>
          <w:p w:rsidR="00A528FA" w:rsidRPr="00F5055F" w:rsidRDefault="00A528FA" w:rsidP="008F12BF">
            <w:pPr>
              <w:ind w:firstLine="284"/>
              <w:jc w:val="center"/>
            </w:pPr>
            <w:r w:rsidRPr="00F5055F">
              <w:t>8,43%</w:t>
            </w:r>
          </w:p>
        </w:tc>
      </w:tr>
    </w:tbl>
    <w:p w:rsidR="00A528FA" w:rsidRDefault="00A528FA" w:rsidP="008F12BF">
      <w:pPr>
        <w:ind w:firstLine="708"/>
        <w:jc w:val="both"/>
        <w:rPr>
          <w:color w:val="000000"/>
        </w:rPr>
      </w:pPr>
      <w:r w:rsidRPr="00A528FA">
        <w:rPr>
          <w:color w:val="000000"/>
        </w:rPr>
        <w:t xml:space="preserve">Для улучшения ситуации предлагается сосредоточить усилия на решении следующих задач:  </w:t>
      </w:r>
    </w:p>
    <w:p w:rsidR="00A528FA" w:rsidRDefault="00A528FA" w:rsidP="008F12BF">
      <w:pPr>
        <w:pStyle w:val="ac"/>
        <w:numPr>
          <w:ilvl w:val="0"/>
          <w:numId w:val="26"/>
        </w:numPr>
        <w:ind w:left="0" w:firstLine="360"/>
        <w:jc w:val="both"/>
        <w:rPr>
          <w:color w:val="000000"/>
        </w:rPr>
      </w:pPr>
      <w:r w:rsidRPr="00A528FA">
        <w:rPr>
          <w:color w:val="000000"/>
        </w:rPr>
        <w:t>Формирование математических понятий и умений, которые необходимы для успешного продолжения образования в основной школе.</w:t>
      </w:r>
    </w:p>
    <w:p w:rsidR="00A528FA" w:rsidRDefault="00A528FA" w:rsidP="008F12BF">
      <w:pPr>
        <w:pStyle w:val="ac"/>
        <w:numPr>
          <w:ilvl w:val="0"/>
          <w:numId w:val="26"/>
        </w:numPr>
        <w:ind w:left="0" w:firstLine="360"/>
        <w:jc w:val="both"/>
        <w:rPr>
          <w:color w:val="000000"/>
        </w:rPr>
      </w:pPr>
      <w:r w:rsidRPr="00A528FA">
        <w:rPr>
          <w:color w:val="000000"/>
        </w:rPr>
        <w:t>В фо</w:t>
      </w:r>
      <w:r>
        <w:rPr>
          <w:color w:val="000000"/>
        </w:rPr>
        <w:t xml:space="preserve">рмировании учебных умений </w:t>
      </w:r>
      <w:r w:rsidRPr="00A528FA">
        <w:rPr>
          <w:color w:val="000000"/>
        </w:rPr>
        <w:t>необходимо предоставление ученикам обратной связи – корректное предъявление результатов ККР7 и содержания критериев оценивания, формирование представления о том, какие ключевые умения необходимо освоить на базовом и повышенном уровнях</w:t>
      </w:r>
      <w:r>
        <w:rPr>
          <w:color w:val="000000"/>
        </w:rPr>
        <w:t>.</w:t>
      </w:r>
      <w:r w:rsidRPr="00A528FA">
        <w:rPr>
          <w:color w:val="000000"/>
        </w:rPr>
        <w:t xml:space="preserve"> </w:t>
      </w:r>
    </w:p>
    <w:p w:rsidR="00A528FA" w:rsidRDefault="00A528FA" w:rsidP="008F12BF">
      <w:pPr>
        <w:pStyle w:val="ac"/>
        <w:numPr>
          <w:ilvl w:val="0"/>
          <w:numId w:val="26"/>
        </w:numPr>
        <w:ind w:left="0" w:firstLine="360"/>
        <w:jc w:val="both"/>
        <w:rPr>
          <w:color w:val="000000"/>
        </w:rPr>
      </w:pPr>
      <w:r w:rsidRPr="00A528FA">
        <w:rPr>
          <w:color w:val="000000"/>
        </w:rPr>
        <w:t>В работ</w:t>
      </w:r>
      <w:r>
        <w:rPr>
          <w:color w:val="000000"/>
        </w:rPr>
        <w:t xml:space="preserve">е учительских коллективов школ </w:t>
      </w:r>
      <w:r w:rsidRPr="00A528FA">
        <w:rPr>
          <w:color w:val="000000"/>
        </w:rPr>
        <w:t>необходима организация взаимодействия учителей основной школы с учителями начальной школы по вопросам формирования умения моделировать, вычислительных навыков и изучения геометрического материала;</w:t>
      </w:r>
      <w:r>
        <w:rPr>
          <w:color w:val="000000"/>
        </w:rPr>
        <w:t xml:space="preserve"> </w:t>
      </w:r>
      <w:r w:rsidRPr="00A528FA">
        <w:rPr>
          <w:color w:val="000000"/>
        </w:rPr>
        <w:t xml:space="preserve">необходима административная поддержка методической работы учителей, включая организацию экспертизы «методических копилок» на рабочих семинарах с участием успешных учителей и приглашенных специалистов, совместное проектирование стратегии работы с учениками и классами, вплоть до разработки отдельных уроков. </w:t>
      </w:r>
    </w:p>
    <w:p w:rsidR="00A528FA" w:rsidRDefault="00A528FA" w:rsidP="00297CBA">
      <w:pPr>
        <w:jc w:val="center"/>
        <w:rPr>
          <w:i/>
          <w:color w:val="7030A0"/>
        </w:rPr>
      </w:pPr>
      <w:r w:rsidRPr="00A528FA">
        <w:rPr>
          <w:i/>
          <w:color w:val="7030A0"/>
        </w:rPr>
        <w:t>Краевые контрольные работы по естественнона</w:t>
      </w:r>
      <w:r>
        <w:rPr>
          <w:i/>
          <w:color w:val="7030A0"/>
        </w:rPr>
        <w:t>учной грамотности в 8-х классах</w:t>
      </w:r>
    </w:p>
    <w:p w:rsidR="00A528FA" w:rsidRPr="00A528FA" w:rsidRDefault="00A528FA" w:rsidP="008F12BF">
      <w:pPr>
        <w:ind w:firstLine="708"/>
        <w:jc w:val="both"/>
        <w:rPr>
          <w:i/>
          <w:color w:val="7030A0"/>
        </w:rPr>
      </w:pPr>
      <w:r w:rsidRPr="00F5055F">
        <w:lastRenderedPageBreak/>
        <w:t>В контрольной работе по физике для 8-х классов приняли участие 84 обучающихся основной школы Боготольского района.</w:t>
      </w:r>
      <w:r w:rsidRPr="00F5055F">
        <w:tab/>
      </w:r>
    </w:p>
    <w:p w:rsidR="00A528FA" w:rsidRPr="00F5055F" w:rsidRDefault="00A528FA" w:rsidP="008F12BF">
      <w:pPr>
        <w:ind w:firstLine="709"/>
      </w:pPr>
    </w:p>
    <w:tbl>
      <w:tblPr>
        <w:tblStyle w:val="140"/>
        <w:tblW w:w="7825" w:type="dxa"/>
        <w:tblInd w:w="108" w:type="dxa"/>
        <w:tblLook w:val="04A0" w:firstRow="1" w:lastRow="0" w:firstColumn="1" w:lastColumn="0" w:noHBand="0" w:noVBand="1"/>
      </w:tblPr>
      <w:tblGrid>
        <w:gridCol w:w="3828"/>
        <w:gridCol w:w="1984"/>
        <w:gridCol w:w="2013"/>
      </w:tblGrid>
      <w:tr w:rsidR="00A528FA" w:rsidRPr="00641327" w:rsidTr="007E3401">
        <w:tc>
          <w:tcPr>
            <w:tcW w:w="3828" w:type="dxa"/>
            <w:shd w:val="clear" w:color="auto" w:fill="auto"/>
          </w:tcPr>
          <w:p w:rsidR="00A528FA" w:rsidRPr="00F5055F" w:rsidRDefault="00A528FA" w:rsidP="008F12BF">
            <w:pPr>
              <w:jc w:val="center"/>
              <w:rPr>
                <w:sz w:val="22"/>
                <w:szCs w:val="22"/>
              </w:rPr>
            </w:pPr>
            <w:r w:rsidRPr="00F5055F">
              <w:rPr>
                <w:sz w:val="22"/>
                <w:szCs w:val="22"/>
              </w:rPr>
              <w:t>Школы</w:t>
            </w:r>
          </w:p>
        </w:tc>
        <w:tc>
          <w:tcPr>
            <w:tcW w:w="1984" w:type="dxa"/>
            <w:shd w:val="clear" w:color="auto" w:fill="auto"/>
            <w:vAlign w:val="center"/>
          </w:tcPr>
          <w:p w:rsidR="00A528FA" w:rsidRPr="00F5055F" w:rsidRDefault="00A528FA" w:rsidP="008F12BF">
            <w:pPr>
              <w:jc w:val="center"/>
              <w:rPr>
                <w:sz w:val="22"/>
                <w:szCs w:val="22"/>
              </w:rPr>
            </w:pPr>
            <w:r w:rsidRPr="00F5055F">
              <w:rPr>
                <w:sz w:val="22"/>
                <w:szCs w:val="22"/>
              </w:rPr>
              <w:t>Среднее значение по классу</w:t>
            </w:r>
          </w:p>
        </w:tc>
        <w:tc>
          <w:tcPr>
            <w:tcW w:w="2013" w:type="dxa"/>
            <w:tcBorders>
              <w:top w:val="single" w:sz="8" w:space="0" w:color="auto"/>
              <w:left w:val="single" w:sz="8" w:space="0" w:color="auto"/>
              <w:bottom w:val="nil"/>
              <w:right w:val="single" w:sz="8" w:space="0" w:color="auto"/>
            </w:tcBorders>
            <w:shd w:val="clear" w:color="auto" w:fill="auto"/>
            <w:vAlign w:val="center"/>
          </w:tcPr>
          <w:p w:rsidR="00A528FA" w:rsidRPr="00F5055F" w:rsidRDefault="00A528FA" w:rsidP="008F12BF">
            <w:pPr>
              <w:jc w:val="center"/>
              <w:rPr>
                <w:sz w:val="22"/>
                <w:szCs w:val="22"/>
              </w:rPr>
            </w:pPr>
            <w:r w:rsidRPr="00F5055F">
              <w:rPr>
                <w:sz w:val="22"/>
                <w:szCs w:val="22"/>
              </w:rPr>
              <w:t>Среднее значение по муниципалитету</w:t>
            </w:r>
          </w:p>
        </w:tc>
      </w:tr>
      <w:tr w:rsidR="00A528FA" w:rsidRPr="00F5055F" w:rsidTr="007E3401">
        <w:tc>
          <w:tcPr>
            <w:tcW w:w="3828" w:type="dxa"/>
            <w:shd w:val="clear" w:color="auto" w:fill="auto"/>
          </w:tcPr>
          <w:p w:rsidR="00A528FA" w:rsidRPr="00F5055F" w:rsidRDefault="00A528FA" w:rsidP="008F12BF">
            <w:pPr>
              <w:rPr>
                <w:sz w:val="22"/>
                <w:szCs w:val="22"/>
              </w:rPr>
            </w:pPr>
            <w:r w:rsidRPr="00F5055F">
              <w:rPr>
                <w:sz w:val="22"/>
                <w:szCs w:val="22"/>
              </w:rPr>
              <w:t>МКОУ Александровская СОШ</w:t>
            </w:r>
          </w:p>
        </w:tc>
        <w:tc>
          <w:tcPr>
            <w:tcW w:w="1984" w:type="dxa"/>
            <w:tcBorders>
              <w:top w:val="single" w:sz="4" w:space="0" w:color="auto"/>
              <w:left w:val="single" w:sz="8" w:space="0" w:color="auto"/>
              <w:bottom w:val="single" w:sz="8" w:space="0" w:color="auto"/>
              <w:right w:val="single" w:sz="4" w:space="0" w:color="auto"/>
            </w:tcBorders>
            <w:shd w:val="clear" w:color="auto" w:fill="auto"/>
            <w:vAlign w:val="center"/>
          </w:tcPr>
          <w:p w:rsidR="00A528FA" w:rsidRPr="00F5055F" w:rsidRDefault="00A528FA" w:rsidP="008F12BF">
            <w:pPr>
              <w:ind w:firstLine="709"/>
              <w:rPr>
                <w:sz w:val="22"/>
                <w:szCs w:val="22"/>
              </w:rPr>
            </w:pPr>
            <w:r w:rsidRPr="00F5055F">
              <w:rPr>
                <w:sz w:val="22"/>
                <w:szCs w:val="22"/>
              </w:rPr>
              <w:t>55,35</w:t>
            </w:r>
          </w:p>
        </w:tc>
        <w:tc>
          <w:tcPr>
            <w:tcW w:w="2013" w:type="dxa"/>
            <w:vMerge w:val="restart"/>
            <w:tcBorders>
              <w:top w:val="single" w:sz="4" w:space="0" w:color="auto"/>
              <w:left w:val="nil"/>
              <w:right w:val="single" w:sz="8" w:space="0" w:color="auto"/>
            </w:tcBorders>
            <w:shd w:val="clear" w:color="auto" w:fill="auto"/>
            <w:vAlign w:val="center"/>
          </w:tcPr>
          <w:p w:rsidR="00A528FA" w:rsidRPr="00F5055F" w:rsidRDefault="00A528FA" w:rsidP="008F12BF">
            <w:pPr>
              <w:ind w:firstLine="709"/>
              <w:rPr>
                <w:sz w:val="22"/>
                <w:szCs w:val="22"/>
              </w:rPr>
            </w:pPr>
            <w:r w:rsidRPr="00F5055F">
              <w:rPr>
                <w:sz w:val="22"/>
                <w:szCs w:val="22"/>
              </w:rPr>
              <w:t>38,62</w:t>
            </w:r>
          </w:p>
          <w:p w:rsidR="00A528FA" w:rsidRPr="00F5055F" w:rsidRDefault="00A528FA" w:rsidP="008F12BF">
            <w:pPr>
              <w:ind w:firstLine="709"/>
              <w:rPr>
                <w:sz w:val="22"/>
                <w:szCs w:val="22"/>
              </w:rPr>
            </w:pPr>
          </w:p>
        </w:tc>
      </w:tr>
      <w:tr w:rsidR="00A528FA" w:rsidRPr="00F5055F" w:rsidTr="007E3401">
        <w:tc>
          <w:tcPr>
            <w:tcW w:w="3828" w:type="dxa"/>
            <w:shd w:val="clear" w:color="auto" w:fill="auto"/>
          </w:tcPr>
          <w:p w:rsidR="00A528FA" w:rsidRPr="00F5055F" w:rsidRDefault="00A528FA" w:rsidP="008F12BF">
            <w:pPr>
              <w:rPr>
                <w:sz w:val="22"/>
                <w:szCs w:val="22"/>
              </w:rPr>
            </w:pPr>
            <w:r w:rsidRPr="00F5055F">
              <w:rPr>
                <w:sz w:val="22"/>
                <w:szCs w:val="22"/>
              </w:rPr>
              <w:t>МБОУ Боготольская СОШ</w:t>
            </w:r>
          </w:p>
        </w:tc>
        <w:tc>
          <w:tcPr>
            <w:tcW w:w="1984" w:type="dxa"/>
            <w:tcBorders>
              <w:top w:val="single" w:sz="4" w:space="0" w:color="auto"/>
              <w:left w:val="single" w:sz="8" w:space="0" w:color="auto"/>
              <w:bottom w:val="single" w:sz="8" w:space="0" w:color="auto"/>
              <w:right w:val="single" w:sz="4" w:space="0" w:color="auto"/>
            </w:tcBorders>
            <w:shd w:val="clear" w:color="auto" w:fill="auto"/>
            <w:vAlign w:val="center"/>
          </w:tcPr>
          <w:p w:rsidR="00A528FA" w:rsidRPr="00F5055F" w:rsidRDefault="00A528FA" w:rsidP="008F12BF">
            <w:pPr>
              <w:ind w:firstLine="709"/>
              <w:rPr>
                <w:sz w:val="22"/>
                <w:szCs w:val="22"/>
              </w:rPr>
            </w:pPr>
            <w:r w:rsidRPr="00F5055F">
              <w:rPr>
                <w:sz w:val="22"/>
                <w:szCs w:val="22"/>
              </w:rPr>
              <w:t>27,04</w:t>
            </w:r>
          </w:p>
        </w:tc>
        <w:tc>
          <w:tcPr>
            <w:tcW w:w="2013" w:type="dxa"/>
            <w:vMerge/>
            <w:tcBorders>
              <w:left w:val="nil"/>
              <w:right w:val="single" w:sz="8" w:space="0" w:color="auto"/>
            </w:tcBorders>
            <w:shd w:val="clear" w:color="auto" w:fill="auto"/>
          </w:tcPr>
          <w:p w:rsidR="00A528FA" w:rsidRPr="00F5055F" w:rsidRDefault="00A528FA" w:rsidP="008F12BF">
            <w:pPr>
              <w:ind w:firstLine="709"/>
              <w:rPr>
                <w:rFonts w:ascii="Calibri" w:eastAsia="Calibri" w:hAnsi="Calibri"/>
                <w:sz w:val="22"/>
                <w:szCs w:val="22"/>
                <w:lang w:eastAsia="en-US"/>
              </w:rPr>
            </w:pPr>
          </w:p>
        </w:tc>
      </w:tr>
      <w:tr w:rsidR="00A528FA" w:rsidRPr="00F5055F" w:rsidTr="007E3401">
        <w:tc>
          <w:tcPr>
            <w:tcW w:w="3828" w:type="dxa"/>
            <w:shd w:val="clear" w:color="auto" w:fill="auto"/>
          </w:tcPr>
          <w:p w:rsidR="00A528FA" w:rsidRPr="00F5055F" w:rsidRDefault="00A528FA" w:rsidP="008F12BF">
            <w:pPr>
              <w:rPr>
                <w:sz w:val="22"/>
                <w:szCs w:val="22"/>
              </w:rPr>
            </w:pPr>
            <w:r w:rsidRPr="00F5055F">
              <w:rPr>
                <w:sz w:val="22"/>
                <w:szCs w:val="22"/>
              </w:rPr>
              <w:t>МБОУ Большекосульская СОШ</w:t>
            </w:r>
          </w:p>
        </w:tc>
        <w:tc>
          <w:tcPr>
            <w:tcW w:w="1984" w:type="dxa"/>
            <w:shd w:val="clear" w:color="auto" w:fill="auto"/>
          </w:tcPr>
          <w:p w:rsidR="00A528FA" w:rsidRPr="00F5055F" w:rsidRDefault="00A528FA" w:rsidP="008F12BF">
            <w:pPr>
              <w:ind w:firstLine="709"/>
              <w:rPr>
                <w:sz w:val="22"/>
                <w:szCs w:val="22"/>
              </w:rPr>
            </w:pPr>
            <w:r w:rsidRPr="00F5055F">
              <w:rPr>
                <w:sz w:val="22"/>
                <w:szCs w:val="22"/>
              </w:rPr>
              <w:t>33,82</w:t>
            </w:r>
          </w:p>
        </w:tc>
        <w:tc>
          <w:tcPr>
            <w:tcW w:w="2013" w:type="dxa"/>
            <w:vMerge/>
            <w:tcBorders>
              <w:right w:val="single" w:sz="8" w:space="0" w:color="auto"/>
            </w:tcBorders>
            <w:shd w:val="clear" w:color="auto" w:fill="auto"/>
          </w:tcPr>
          <w:p w:rsidR="00A528FA" w:rsidRPr="00F5055F" w:rsidRDefault="00A528FA" w:rsidP="008F12BF">
            <w:pPr>
              <w:ind w:firstLine="709"/>
              <w:rPr>
                <w:rFonts w:ascii="Calibri" w:eastAsia="Calibri" w:hAnsi="Calibri"/>
                <w:sz w:val="22"/>
                <w:szCs w:val="22"/>
                <w:lang w:eastAsia="en-US"/>
              </w:rPr>
            </w:pPr>
          </w:p>
        </w:tc>
      </w:tr>
      <w:tr w:rsidR="00A528FA" w:rsidRPr="00F5055F" w:rsidTr="007E3401">
        <w:tc>
          <w:tcPr>
            <w:tcW w:w="3828" w:type="dxa"/>
            <w:shd w:val="clear" w:color="auto" w:fill="auto"/>
          </w:tcPr>
          <w:p w:rsidR="00A528FA" w:rsidRPr="00F5055F" w:rsidRDefault="00A528FA" w:rsidP="008F12BF">
            <w:pPr>
              <w:rPr>
                <w:sz w:val="22"/>
                <w:szCs w:val="22"/>
              </w:rPr>
            </w:pPr>
            <w:r w:rsidRPr="00F5055F">
              <w:rPr>
                <w:sz w:val="22"/>
                <w:szCs w:val="22"/>
              </w:rPr>
              <w:t>МКОУ Булатовская СОШ</w:t>
            </w:r>
          </w:p>
        </w:tc>
        <w:tc>
          <w:tcPr>
            <w:tcW w:w="1984" w:type="dxa"/>
            <w:shd w:val="clear" w:color="auto" w:fill="auto"/>
          </w:tcPr>
          <w:p w:rsidR="00A528FA" w:rsidRPr="00F5055F" w:rsidRDefault="00A528FA" w:rsidP="008F12BF">
            <w:pPr>
              <w:ind w:firstLine="709"/>
              <w:rPr>
                <w:sz w:val="22"/>
                <w:szCs w:val="22"/>
              </w:rPr>
            </w:pPr>
            <w:r w:rsidRPr="00F5055F">
              <w:rPr>
                <w:sz w:val="22"/>
                <w:szCs w:val="22"/>
              </w:rPr>
              <w:t>75</w:t>
            </w:r>
          </w:p>
        </w:tc>
        <w:tc>
          <w:tcPr>
            <w:tcW w:w="2013" w:type="dxa"/>
            <w:vMerge/>
            <w:tcBorders>
              <w:right w:val="single" w:sz="8" w:space="0" w:color="auto"/>
            </w:tcBorders>
            <w:shd w:val="clear" w:color="auto" w:fill="auto"/>
          </w:tcPr>
          <w:p w:rsidR="00A528FA" w:rsidRPr="00F5055F" w:rsidRDefault="00A528FA" w:rsidP="008F12BF">
            <w:pPr>
              <w:ind w:firstLine="709"/>
              <w:rPr>
                <w:rFonts w:ascii="Calibri" w:eastAsia="Calibri" w:hAnsi="Calibri"/>
                <w:sz w:val="22"/>
                <w:szCs w:val="22"/>
                <w:lang w:eastAsia="en-US"/>
              </w:rPr>
            </w:pPr>
          </w:p>
        </w:tc>
      </w:tr>
      <w:tr w:rsidR="00A528FA" w:rsidRPr="00F5055F" w:rsidTr="007E3401">
        <w:tc>
          <w:tcPr>
            <w:tcW w:w="3828" w:type="dxa"/>
            <w:shd w:val="clear" w:color="auto" w:fill="auto"/>
          </w:tcPr>
          <w:p w:rsidR="00A528FA" w:rsidRPr="00F5055F" w:rsidRDefault="00A528FA" w:rsidP="008F12BF">
            <w:pPr>
              <w:rPr>
                <w:sz w:val="22"/>
                <w:szCs w:val="22"/>
              </w:rPr>
            </w:pPr>
            <w:r w:rsidRPr="00F5055F">
              <w:rPr>
                <w:sz w:val="22"/>
                <w:szCs w:val="22"/>
              </w:rPr>
              <w:t>МКОУ Владимировская СОШ</w:t>
            </w:r>
          </w:p>
        </w:tc>
        <w:tc>
          <w:tcPr>
            <w:tcW w:w="1984" w:type="dxa"/>
            <w:tcBorders>
              <w:top w:val="single" w:sz="4" w:space="0" w:color="auto"/>
              <w:left w:val="single" w:sz="8" w:space="0" w:color="auto"/>
              <w:bottom w:val="single" w:sz="8" w:space="0" w:color="auto"/>
              <w:right w:val="single" w:sz="4" w:space="0" w:color="auto"/>
            </w:tcBorders>
            <w:shd w:val="clear" w:color="auto" w:fill="auto"/>
            <w:vAlign w:val="center"/>
          </w:tcPr>
          <w:p w:rsidR="00A528FA" w:rsidRPr="00F5055F" w:rsidRDefault="00A528FA" w:rsidP="008F12BF">
            <w:pPr>
              <w:ind w:firstLine="709"/>
              <w:rPr>
                <w:sz w:val="22"/>
                <w:szCs w:val="22"/>
              </w:rPr>
            </w:pPr>
            <w:r w:rsidRPr="00F5055F">
              <w:rPr>
                <w:sz w:val="22"/>
                <w:szCs w:val="22"/>
              </w:rPr>
              <w:t>37,30</w:t>
            </w:r>
          </w:p>
        </w:tc>
        <w:tc>
          <w:tcPr>
            <w:tcW w:w="2013" w:type="dxa"/>
            <w:vMerge/>
            <w:tcBorders>
              <w:right w:val="single" w:sz="8" w:space="0" w:color="auto"/>
            </w:tcBorders>
            <w:shd w:val="clear" w:color="auto" w:fill="auto"/>
          </w:tcPr>
          <w:p w:rsidR="00A528FA" w:rsidRPr="00F5055F" w:rsidRDefault="00A528FA" w:rsidP="008F12BF">
            <w:pPr>
              <w:ind w:firstLine="709"/>
              <w:rPr>
                <w:rFonts w:ascii="Calibri" w:eastAsia="Calibri" w:hAnsi="Calibri"/>
                <w:sz w:val="22"/>
                <w:szCs w:val="22"/>
                <w:lang w:eastAsia="en-US"/>
              </w:rPr>
            </w:pPr>
          </w:p>
        </w:tc>
      </w:tr>
      <w:tr w:rsidR="00A528FA" w:rsidRPr="00F5055F" w:rsidTr="007E3401">
        <w:tc>
          <w:tcPr>
            <w:tcW w:w="3828" w:type="dxa"/>
            <w:shd w:val="clear" w:color="auto" w:fill="auto"/>
          </w:tcPr>
          <w:p w:rsidR="00A528FA" w:rsidRPr="00F5055F" w:rsidRDefault="00A528FA" w:rsidP="008F12BF">
            <w:pPr>
              <w:rPr>
                <w:sz w:val="22"/>
                <w:szCs w:val="22"/>
              </w:rPr>
            </w:pPr>
            <w:r w:rsidRPr="00F5055F">
              <w:rPr>
                <w:sz w:val="22"/>
                <w:szCs w:val="22"/>
              </w:rPr>
              <w:t>МКОУ Вагинская СОШ</w:t>
            </w:r>
          </w:p>
        </w:tc>
        <w:tc>
          <w:tcPr>
            <w:tcW w:w="1984" w:type="dxa"/>
            <w:shd w:val="clear" w:color="auto" w:fill="auto"/>
          </w:tcPr>
          <w:p w:rsidR="00A528FA" w:rsidRPr="00F5055F" w:rsidRDefault="00A528FA" w:rsidP="008F12BF">
            <w:pPr>
              <w:ind w:firstLine="709"/>
              <w:rPr>
                <w:sz w:val="22"/>
                <w:szCs w:val="22"/>
              </w:rPr>
            </w:pPr>
            <w:r w:rsidRPr="00F5055F">
              <w:rPr>
                <w:sz w:val="22"/>
                <w:szCs w:val="22"/>
              </w:rPr>
              <w:t>24,28</w:t>
            </w:r>
          </w:p>
        </w:tc>
        <w:tc>
          <w:tcPr>
            <w:tcW w:w="2013" w:type="dxa"/>
            <w:vMerge/>
            <w:tcBorders>
              <w:right w:val="single" w:sz="8" w:space="0" w:color="auto"/>
            </w:tcBorders>
            <w:shd w:val="clear" w:color="auto" w:fill="auto"/>
          </w:tcPr>
          <w:p w:rsidR="00A528FA" w:rsidRPr="00F5055F" w:rsidRDefault="00A528FA" w:rsidP="008F12BF">
            <w:pPr>
              <w:ind w:firstLine="709"/>
              <w:rPr>
                <w:rFonts w:ascii="Calibri" w:eastAsia="Calibri" w:hAnsi="Calibri"/>
                <w:sz w:val="22"/>
                <w:szCs w:val="22"/>
                <w:lang w:eastAsia="en-US"/>
              </w:rPr>
            </w:pPr>
          </w:p>
        </w:tc>
      </w:tr>
      <w:tr w:rsidR="00A528FA" w:rsidRPr="00F5055F" w:rsidTr="007E3401">
        <w:tc>
          <w:tcPr>
            <w:tcW w:w="3828" w:type="dxa"/>
            <w:shd w:val="clear" w:color="auto" w:fill="auto"/>
          </w:tcPr>
          <w:p w:rsidR="00A528FA" w:rsidRPr="00F5055F" w:rsidRDefault="00A528FA" w:rsidP="008F12BF">
            <w:pPr>
              <w:rPr>
                <w:sz w:val="22"/>
                <w:szCs w:val="22"/>
              </w:rPr>
            </w:pPr>
            <w:r w:rsidRPr="00F5055F">
              <w:rPr>
                <w:sz w:val="22"/>
                <w:szCs w:val="22"/>
              </w:rPr>
              <w:t>МКОУ Краснозаводская СОШ</w:t>
            </w:r>
          </w:p>
        </w:tc>
        <w:tc>
          <w:tcPr>
            <w:tcW w:w="1984" w:type="dxa"/>
            <w:tcBorders>
              <w:top w:val="single" w:sz="4" w:space="0" w:color="auto"/>
              <w:left w:val="single" w:sz="8" w:space="0" w:color="auto"/>
              <w:bottom w:val="single" w:sz="8" w:space="0" w:color="auto"/>
              <w:right w:val="single" w:sz="4" w:space="0" w:color="auto"/>
            </w:tcBorders>
            <w:shd w:val="clear" w:color="auto" w:fill="auto"/>
            <w:vAlign w:val="center"/>
          </w:tcPr>
          <w:p w:rsidR="00A528FA" w:rsidRPr="00F5055F" w:rsidRDefault="00A528FA" w:rsidP="008F12BF">
            <w:pPr>
              <w:ind w:firstLine="709"/>
              <w:rPr>
                <w:sz w:val="22"/>
                <w:szCs w:val="22"/>
              </w:rPr>
            </w:pPr>
            <w:r w:rsidRPr="00F5055F">
              <w:rPr>
                <w:sz w:val="22"/>
                <w:szCs w:val="22"/>
              </w:rPr>
              <w:t>29,76</w:t>
            </w:r>
          </w:p>
        </w:tc>
        <w:tc>
          <w:tcPr>
            <w:tcW w:w="2013" w:type="dxa"/>
            <w:vMerge/>
            <w:tcBorders>
              <w:right w:val="single" w:sz="8" w:space="0" w:color="auto"/>
            </w:tcBorders>
            <w:shd w:val="clear" w:color="auto" w:fill="auto"/>
          </w:tcPr>
          <w:p w:rsidR="00A528FA" w:rsidRPr="00F5055F" w:rsidRDefault="00A528FA" w:rsidP="008F12BF">
            <w:pPr>
              <w:ind w:firstLine="709"/>
              <w:rPr>
                <w:rFonts w:ascii="Calibri" w:eastAsia="Calibri" w:hAnsi="Calibri"/>
                <w:sz w:val="22"/>
                <w:szCs w:val="22"/>
                <w:lang w:eastAsia="en-US"/>
              </w:rPr>
            </w:pPr>
          </w:p>
        </w:tc>
      </w:tr>
      <w:tr w:rsidR="00A528FA" w:rsidRPr="00F5055F" w:rsidTr="007E3401">
        <w:tc>
          <w:tcPr>
            <w:tcW w:w="3828" w:type="dxa"/>
            <w:shd w:val="clear" w:color="auto" w:fill="auto"/>
          </w:tcPr>
          <w:p w:rsidR="00A528FA" w:rsidRPr="00F5055F" w:rsidRDefault="00A528FA" w:rsidP="008F12BF">
            <w:pPr>
              <w:rPr>
                <w:sz w:val="22"/>
                <w:szCs w:val="22"/>
              </w:rPr>
            </w:pPr>
            <w:r w:rsidRPr="00F5055F">
              <w:rPr>
                <w:sz w:val="22"/>
                <w:szCs w:val="22"/>
              </w:rPr>
              <w:t>МБОУ Критовская СОШ</w:t>
            </w:r>
          </w:p>
        </w:tc>
        <w:tc>
          <w:tcPr>
            <w:tcW w:w="1984" w:type="dxa"/>
            <w:tcBorders>
              <w:top w:val="single" w:sz="4" w:space="0" w:color="auto"/>
              <w:left w:val="single" w:sz="8" w:space="0" w:color="auto"/>
              <w:bottom w:val="single" w:sz="8" w:space="0" w:color="auto"/>
              <w:right w:val="single" w:sz="4" w:space="0" w:color="auto"/>
            </w:tcBorders>
            <w:shd w:val="clear" w:color="auto" w:fill="auto"/>
            <w:vAlign w:val="center"/>
          </w:tcPr>
          <w:p w:rsidR="00A528FA" w:rsidRPr="00F5055F" w:rsidRDefault="00A528FA" w:rsidP="008F12BF">
            <w:pPr>
              <w:ind w:firstLine="709"/>
              <w:rPr>
                <w:sz w:val="22"/>
                <w:szCs w:val="22"/>
              </w:rPr>
            </w:pPr>
            <w:r w:rsidRPr="00F5055F">
              <w:rPr>
                <w:sz w:val="22"/>
                <w:szCs w:val="22"/>
              </w:rPr>
              <w:t>35,26</w:t>
            </w:r>
          </w:p>
        </w:tc>
        <w:tc>
          <w:tcPr>
            <w:tcW w:w="2013" w:type="dxa"/>
            <w:vMerge/>
            <w:tcBorders>
              <w:right w:val="single" w:sz="8" w:space="0" w:color="auto"/>
            </w:tcBorders>
            <w:shd w:val="clear" w:color="auto" w:fill="auto"/>
          </w:tcPr>
          <w:p w:rsidR="00A528FA" w:rsidRPr="00F5055F" w:rsidRDefault="00A528FA" w:rsidP="008F12BF">
            <w:pPr>
              <w:ind w:firstLine="709"/>
              <w:rPr>
                <w:rFonts w:ascii="Calibri" w:eastAsia="Calibri" w:hAnsi="Calibri"/>
                <w:sz w:val="22"/>
                <w:szCs w:val="22"/>
                <w:lang w:eastAsia="en-US"/>
              </w:rPr>
            </w:pPr>
          </w:p>
        </w:tc>
      </w:tr>
      <w:tr w:rsidR="00A528FA" w:rsidRPr="00F5055F" w:rsidTr="007E3401">
        <w:tc>
          <w:tcPr>
            <w:tcW w:w="3828" w:type="dxa"/>
            <w:shd w:val="clear" w:color="auto" w:fill="auto"/>
          </w:tcPr>
          <w:p w:rsidR="00A528FA" w:rsidRPr="00F5055F" w:rsidRDefault="00A528FA" w:rsidP="008F12BF">
            <w:pPr>
              <w:rPr>
                <w:sz w:val="22"/>
                <w:szCs w:val="22"/>
              </w:rPr>
            </w:pPr>
            <w:r w:rsidRPr="00F5055F">
              <w:rPr>
                <w:sz w:val="22"/>
                <w:szCs w:val="22"/>
              </w:rPr>
              <w:t>МКОУ Чайковская СОШ</w:t>
            </w:r>
          </w:p>
        </w:tc>
        <w:tc>
          <w:tcPr>
            <w:tcW w:w="1984" w:type="dxa"/>
            <w:tcBorders>
              <w:top w:val="single" w:sz="4" w:space="0" w:color="auto"/>
              <w:left w:val="single" w:sz="8" w:space="0" w:color="auto"/>
              <w:bottom w:val="single" w:sz="8" w:space="0" w:color="auto"/>
              <w:right w:val="single" w:sz="4" w:space="0" w:color="auto"/>
            </w:tcBorders>
            <w:shd w:val="clear" w:color="auto" w:fill="auto"/>
            <w:vAlign w:val="center"/>
          </w:tcPr>
          <w:p w:rsidR="00A528FA" w:rsidRPr="00F5055F" w:rsidRDefault="00A528FA" w:rsidP="008F12BF">
            <w:pPr>
              <w:ind w:firstLine="709"/>
              <w:rPr>
                <w:sz w:val="22"/>
                <w:szCs w:val="22"/>
              </w:rPr>
            </w:pPr>
            <w:r w:rsidRPr="00F5055F">
              <w:rPr>
                <w:sz w:val="22"/>
                <w:szCs w:val="22"/>
              </w:rPr>
              <w:t>46,42</w:t>
            </w:r>
          </w:p>
        </w:tc>
        <w:tc>
          <w:tcPr>
            <w:tcW w:w="2013" w:type="dxa"/>
            <w:vMerge/>
            <w:tcBorders>
              <w:right w:val="single" w:sz="8" w:space="0" w:color="auto"/>
            </w:tcBorders>
            <w:shd w:val="clear" w:color="auto" w:fill="auto"/>
          </w:tcPr>
          <w:p w:rsidR="00A528FA" w:rsidRPr="00F5055F" w:rsidRDefault="00A528FA" w:rsidP="008F12BF">
            <w:pPr>
              <w:ind w:firstLine="709"/>
              <w:rPr>
                <w:rFonts w:ascii="Calibri" w:eastAsia="Calibri" w:hAnsi="Calibri"/>
                <w:sz w:val="22"/>
                <w:szCs w:val="22"/>
                <w:lang w:eastAsia="en-US"/>
              </w:rPr>
            </w:pPr>
          </w:p>
        </w:tc>
      </w:tr>
      <w:tr w:rsidR="00A528FA" w:rsidRPr="00F5055F" w:rsidTr="007E3401">
        <w:tc>
          <w:tcPr>
            <w:tcW w:w="3828" w:type="dxa"/>
            <w:shd w:val="clear" w:color="auto" w:fill="auto"/>
          </w:tcPr>
          <w:p w:rsidR="00A528FA" w:rsidRPr="00F5055F" w:rsidRDefault="00A528FA" w:rsidP="008F12BF">
            <w:pPr>
              <w:rPr>
                <w:sz w:val="22"/>
                <w:szCs w:val="22"/>
              </w:rPr>
            </w:pPr>
            <w:r w:rsidRPr="00F5055F">
              <w:rPr>
                <w:sz w:val="22"/>
                <w:szCs w:val="22"/>
              </w:rPr>
              <w:t>МБОУ Юрьевская СОШ</w:t>
            </w:r>
          </w:p>
        </w:tc>
        <w:tc>
          <w:tcPr>
            <w:tcW w:w="1984" w:type="dxa"/>
            <w:tcBorders>
              <w:top w:val="single" w:sz="4" w:space="0" w:color="auto"/>
              <w:left w:val="single" w:sz="8" w:space="0" w:color="auto"/>
              <w:bottom w:val="single" w:sz="8" w:space="0" w:color="auto"/>
              <w:right w:val="single" w:sz="4" w:space="0" w:color="auto"/>
            </w:tcBorders>
            <w:shd w:val="clear" w:color="auto" w:fill="auto"/>
            <w:vAlign w:val="center"/>
          </w:tcPr>
          <w:p w:rsidR="00A528FA" w:rsidRPr="00F5055F" w:rsidRDefault="00A528FA" w:rsidP="008F12BF">
            <w:pPr>
              <w:ind w:firstLine="709"/>
              <w:rPr>
                <w:sz w:val="22"/>
                <w:szCs w:val="22"/>
              </w:rPr>
            </w:pPr>
            <w:r w:rsidRPr="00F5055F">
              <w:rPr>
                <w:sz w:val="22"/>
                <w:szCs w:val="22"/>
              </w:rPr>
              <w:t>21,93</w:t>
            </w:r>
          </w:p>
        </w:tc>
        <w:tc>
          <w:tcPr>
            <w:tcW w:w="2013" w:type="dxa"/>
            <w:vMerge/>
            <w:tcBorders>
              <w:right w:val="single" w:sz="8" w:space="0" w:color="auto"/>
            </w:tcBorders>
            <w:shd w:val="clear" w:color="auto" w:fill="auto"/>
          </w:tcPr>
          <w:p w:rsidR="00A528FA" w:rsidRPr="00F5055F" w:rsidRDefault="00A528FA" w:rsidP="008F12BF">
            <w:pPr>
              <w:ind w:firstLine="709"/>
              <w:rPr>
                <w:rFonts w:ascii="Calibri" w:eastAsia="Calibri" w:hAnsi="Calibri"/>
                <w:sz w:val="22"/>
                <w:szCs w:val="22"/>
                <w:lang w:eastAsia="en-US"/>
              </w:rPr>
            </w:pPr>
          </w:p>
        </w:tc>
      </w:tr>
    </w:tbl>
    <w:p w:rsidR="007E3401" w:rsidRDefault="007E3401" w:rsidP="008F12BF">
      <w:pPr>
        <w:spacing w:after="260"/>
        <w:ind w:firstLine="284"/>
        <w:rPr>
          <w:color w:val="000000"/>
        </w:rPr>
      </w:pPr>
      <w:r w:rsidRPr="00F5055F">
        <w:rPr>
          <w:rFonts w:ascii="Calibri" w:eastAsia="Calibri" w:hAnsi="Calibri"/>
          <w:noProof/>
          <w:sz w:val="22"/>
          <w:szCs w:val="22"/>
        </w:rPr>
        <w:drawing>
          <wp:inline distT="0" distB="0" distL="0" distR="0" wp14:anchorId="43035D15" wp14:editId="7316BE80">
            <wp:extent cx="3872285" cy="3864133"/>
            <wp:effectExtent l="0" t="0" r="0" b="317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78625" cy="3870459"/>
                    </a:xfrm>
                    <a:prstGeom prst="rect">
                      <a:avLst/>
                    </a:prstGeom>
                  </pic:spPr>
                </pic:pic>
              </a:graphicData>
            </a:graphic>
          </wp:inline>
        </w:drawing>
      </w:r>
    </w:p>
    <w:p w:rsidR="007E3401" w:rsidRPr="007E3401" w:rsidRDefault="007E3401" w:rsidP="008F12BF">
      <w:pPr>
        <w:spacing w:after="260"/>
        <w:ind w:left="284" w:firstLine="708"/>
        <w:rPr>
          <w:color w:val="000000"/>
        </w:rPr>
      </w:pPr>
      <w:r w:rsidRPr="007E3401">
        <w:rPr>
          <w:color w:val="000000"/>
        </w:rPr>
        <w:t xml:space="preserve">Основные результаты по муниципальному образованию приведены в сопоставлении со средними данными по региону. </w:t>
      </w:r>
    </w:p>
    <w:tbl>
      <w:tblPr>
        <w:tblStyle w:val="31"/>
        <w:tblW w:w="9639" w:type="dxa"/>
        <w:tblInd w:w="392" w:type="dxa"/>
        <w:tblLayout w:type="fixed"/>
        <w:tblLook w:val="04A0" w:firstRow="1" w:lastRow="0" w:firstColumn="1" w:lastColumn="0" w:noHBand="0" w:noVBand="1"/>
      </w:tblPr>
      <w:tblGrid>
        <w:gridCol w:w="1624"/>
        <w:gridCol w:w="4455"/>
        <w:gridCol w:w="1987"/>
        <w:gridCol w:w="1573"/>
      </w:tblGrid>
      <w:tr w:rsidR="007E3401" w:rsidRPr="007E3401" w:rsidTr="007E3401">
        <w:trPr>
          <w:trHeight w:val="984"/>
        </w:trPr>
        <w:tc>
          <w:tcPr>
            <w:tcW w:w="6079" w:type="dxa"/>
            <w:gridSpan w:val="2"/>
            <w:hideMark/>
          </w:tcPr>
          <w:p w:rsidR="007E3401" w:rsidRPr="007E3401" w:rsidRDefault="007E3401" w:rsidP="00055F51">
            <w:pPr>
              <w:spacing w:after="260"/>
              <w:jc w:val="center"/>
              <w:rPr>
                <w:color w:val="000000"/>
              </w:rPr>
            </w:pPr>
            <w:r w:rsidRPr="007E3401">
              <w:rPr>
                <w:color w:val="000000"/>
              </w:rPr>
              <w:t>Основные результаты выполнения краевой контрольной работы по физике</w:t>
            </w:r>
          </w:p>
        </w:tc>
        <w:tc>
          <w:tcPr>
            <w:tcW w:w="1987" w:type="dxa"/>
            <w:hideMark/>
          </w:tcPr>
          <w:p w:rsidR="007E3401" w:rsidRPr="007E3401" w:rsidRDefault="007E3401" w:rsidP="00055F51">
            <w:pPr>
              <w:spacing w:after="260"/>
              <w:jc w:val="center"/>
              <w:rPr>
                <w:color w:val="000000"/>
              </w:rPr>
            </w:pPr>
            <w:r w:rsidRPr="007E3401">
              <w:rPr>
                <w:color w:val="000000"/>
              </w:rPr>
              <w:t>Среднее значение по муниципальному образованию (%)</w:t>
            </w:r>
          </w:p>
        </w:tc>
        <w:tc>
          <w:tcPr>
            <w:tcW w:w="1573" w:type="dxa"/>
            <w:hideMark/>
          </w:tcPr>
          <w:p w:rsidR="007E3401" w:rsidRPr="007E3401" w:rsidRDefault="007E3401" w:rsidP="00055F51">
            <w:pPr>
              <w:spacing w:after="260"/>
              <w:jc w:val="center"/>
              <w:rPr>
                <w:color w:val="000000"/>
              </w:rPr>
            </w:pPr>
            <w:r w:rsidRPr="007E3401">
              <w:rPr>
                <w:color w:val="000000"/>
              </w:rPr>
              <w:t>Среднее значение по краю (%)</w:t>
            </w:r>
          </w:p>
        </w:tc>
      </w:tr>
      <w:tr w:rsidR="007E3401" w:rsidRPr="007E3401" w:rsidTr="007E3401">
        <w:trPr>
          <w:trHeight w:val="403"/>
        </w:trPr>
        <w:tc>
          <w:tcPr>
            <w:tcW w:w="9639" w:type="dxa"/>
            <w:gridSpan w:val="4"/>
            <w:hideMark/>
          </w:tcPr>
          <w:p w:rsidR="007E3401" w:rsidRPr="007E3401" w:rsidRDefault="007E3401" w:rsidP="00055F51">
            <w:pPr>
              <w:spacing w:after="260"/>
              <w:ind w:firstLine="284"/>
              <w:jc w:val="center"/>
              <w:rPr>
                <w:color w:val="000000"/>
              </w:rPr>
            </w:pPr>
            <w:r w:rsidRPr="007E3401">
              <w:rPr>
                <w:color w:val="000000"/>
              </w:rPr>
              <w:t>Успешность выполнения (% от максимального балла)</w:t>
            </w:r>
          </w:p>
        </w:tc>
      </w:tr>
      <w:tr w:rsidR="007E3401" w:rsidRPr="007E3401" w:rsidTr="007E3401">
        <w:trPr>
          <w:trHeight w:val="313"/>
        </w:trPr>
        <w:tc>
          <w:tcPr>
            <w:tcW w:w="6079" w:type="dxa"/>
            <w:gridSpan w:val="2"/>
            <w:hideMark/>
          </w:tcPr>
          <w:p w:rsidR="007E3401" w:rsidRPr="007E3401" w:rsidRDefault="007E3401" w:rsidP="00055F51">
            <w:pPr>
              <w:spacing w:after="260"/>
              <w:ind w:firstLine="284"/>
              <w:jc w:val="center"/>
              <w:rPr>
                <w:color w:val="000000"/>
              </w:rPr>
            </w:pPr>
            <w:r w:rsidRPr="007E3401">
              <w:rPr>
                <w:color w:val="000000"/>
              </w:rPr>
              <w:t>Вся работы (общий балл)</w:t>
            </w:r>
          </w:p>
        </w:tc>
        <w:tc>
          <w:tcPr>
            <w:tcW w:w="1987" w:type="dxa"/>
            <w:noWrap/>
            <w:hideMark/>
          </w:tcPr>
          <w:p w:rsidR="007E3401" w:rsidRPr="007E3401" w:rsidRDefault="007E3401" w:rsidP="00055F51">
            <w:pPr>
              <w:spacing w:after="260"/>
              <w:ind w:firstLine="284"/>
              <w:jc w:val="center"/>
              <w:rPr>
                <w:color w:val="000000"/>
              </w:rPr>
            </w:pPr>
            <w:r w:rsidRPr="007E3401">
              <w:rPr>
                <w:color w:val="000000"/>
              </w:rPr>
              <w:t>54,00%</w:t>
            </w:r>
          </w:p>
        </w:tc>
        <w:tc>
          <w:tcPr>
            <w:tcW w:w="1573" w:type="dxa"/>
            <w:hideMark/>
          </w:tcPr>
          <w:p w:rsidR="007E3401" w:rsidRPr="007E3401" w:rsidRDefault="007E3401" w:rsidP="00055F51">
            <w:pPr>
              <w:spacing w:after="260"/>
              <w:ind w:firstLine="284"/>
              <w:jc w:val="center"/>
              <w:rPr>
                <w:color w:val="000000"/>
              </w:rPr>
            </w:pPr>
            <w:r w:rsidRPr="007E3401">
              <w:rPr>
                <w:color w:val="000000"/>
              </w:rPr>
              <w:t>49,15%</w:t>
            </w:r>
          </w:p>
        </w:tc>
      </w:tr>
      <w:tr w:rsidR="007E3401" w:rsidRPr="007E3401" w:rsidTr="007E3401">
        <w:trPr>
          <w:trHeight w:val="671"/>
        </w:trPr>
        <w:tc>
          <w:tcPr>
            <w:tcW w:w="1624" w:type="dxa"/>
            <w:vMerge w:val="restart"/>
            <w:hideMark/>
          </w:tcPr>
          <w:p w:rsidR="007E3401" w:rsidRPr="007E3401" w:rsidRDefault="007E3401" w:rsidP="00055F51">
            <w:pPr>
              <w:spacing w:after="260"/>
              <w:rPr>
                <w:color w:val="000000"/>
              </w:rPr>
            </w:pPr>
            <w:r w:rsidRPr="007E3401">
              <w:rPr>
                <w:color w:val="000000"/>
              </w:rPr>
              <w:lastRenderedPageBreak/>
              <w:t>Задания по группам умений</w:t>
            </w:r>
          </w:p>
        </w:tc>
        <w:tc>
          <w:tcPr>
            <w:tcW w:w="4455" w:type="dxa"/>
            <w:hideMark/>
          </w:tcPr>
          <w:p w:rsidR="007E3401" w:rsidRPr="007E3401" w:rsidRDefault="007E3401" w:rsidP="00055F51">
            <w:pPr>
              <w:spacing w:after="260"/>
              <w:rPr>
                <w:color w:val="000000"/>
              </w:rPr>
            </w:pPr>
            <w:r w:rsidRPr="007E3401">
              <w:rPr>
                <w:color w:val="000000"/>
              </w:rPr>
              <w:t>Извлечение информации о модели физического процесса из текста задачи</w:t>
            </w:r>
          </w:p>
        </w:tc>
        <w:tc>
          <w:tcPr>
            <w:tcW w:w="1987" w:type="dxa"/>
            <w:noWrap/>
            <w:hideMark/>
          </w:tcPr>
          <w:p w:rsidR="007E3401" w:rsidRPr="007E3401" w:rsidRDefault="007E3401" w:rsidP="008F12BF">
            <w:pPr>
              <w:spacing w:after="260"/>
              <w:ind w:firstLine="284"/>
              <w:rPr>
                <w:color w:val="000000"/>
              </w:rPr>
            </w:pPr>
            <w:r w:rsidRPr="007E3401">
              <w:rPr>
                <w:color w:val="000000"/>
              </w:rPr>
              <w:t>77,55%</w:t>
            </w:r>
          </w:p>
        </w:tc>
        <w:tc>
          <w:tcPr>
            <w:tcW w:w="1573" w:type="dxa"/>
            <w:hideMark/>
          </w:tcPr>
          <w:p w:rsidR="007E3401" w:rsidRPr="007E3401" w:rsidRDefault="007E3401" w:rsidP="008F12BF">
            <w:pPr>
              <w:spacing w:after="260"/>
              <w:ind w:firstLine="284"/>
              <w:rPr>
                <w:color w:val="000000"/>
              </w:rPr>
            </w:pPr>
            <w:r w:rsidRPr="007E3401">
              <w:rPr>
                <w:color w:val="000000"/>
              </w:rPr>
              <w:t>72,67%</w:t>
            </w:r>
          </w:p>
        </w:tc>
      </w:tr>
      <w:tr w:rsidR="007E3401" w:rsidRPr="007E3401" w:rsidTr="007E3401">
        <w:trPr>
          <w:trHeight w:val="656"/>
        </w:trPr>
        <w:tc>
          <w:tcPr>
            <w:tcW w:w="1624" w:type="dxa"/>
            <w:vMerge/>
            <w:hideMark/>
          </w:tcPr>
          <w:p w:rsidR="007E3401" w:rsidRPr="007E3401" w:rsidRDefault="007E3401" w:rsidP="008F12BF">
            <w:pPr>
              <w:spacing w:after="260"/>
              <w:ind w:firstLine="284"/>
              <w:rPr>
                <w:color w:val="000000"/>
              </w:rPr>
            </w:pPr>
          </w:p>
        </w:tc>
        <w:tc>
          <w:tcPr>
            <w:tcW w:w="4455" w:type="dxa"/>
            <w:hideMark/>
          </w:tcPr>
          <w:p w:rsidR="007E3401" w:rsidRPr="007E3401" w:rsidRDefault="007E3401" w:rsidP="00055F51">
            <w:pPr>
              <w:spacing w:after="260"/>
              <w:rPr>
                <w:color w:val="000000"/>
              </w:rPr>
            </w:pPr>
            <w:r w:rsidRPr="007E3401">
              <w:rPr>
                <w:color w:val="000000"/>
              </w:rPr>
              <w:t>Анализ данных, их использование при решении расчетных задач</w:t>
            </w:r>
          </w:p>
        </w:tc>
        <w:tc>
          <w:tcPr>
            <w:tcW w:w="1987" w:type="dxa"/>
            <w:noWrap/>
            <w:hideMark/>
          </w:tcPr>
          <w:p w:rsidR="007E3401" w:rsidRPr="007E3401" w:rsidRDefault="007E3401" w:rsidP="008F12BF">
            <w:pPr>
              <w:spacing w:after="260"/>
              <w:ind w:firstLine="284"/>
              <w:rPr>
                <w:color w:val="000000"/>
              </w:rPr>
            </w:pPr>
            <w:r w:rsidRPr="007E3401">
              <w:rPr>
                <w:color w:val="000000"/>
              </w:rPr>
              <w:t>40,75%</w:t>
            </w:r>
          </w:p>
        </w:tc>
        <w:tc>
          <w:tcPr>
            <w:tcW w:w="1573" w:type="dxa"/>
            <w:hideMark/>
          </w:tcPr>
          <w:p w:rsidR="007E3401" w:rsidRPr="007E3401" w:rsidRDefault="007E3401" w:rsidP="008F12BF">
            <w:pPr>
              <w:spacing w:after="260"/>
              <w:ind w:firstLine="284"/>
              <w:rPr>
                <w:color w:val="000000"/>
              </w:rPr>
            </w:pPr>
            <w:r w:rsidRPr="007E3401">
              <w:rPr>
                <w:color w:val="000000"/>
              </w:rPr>
              <w:t>37,44%</w:t>
            </w:r>
          </w:p>
        </w:tc>
      </w:tr>
      <w:tr w:rsidR="007E3401" w:rsidRPr="007E3401" w:rsidTr="007E3401">
        <w:trPr>
          <w:trHeight w:val="955"/>
        </w:trPr>
        <w:tc>
          <w:tcPr>
            <w:tcW w:w="1624" w:type="dxa"/>
            <w:vMerge/>
            <w:hideMark/>
          </w:tcPr>
          <w:p w:rsidR="007E3401" w:rsidRPr="007E3401" w:rsidRDefault="007E3401" w:rsidP="008F12BF">
            <w:pPr>
              <w:spacing w:after="260"/>
              <w:ind w:firstLine="284"/>
              <w:rPr>
                <w:color w:val="000000"/>
              </w:rPr>
            </w:pPr>
          </w:p>
        </w:tc>
        <w:tc>
          <w:tcPr>
            <w:tcW w:w="4455" w:type="dxa"/>
            <w:hideMark/>
          </w:tcPr>
          <w:p w:rsidR="007E3401" w:rsidRPr="007E3401" w:rsidRDefault="007E3401" w:rsidP="00055F51">
            <w:pPr>
              <w:spacing w:after="260"/>
              <w:rPr>
                <w:color w:val="000000"/>
              </w:rPr>
            </w:pPr>
            <w:r w:rsidRPr="007E3401">
              <w:rPr>
                <w:color w:val="000000"/>
              </w:rPr>
              <w:t>Понимание связей между физическими величинами, объяснение физических процессов с использованием данных связей</w:t>
            </w:r>
          </w:p>
        </w:tc>
        <w:tc>
          <w:tcPr>
            <w:tcW w:w="1987" w:type="dxa"/>
            <w:noWrap/>
            <w:hideMark/>
          </w:tcPr>
          <w:p w:rsidR="007E3401" w:rsidRPr="007E3401" w:rsidRDefault="007E3401" w:rsidP="008F12BF">
            <w:pPr>
              <w:spacing w:after="260"/>
              <w:ind w:firstLine="284"/>
              <w:rPr>
                <w:color w:val="000000"/>
              </w:rPr>
            </w:pPr>
            <w:r w:rsidRPr="007E3401">
              <w:rPr>
                <w:color w:val="000000"/>
              </w:rPr>
              <w:t>54,58%</w:t>
            </w:r>
          </w:p>
        </w:tc>
        <w:tc>
          <w:tcPr>
            <w:tcW w:w="1573" w:type="dxa"/>
            <w:hideMark/>
          </w:tcPr>
          <w:p w:rsidR="007E3401" w:rsidRPr="007E3401" w:rsidRDefault="007E3401" w:rsidP="008F12BF">
            <w:pPr>
              <w:spacing w:after="260"/>
              <w:ind w:firstLine="284"/>
              <w:rPr>
                <w:color w:val="000000"/>
              </w:rPr>
            </w:pPr>
            <w:r w:rsidRPr="007E3401">
              <w:rPr>
                <w:color w:val="000000"/>
              </w:rPr>
              <w:t>48,19%</w:t>
            </w:r>
          </w:p>
        </w:tc>
      </w:tr>
      <w:tr w:rsidR="007E3401" w:rsidRPr="007E3401" w:rsidTr="007E3401">
        <w:trPr>
          <w:trHeight w:val="388"/>
        </w:trPr>
        <w:tc>
          <w:tcPr>
            <w:tcW w:w="9639" w:type="dxa"/>
            <w:gridSpan w:val="4"/>
            <w:hideMark/>
          </w:tcPr>
          <w:p w:rsidR="007E3401" w:rsidRPr="007E3401" w:rsidRDefault="007E3401" w:rsidP="008F12BF">
            <w:pPr>
              <w:spacing w:after="260"/>
              <w:ind w:firstLine="284"/>
              <w:rPr>
                <w:color w:val="000000"/>
              </w:rPr>
            </w:pPr>
            <w:r w:rsidRPr="007E3401">
              <w:rPr>
                <w:color w:val="000000"/>
              </w:rPr>
              <w:t>Уровни достижений (% учащихся)</w:t>
            </w:r>
          </w:p>
        </w:tc>
      </w:tr>
      <w:tr w:rsidR="007E3401" w:rsidRPr="007E3401" w:rsidTr="007E3401">
        <w:trPr>
          <w:trHeight w:val="388"/>
        </w:trPr>
        <w:tc>
          <w:tcPr>
            <w:tcW w:w="6079" w:type="dxa"/>
            <w:gridSpan w:val="2"/>
            <w:hideMark/>
          </w:tcPr>
          <w:p w:rsidR="007E3401" w:rsidRPr="007E3401" w:rsidRDefault="007E3401" w:rsidP="008F12BF">
            <w:pPr>
              <w:spacing w:after="260"/>
              <w:ind w:firstLine="284"/>
              <w:rPr>
                <w:color w:val="000000"/>
              </w:rPr>
            </w:pPr>
            <w:r w:rsidRPr="007E3401">
              <w:rPr>
                <w:color w:val="000000"/>
              </w:rPr>
              <w:t>Достигли базового уровня (включая повышенный)</w:t>
            </w:r>
          </w:p>
        </w:tc>
        <w:tc>
          <w:tcPr>
            <w:tcW w:w="1987" w:type="dxa"/>
            <w:noWrap/>
            <w:hideMark/>
          </w:tcPr>
          <w:p w:rsidR="007E3401" w:rsidRPr="007E3401" w:rsidRDefault="007E3401" w:rsidP="008F12BF">
            <w:pPr>
              <w:spacing w:after="260"/>
              <w:ind w:firstLine="284"/>
              <w:rPr>
                <w:color w:val="000000"/>
              </w:rPr>
            </w:pPr>
            <w:r w:rsidRPr="007E3401">
              <w:rPr>
                <w:color w:val="000000"/>
              </w:rPr>
              <w:t>94,05%</w:t>
            </w:r>
          </w:p>
        </w:tc>
        <w:tc>
          <w:tcPr>
            <w:tcW w:w="1573" w:type="dxa"/>
            <w:hideMark/>
          </w:tcPr>
          <w:p w:rsidR="007E3401" w:rsidRPr="007E3401" w:rsidRDefault="007E3401" w:rsidP="008F12BF">
            <w:pPr>
              <w:spacing w:after="260"/>
              <w:ind w:firstLine="284"/>
              <w:rPr>
                <w:color w:val="000000"/>
              </w:rPr>
            </w:pPr>
            <w:r w:rsidRPr="007E3401">
              <w:rPr>
                <w:color w:val="000000"/>
              </w:rPr>
              <w:t>86,11%</w:t>
            </w:r>
          </w:p>
        </w:tc>
      </w:tr>
      <w:tr w:rsidR="007E3401" w:rsidRPr="007E3401" w:rsidTr="007E3401">
        <w:trPr>
          <w:trHeight w:val="403"/>
        </w:trPr>
        <w:tc>
          <w:tcPr>
            <w:tcW w:w="6079" w:type="dxa"/>
            <w:gridSpan w:val="2"/>
            <w:noWrap/>
            <w:hideMark/>
          </w:tcPr>
          <w:p w:rsidR="007E3401" w:rsidRPr="007E3401" w:rsidRDefault="007E3401" w:rsidP="008F12BF">
            <w:pPr>
              <w:spacing w:after="260"/>
              <w:ind w:firstLine="284"/>
              <w:rPr>
                <w:color w:val="000000"/>
              </w:rPr>
            </w:pPr>
            <w:r w:rsidRPr="007E3401">
              <w:rPr>
                <w:color w:val="000000"/>
              </w:rPr>
              <w:t>Достигли повышенного уровня</w:t>
            </w:r>
          </w:p>
        </w:tc>
        <w:tc>
          <w:tcPr>
            <w:tcW w:w="1987" w:type="dxa"/>
            <w:noWrap/>
            <w:hideMark/>
          </w:tcPr>
          <w:p w:rsidR="007E3401" w:rsidRPr="007E3401" w:rsidRDefault="007E3401" w:rsidP="008F12BF">
            <w:pPr>
              <w:spacing w:after="260"/>
              <w:ind w:firstLine="284"/>
              <w:rPr>
                <w:color w:val="000000"/>
              </w:rPr>
            </w:pPr>
            <w:r w:rsidRPr="007E3401">
              <w:rPr>
                <w:color w:val="000000"/>
              </w:rPr>
              <w:t>40,48%</w:t>
            </w:r>
          </w:p>
        </w:tc>
        <w:tc>
          <w:tcPr>
            <w:tcW w:w="1573" w:type="dxa"/>
            <w:hideMark/>
          </w:tcPr>
          <w:p w:rsidR="007E3401" w:rsidRPr="007E3401" w:rsidRDefault="007E3401" w:rsidP="008F12BF">
            <w:pPr>
              <w:spacing w:after="260"/>
              <w:ind w:firstLine="284"/>
              <w:rPr>
                <w:color w:val="000000"/>
              </w:rPr>
            </w:pPr>
            <w:r w:rsidRPr="007E3401">
              <w:rPr>
                <w:color w:val="000000"/>
              </w:rPr>
              <w:t>26,09%</w:t>
            </w:r>
          </w:p>
        </w:tc>
      </w:tr>
    </w:tbl>
    <w:p w:rsidR="007E3401" w:rsidRDefault="007E3401" w:rsidP="0056757A">
      <w:pPr>
        <w:ind w:firstLine="708"/>
        <w:jc w:val="both"/>
        <w:rPr>
          <w:color w:val="000000"/>
        </w:rPr>
      </w:pPr>
      <w:r w:rsidRPr="007E3401">
        <w:rPr>
          <w:color w:val="000000"/>
        </w:rPr>
        <w:t>Как показывает график, самый высокий процент выполнения отмечается по 1-й группе умений (извлечение информации о модели физического процесса из текста, рисунка, схемы), самый низкий – по 2-й группе умений, связанных с анализом данных и выполнением расчетных задач. Более высокие результаты, чем в предыдущие годы, зафиксированы по 3-й группе умений (понимание зависимостей между физическими величинами и объяснение явлений реального мира). Разброс индивидуальных результатов по всем группам умений относительно небольшой. Это означает, что показатели освоения основных умений в разных группах школ, в разных территориях края близки к средним по краю.</w:t>
      </w:r>
    </w:p>
    <w:bookmarkEnd w:id="3"/>
    <w:p w:rsidR="007E3401" w:rsidRPr="00122B83" w:rsidRDefault="007E3401" w:rsidP="0056757A">
      <w:pPr>
        <w:shd w:val="clear" w:color="auto" w:fill="FFFFFF"/>
        <w:ind w:left="142"/>
        <w:jc w:val="center"/>
        <w:textAlignment w:val="baseline"/>
        <w:rPr>
          <w:rFonts w:eastAsia="Calibri"/>
          <w:color w:val="7030A0"/>
          <w:lang w:eastAsia="en-US"/>
        </w:rPr>
      </w:pPr>
      <w:r w:rsidRPr="00122B83">
        <w:rPr>
          <w:rFonts w:eastAsia="Calibri"/>
          <w:i/>
          <w:color w:val="7030A0"/>
          <w:lang w:eastAsia="en-US"/>
        </w:rPr>
        <w:t>Государственная итоговая аттестация по программам основного общего образования</w:t>
      </w:r>
    </w:p>
    <w:p w:rsidR="00F5055F" w:rsidRPr="00F5055F" w:rsidRDefault="00F5055F" w:rsidP="008F12BF">
      <w:pPr>
        <w:shd w:val="clear" w:color="auto" w:fill="FFFFFF"/>
        <w:ind w:left="142" w:firstLine="567"/>
        <w:jc w:val="both"/>
        <w:textAlignment w:val="baseline"/>
        <w:rPr>
          <w:color w:val="111111"/>
        </w:rPr>
      </w:pPr>
      <w:r w:rsidRPr="00F5055F">
        <w:rPr>
          <w:color w:val="111111"/>
        </w:rPr>
        <w:t>Государственная итоговая аттестация (далее – ГИА) проводится в целях определения соответствия результатов освоения обучающимися образовательных программ основного общего образования соответствующим требованиям ФГОС ООО.</w:t>
      </w:r>
    </w:p>
    <w:p w:rsidR="00F5055F" w:rsidRPr="00F5055F" w:rsidRDefault="00F5055F" w:rsidP="008F12BF">
      <w:pPr>
        <w:shd w:val="clear" w:color="auto" w:fill="FFFFFF"/>
        <w:ind w:left="142" w:firstLine="567"/>
        <w:jc w:val="both"/>
        <w:textAlignment w:val="baseline"/>
        <w:rPr>
          <w:color w:val="111111"/>
        </w:rPr>
      </w:pPr>
      <w:r w:rsidRPr="00F5055F">
        <w:rPr>
          <w:color w:val="000000"/>
          <w:kern w:val="24"/>
        </w:rPr>
        <w:t>В 2021 году в процедуру проведения ГИА</w:t>
      </w:r>
      <w:r w:rsidR="003747A6">
        <w:rPr>
          <w:color w:val="000000"/>
          <w:kern w:val="24"/>
        </w:rPr>
        <w:t xml:space="preserve">-9 внесены следующие изменения. </w:t>
      </w:r>
      <w:r w:rsidRPr="00F5055F">
        <w:rPr>
          <w:color w:val="000000"/>
          <w:kern w:val="24"/>
        </w:rPr>
        <w:t>Аттестаты за 9-й класс об основном общем образовании выдаются на основании результатов государственной итоговой аттестации только по двум обязательным предметам – русскому языку и математике. В 2021 году выпускники 9-х классов не сдают учебные предметы по выбору. Для девятиклассников проведены контрольные работы по одному учебному предмету по их выбору. Результаты этих контрольных не влияют на получение аттестата и допуск к итоговой аттестации. Контрольные работы прошли в период с 17 по 25 мая 2021 года. Государственная итоговая аттестация (ГИА-9) по русскому языку и математике проведена в период с 24 по 28 мая 2021 года, резервные сроки проведения основного периода ГИА-9 на начало июня 2021 года. Для девятиклассников, не сдавших экзамены в основной период (2</w:t>
      </w:r>
      <w:r w:rsidR="003747A6">
        <w:rPr>
          <w:color w:val="000000"/>
          <w:kern w:val="24"/>
        </w:rPr>
        <w:t>5</w:t>
      </w:r>
      <w:r w:rsidRPr="00F5055F">
        <w:rPr>
          <w:color w:val="000000"/>
          <w:kern w:val="24"/>
        </w:rPr>
        <w:t xml:space="preserve"> учащихся), ГИА-9 по русскому языку и математике пройдёт повторно в дополнительный сентябрьский период.                                      </w:t>
      </w:r>
    </w:p>
    <w:p w:rsidR="00F5055F" w:rsidRPr="00F5055F" w:rsidRDefault="00F5055F" w:rsidP="008F12BF">
      <w:pPr>
        <w:shd w:val="clear" w:color="auto" w:fill="FFFFFF"/>
        <w:ind w:left="142" w:firstLine="567"/>
        <w:jc w:val="both"/>
        <w:textAlignment w:val="baseline"/>
        <w:rPr>
          <w:color w:val="111111"/>
        </w:rPr>
      </w:pPr>
      <w:r w:rsidRPr="00F5055F">
        <w:rPr>
          <w:color w:val="111111"/>
        </w:rPr>
        <w:t xml:space="preserve">В 2021 году в Боготольском районе в ГИА-9 участвовали 80 обучающихся 9-классов, сдавали ГИА в форме ОГЭ - 80, обучающийся в форме ГВЭ - 0. </w:t>
      </w:r>
    </w:p>
    <w:tbl>
      <w:tblPr>
        <w:tblStyle w:val="140"/>
        <w:tblW w:w="9894" w:type="dxa"/>
        <w:tblInd w:w="-5" w:type="dxa"/>
        <w:tblLayout w:type="fixed"/>
        <w:tblLook w:val="04A0" w:firstRow="1" w:lastRow="0" w:firstColumn="1" w:lastColumn="0" w:noHBand="0" w:noVBand="1"/>
      </w:tblPr>
      <w:tblGrid>
        <w:gridCol w:w="991"/>
        <w:gridCol w:w="1132"/>
        <w:gridCol w:w="1132"/>
        <w:gridCol w:w="1133"/>
        <w:gridCol w:w="1395"/>
        <w:gridCol w:w="1276"/>
        <w:gridCol w:w="992"/>
        <w:gridCol w:w="851"/>
        <w:gridCol w:w="992"/>
      </w:tblGrid>
      <w:tr w:rsidR="00373595" w:rsidRPr="00F5055F" w:rsidTr="00373595">
        <w:trPr>
          <w:cantSplit/>
          <w:trHeight w:val="2542"/>
        </w:trPr>
        <w:tc>
          <w:tcPr>
            <w:tcW w:w="991" w:type="dxa"/>
            <w:textDirection w:val="btLr"/>
          </w:tcPr>
          <w:p w:rsidR="00373595" w:rsidRPr="003747A6" w:rsidRDefault="00373595" w:rsidP="008F12BF">
            <w:pPr>
              <w:ind w:right="113" w:firstLine="284"/>
              <w:jc w:val="center"/>
              <w:rPr>
                <w:rFonts w:eastAsia="Calibri"/>
                <w:lang w:eastAsia="en-US"/>
              </w:rPr>
            </w:pPr>
            <w:r w:rsidRPr="003747A6">
              <w:rPr>
                <w:rFonts w:eastAsia="Calibri"/>
                <w:lang w:eastAsia="en-US"/>
              </w:rPr>
              <w:lastRenderedPageBreak/>
              <w:t>Год</w:t>
            </w:r>
          </w:p>
        </w:tc>
        <w:tc>
          <w:tcPr>
            <w:tcW w:w="1132" w:type="dxa"/>
            <w:textDirection w:val="btLr"/>
          </w:tcPr>
          <w:p w:rsidR="00373595" w:rsidRPr="003747A6" w:rsidRDefault="00373595" w:rsidP="008F12BF">
            <w:pPr>
              <w:ind w:right="113" w:firstLine="284"/>
              <w:jc w:val="center"/>
              <w:rPr>
                <w:rFonts w:eastAsia="Calibri"/>
                <w:lang w:eastAsia="en-US"/>
              </w:rPr>
            </w:pPr>
            <w:r w:rsidRPr="003747A6">
              <w:rPr>
                <w:bCs/>
                <w:color w:val="000000"/>
              </w:rPr>
              <w:t xml:space="preserve">Количество обучающихся </w:t>
            </w:r>
            <w:r w:rsidRPr="003747A6">
              <w:rPr>
                <w:bCs/>
                <w:color w:val="000000"/>
              </w:rPr>
              <w:br/>
              <w:t>9 классов ВСЕГО</w:t>
            </w:r>
          </w:p>
        </w:tc>
        <w:tc>
          <w:tcPr>
            <w:tcW w:w="1132" w:type="dxa"/>
            <w:textDirection w:val="btLr"/>
          </w:tcPr>
          <w:p w:rsidR="00373595" w:rsidRPr="003747A6" w:rsidRDefault="00373595" w:rsidP="008F12BF">
            <w:pPr>
              <w:ind w:right="113" w:firstLine="284"/>
              <w:jc w:val="center"/>
              <w:rPr>
                <w:rFonts w:eastAsia="Calibri"/>
                <w:lang w:eastAsia="en-US"/>
              </w:rPr>
            </w:pPr>
            <w:r w:rsidRPr="003747A6">
              <w:rPr>
                <w:bCs/>
                <w:color w:val="000000"/>
              </w:rPr>
              <w:t>Количество обучающихся</w:t>
            </w:r>
            <w:r w:rsidRPr="003747A6">
              <w:rPr>
                <w:color w:val="000000"/>
              </w:rPr>
              <w:t>, не допущенных к ГИА-9</w:t>
            </w:r>
          </w:p>
        </w:tc>
        <w:tc>
          <w:tcPr>
            <w:tcW w:w="1133" w:type="dxa"/>
            <w:textDirection w:val="btLr"/>
          </w:tcPr>
          <w:p w:rsidR="00373595" w:rsidRPr="003747A6" w:rsidRDefault="00373595" w:rsidP="008F12BF">
            <w:pPr>
              <w:ind w:right="113" w:firstLine="284"/>
              <w:jc w:val="center"/>
              <w:rPr>
                <w:rFonts w:eastAsia="Calibri"/>
                <w:lang w:eastAsia="en-US"/>
              </w:rPr>
            </w:pPr>
            <w:r w:rsidRPr="003747A6">
              <w:rPr>
                <w:bCs/>
                <w:color w:val="000000"/>
              </w:rPr>
              <w:t>Количество обучающихся</w:t>
            </w:r>
            <w:r w:rsidRPr="003747A6">
              <w:rPr>
                <w:color w:val="000000"/>
              </w:rPr>
              <w:t>, получивших аттестат</w:t>
            </w:r>
          </w:p>
        </w:tc>
        <w:tc>
          <w:tcPr>
            <w:tcW w:w="1395" w:type="dxa"/>
            <w:textDirection w:val="btLr"/>
          </w:tcPr>
          <w:p w:rsidR="00373595" w:rsidRPr="003747A6" w:rsidRDefault="00373595" w:rsidP="008F12BF">
            <w:pPr>
              <w:ind w:right="113" w:firstLine="284"/>
              <w:jc w:val="center"/>
              <w:rPr>
                <w:rFonts w:eastAsia="Calibri"/>
                <w:lang w:eastAsia="en-US"/>
              </w:rPr>
            </w:pPr>
            <w:r w:rsidRPr="003747A6">
              <w:rPr>
                <w:bCs/>
                <w:color w:val="000000"/>
              </w:rPr>
              <w:t>Количество обучающихся</w:t>
            </w:r>
            <w:r w:rsidRPr="003747A6">
              <w:rPr>
                <w:color w:val="000000"/>
              </w:rPr>
              <w:t>, выпущенных со справкой</w:t>
            </w:r>
          </w:p>
        </w:tc>
        <w:tc>
          <w:tcPr>
            <w:tcW w:w="1276" w:type="dxa"/>
            <w:textDirection w:val="btLr"/>
          </w:tcPr>
          <w:p w:rsidR="00373595" w:rsidRPr="003747A6" w:rsidRDefault="00373595" w:rsidP="008F12BF">
            <w:pPr>
              <w:ind w:right="113" w:firstLine="284"/>
              <w:jc w:val="center"/>
              <w:rPr>
                <w:rFonts w:eastAsia="Calibri"/>
                <w:lang w:eastAsia="en-US"/>
              </w:rPr>
            </w:pPr>
            <w:r w:rsidRPr="003747A6">
              <w:rPr>
                <w:bCs/>
                <w:color w:val="000000"/>
              </w:rPr>
              <w:t>Количество обучающихся</w:t>
            </w:r>
            <w:r w:rsidRPr="003747A6">
              <w:rPr>
                <w:color w:val="000000"/>
              </w:rPr>
              <w:t>, оставшихся на второй год</w:t>
            </w:r>
          </w:p>
        </w:tc>
        <w:tc>
          <w:tcPr>
            <w:tcW w:w="992" w:type="dxa"/>
            <w:textDirection w:val="btLr"/>
          </w:tcPr>
          <w:p w:rsidR="00373595" w:rsidRPr="003747A6" w:rsidRDefault="00373595" w:rsidP="008F12BF">
            <w:pPr>
              <w:ind w:right="113" w:firstLine="284"/>
              <w:jc w:val="center"/>
              <w:rPr>
                <w:rFonts w:eastAsia="Calibri"/>
                <w:lang w:eastAsia="en-US"/>
              </w:rPr>
            </w:pPr>
            <w:r w:rsidRPr="003747A6">
              <w:rPr>
                <w:bCs/>
                <w:color w:val="000000"/>
              </w:rPr>
              <w:t xml:space="preserve">Количество обучающихся </w:t>
            </w:r>
            <w:r w:rsidRPr="003747A6">
              <w:rPr>
                <w:color w:val="000000"/>
              </w:rPr>
              <w:t>с ОВЗ</w:t>
            </w:r>
          </w:p>
        </w:tc>
        <w:tc>
          <w:tcPr>
            <w:tcW w:w="851" w:type="dxa"/>
            <w:textDirection w:val="btLr"/>
          </w:tcPr>
          <w:p w:rsidR="00373595" w:rsidRPr="003747A6" w:rsidRDefault="00373595" w:rsidP="008F12BF">
            <w:pPr>
              <w:ind w:right="113" w:firstLine="284"/>
              <w:jc w:val="center"/>
              <w:rPr>
                <w:rFonts w:eastAsia="Calibri"/>
                <w:lang w:eastAsia="en-US"/>
              </w:rPr>
            </w:pPr>
            <w:r w:rsidRPr="003747A6">
              <w:rPr>
                <w:color w:val="000000"/>
              </w:rPr>
              <w:t>в форме ОГЭ</w:t>
            </w:r>
          </w:p>
        </w:tc>
        <w:tc>
          <w:tcPr>
            <w:tcW w:w="992" w:type="dxa"/>
            <w:textDirection w:val="btLr"/>
          </w:tcPr>
          <w:p w:rsidR="00373595" w:rsidRPr="003747A6" w:rsidRDefault="00373595" w:rsidP="008F12BF">
            <w:pPr>
              <w:ind w:right="113" w:firstLine="284"/>
              <w:jc w:val="center"/>
              <w:rPr>
                <w:rFonts w:eastAsia="Calibri"/>
                <w:lang w:eastAsia="en-US"/>
              </w:rPr>
            </w:pPr>
            <w:r w:rsidRPr="003747A6">
              <w:rPr>
                <w:color w:val="000000"/>
              </w:rPr>
              <w:t>в форме ГВЭ</w:t>
            </w:r>
          </w:p>
        </w:tc>
      </w:tr>
      <w:tr w:rsidR="00373595" w:rsidRPr="00F5055F" w:rsidTr="00373595">
        <w:trPr>
          <w:trHeight w:val="640"/>
        </w:trPr>
        <w:tc>
          <w:tcPr>
            <w:tcW w:w="991" w:type="dxa"/>
            <w:vAlign w:val="center"/>
          </w:tcPr>
          <w:p w:rsidR="00373595" w:rsidRPr="003747A6" w:rsidRDefault="00373595" w:rsidP="00373595">
            <w:pPr>
              <w:jc w:val="center"/>
              <w:rPr>
                <w:rFonts w:eastAsia="Calibri"/>
                <w:lang w:eastAsia="en-US"/>
              </w:rPr>
            </w:pPr>
            <w:r w:rsidRPr="003747A6">
              <w:rPr>
                <w:rFonts w:eastAsia="Calibri"/>
                <w:lang w:eastAsia="en-US"/>
              </w:rPr>
              <w:t>2018</w:t>
            </w:r>
          </w:p>
        </w:tc>
        <w:tc>
          <w:tcPr>
            <w:tcW w:w="1132"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83</w:t>
            </w:r>
          </w:p>
        </w:tc>
        <w:tc>
          <w:tcPr>
            <w:tcW w:w="1132"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0</w:t>
            </w:r>
          </w:p>
        </w:tc>
        <w:tc>
          <w:tcPr>
            <w:tcW w:w="1133"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47</w:t>
            </w:r>
          </w:p>
        </w:tc>
        <w:tc>
          <w:tcPr>
            <w:tcW w:w="1395"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36</w:t>
            </w:r>
          </w:p>
        </w:tc>
        <w:tc>
          <w:tcPr>
            <w:tcW w:w="1276"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0</w:t>
            </w:r>
          </w:p>
        </w:tc>
        <w:tc>
          <w:tcPr>
            <w:tcW w:w="992"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2</w:t>
            </w:r>
          </w:p>
        </w:tc>
        <w:tc>
          <w:tcPr>
            <w:tcW w:w="851"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1</w:t>
            </w:r>
          </w:p>
        </w:tc>
        <w:tc>
          <w:tcPr>
            <w:tcW w:w="992"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1</w:t>
            </w:r>
          </w:p>
        </w:tc>
      </w:tr>
      <w:tr w:rsidR="00373595" w:rsidRPr="00F5055F" w:rsidTr="00373595">
        <w:trPr>
          <w:trHeight w:val="922"/>
        </w:trPr>
        <w:tc>
          <w:tcPr>
            <w:tcW w:w="991" w:type="dxa"/>
            <w:vAlign w:val="center"/>
          </w:tcPr>
          <w:p w:rsidR="00373595" w:rsidRPr="003747A6" w:rsidRDefault="00373595" w:rsidP="00373595">
            <w:pPr>
              <w:jc w:val="center"/>
              <w:rPr>
                <w:rFonts w:eastAsia="Calibri"/>
                <w:highlight w:val="yellow"/>
                <w:lang w:eastAsia="en-US"/>
              </w:rPr>
            </w:pPr>
            <w:r w:rsidRPr="003747A6">
              <w:rPr>
                <w:rFonts w:eastAsia="Calibri"/>
                <w:lang w:eastAsia="en-US"/>
              </w:rPr>
              <w:t>2019</w:t>
            </w:r>
          </w:p>
        </w:tc>
        <w:tc>
          <w:tcPr>
            <w:tcW w:w="1132"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109</w:t>
            </w:r>
          </w:p>
        </w:tc>
        <w:tc>
          <w:tcPr>
            <w:tcW w:w="1132"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0</w:t>
            </w:r>
          </w:p>
        </w:tc>
        <w:tc>
          <w:tcPr>
            <w:tcW w:w="1133"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85</w:t>
            </w:r>
          </w:p>
        </w:tc>
        <w:tc>
          <w:tcPr>
            <w:tcW w:w="1395"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24</w:t>
            </w:r>
          </w:p>
        </w:tc>
        <w:tc>
          <w:tcPr>
            <w:tcW w:w="1276"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0</w:t>
            </w:r>
          </w:p>
        </w:tc>
        <w:tc>
          <w:tcPr>
            <w:tcW w:w="992"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2</w:t>
            </w:r>
          </w:p>
        </w:tc>
        <w:tc>
          <w:tcPr>
            <w:tcW w:w="851"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0</w:t>
            </w:r>
          </w:p>
        </w:tc>
        <w:tc>
          <w:tcPr>
            <w:tcW w:w="992"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2</w:t>
            </w:r>
          </w:p>
        </w:tc>
      </w:tr>
      <w:tr w:rsidR="00373595" w:rsidRPr="00F5055F" w:rsidTr="00373595">
        <w:trPr>
          <w:trHeight w:val="615"/>
        </w:trPr>
        <w:tc>
          <w:tcPr>
            <w:tcW w:w="991" w:type="dxa"/>
            <w:vAlign w:val="center"/>
          </w:tcPr>
          <w:p w:rsidR="00373595" w:rsidRPr="003747A6" w:rsidRDefault="00373595" w:rsidP="00373595">
            <w:pPr>
              <w:ind w:firstLine="5"/>
              <w:jc w:val="center"/>
              <w:rPr>
                <w:rFonts w:eastAsia="Calibri"/>
                <w:lang w:eastAsia="en-US"/>
              </w:rPr>
            </w:pPr>
            <w:r w:rsidRPr="003747A6">
              <w:rPr>
                <w:rFonts w:eastAsia="Calibri"/>
                <w:lang w:eastAsia="en-US"/>
              </w:rPr>
              <w:t>2021</w:t>
            </w:r>
          </w:p>
        </w:tc>
        <w:tc>
          <w:tcPr>
            <w:tcW w:w="1132"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80</w:t>
            </w:r>
          </w:p>
        </w:tc>
        <w:tc>
          <w:tcPr>
            <w:tcW w:w="1132"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0</w:t>
            </w:r>
          </w:p>
        </w:tc>
        <w:tc>
          <w:tcPr>
            <w:tcW w:w="1133" w:type="dxa"/>
            <w:vAlign w:val="center"/>
          </w:tcPr>
          <w:p w:rsidR="00373595" w:rsidRPr="00F5055F" w:rsidRDefault="00373595" w:rsidP="00055F51">
            <w:pPr>
              <w:ind w:firstLine="284"/>
              <w:jc w:val="center"/>
              <w:rPr>
                <w:rFonts w:eastAsia="Calibri"/>
                <w:lang w:eastAsia="en-US"/>
              </w:rPr>
            </w:pPr>
            <w:r w:rsidRPr="00F5055F">
              <w:rPr>
                <w:rFonts w:eastAsia="Calibri"/>
                <w:lang w:eastAsia="en-US"/>
              </w:rPr>
              <w:t>5</w:t>
            </w:r>
            <w:r>
              <w:rPr>
                <w:rFonts w:eastAsia="Calibri"/>
                <w:lang w:eastAsia="en-US"/>
              </w:rPr>
              <w:t>5</w:t>
            </w:r>
          </w:p>
        </w:tc>
        <w:tc>
          <w:tcPr>
            <w:tcW w:w="1395"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2</w:t>
            </w:r>
            <w:r>
              <w:rPr>
                <w:rFonts w:eastAsia="Calibri"/>
                <w:lang w:eastAsia="en-US"/>
              </w:rPr>
              <w:t>5</w:t>
            </w:r>
          </w:p>
        </w:tc>
        <w:tc>
          <w:tcPr>
            <w:tcW w:w="1276"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0</w:t>
            </w:r>
          </w:p>
        </w:tc>
        <w:tc>
          <w:tcPr>
            <w:tcW w:w="992"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0</w:t>
            </w:r>
          </w:p>
        </w:tc>
        <w:tc>
          <w:tcPr>
            <w:tcW w:w="851"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0</w:t>
            </w:r>
          </w:p>
        </w:tc>
        <w:tc>
          <w:tcPr>
            <w:tcW w:w="992" w:type="dxa"/>
            <w:vAlign w:val="center"/>
          </w:tcPr>
          <w:p w:rsidR="00373595" w:rsidRPr="00F5055F" w:rsidRDefault="00373595" w:rsidP="008F12BF">
            <w:pPr>
              <w:ind w:firstLine="284"/>
              <w:jc w:val="center"/>
              <w:rPr>
                <w:rFonts w:eastAsia="Calibri"/>
                <w:lang w:eastAsia="en-US"/>
              </w:rPr>
            </w:pPr>
            <w:r w:rsidRPr="00F5055F">
              <w:rPr>
                <w:rFonts w:eastAsia="Calibri"/>
                <w:lang w:eastAsia="en-US"/>
              </w:rPr>
              <w:t>0</w:t>
            </w:r>
          </w:p>
        </w:tc>
      </w:tr>
    </w:tbl>
    <w:p w:rsidR="00F5055F" w:rsidRPr="00F5055F" w:rsidRDefault="00F5055F" w:rsidP="008F12BF">
      <w:pPr>
        <w:shd w:val="clear" w:color="auto" w:fill="FFFFFF"/>
        <w:ind w:firstLine="284"/>
        <w:jc w:val="both"/>
        <w:rPr>
          <w:rFonts w:eastAsia="Calibri"/>
          <w:lang w:eastAsia="en-US"/>
        </w:rPr>
      </w:pPr>
      <w:r w:rsidRPr="00F5055F">
        <w:rPr>
          <w:rFonts w:eastAsia="Calibri"/>
          <w:lang w:eastAsia="en-US"/>
        </w:rPr>
        <w:t xml:space="preserve">  </w:t>
      </w:r>
      <w:r w:rsidRPr="00F5055F">
        <w:rPr>
          <w:rFonts w:eastAsia="Calibri"/>
          <w:lang w:eastAsia="en-US"/>
        </w:rPr>
        <w:tab/>
      </w:r>
      <w:r w:rsidRPr="00F5055F">
        <w:rPr>
          <w:rFonts w:eastAsia="Calibri"/>
          <w:lang w:eastAsia="en-US"/>
        </w:rPr>
        <w:tab/>
        <w:t xml:space="preserve"> </w:t>
      </w:r>
    </w:p>
    <w:p w:rsidR="00F5055F" w:rsidRPr="003747A6" w:rsidRDefault="00F5055F" w:rsidP="008F12BF">
      <w:pPr>
        <w:shd w:val="clear" w:color="auto" w:fill="FFFFFF"/>
        <w:ind w:firstLine="284"/>
        <w:jc w:val="center"/>
        <w:rPr>
          <w:rFonts w:eastAsia="Calibri"/>
          <w:lang w:eastAsia="en-US"/>
        </w:rPr>
      </w:pPr>
      <w:r w:rsidRPr="003747A6">
        <w:rPr>
          <w:rFonts w:eastAsia="Calibri"/>
          <w:lang w:eastAsia="en-US"/>
        </w:rPr>
        <w:t>Доля учащихся, не справившихся с ОГЭ, отражена в таблице:</w:t>
      </w:r>
    </w:p>
    <w:tbl>
      <w:tblPr>
        <w:tblStyle w:val="140"/>
        <w:tblW w:w="4877" w:type="pct"/>
        <w:tblLook w:val="04A0" w:firstRow="1" w:lastRow="0" w:firstColumn="1" w:lastColumn="0" w:noHBand="0" w:noVBand="1"/>
      </w:tblPr>
      <w:tblGrid>
        <w:gridCol w:w="1834"/>
        <w:gridCol w:w="1222"/>
        <w:gridCol w:w="1252"/>
        <w:gridCol w:w="1250"/>
        <w:gridCol w:w="1252"/>
        <w:gridCol w:w="1112"/>
        <w:gridCol w:w="1114"/>
        <w:gridCol w:w="854"/>
      </w:tblGrid>
      <w:tr w:rsidR="00F5055F" w:rsidRPr="003747A6" w:rsidTr="00373595">
        <w:tc>
          <w:tcPr>
            <w:tcW w:w="927" w:type="pct"/>
          </w:tcPr>
          <w:p w:rsidR="00F5055F" w:rsidRPr="003747A6" w:rsidRDefault="00F5055F" w:rsidP="008F12BF">
            <w:pPr>
              <w:ind w:firstLine="284"/>
              <w:jc w:val="center"/>
              <w:rPr>
                <w:rFonts w:eastAsia="Calibri"/>
                <w:lang w:eastAsia="en-US"/>
              </w:rPr>
            </w:pPr>
          </w:p>
        </w:tc>
        <w:tc>
          <w:tcPr>
            <w:tcW w:w="618" w:type="pct"/>
          </w:tcPr>
          <w:p w:rsidR="00B00631" w:rsidRDefault="00B00631" w:rsidP="00B00631">
            <w:pPr>
              <w:jc w:val="center"/>
              <w:rPr>
                <w:rFonts w:eastAsia="Calibri"/>
                <w:lang w:eastAsia="en-US"/>
              </w:rPr>
            </w:pPr>
            <w:r>
              <w:rPr>
                <w:rFonts w:eastAsia="Calibri"/>
                <w:lang w:eastAsia="en-US"/>
              </w:rPr>
              <w:t>2014</w:t>
            </w:r>
          </w:p>
          <w:p w:rsidR="00F5055F" w:rsidRPr="003747A6" w:rsidRDefault="00F5055F" w:rsidP="00B00631">
            <w:pPr>
              <w:jc w:val="center"/>
              <w:rPr>
                <w:rFonts w:eastAsia="Calibri"/>
                <w:lang w:eastAsia="en-US"/>
              </w:rPr>
            </w:pPr>
            <w:r w:rsidRPr="003747A6">
              <w:rPr>
                <w:rFonts w:eastAsia="Calibri"/>
                <w:lang w:eastAsia="en-US"/>
              </w:rPr>
              <w:t>%</w:t>
            </w:r>
          </w:p>
        </w:tc>
        <w:tc>
          <w:tcPr>
            <w:tcW w:w="633" w:type="pct"/>
          </w:tcPr>
          <w:p w:rsidR="00B00631" w:rsidRDefault="00B00631" w:rsidP="00B00631">
            <w:pPr>
              <w:jc w:val="center"/>
              <w:rPr>
                <w:rFonts w:eastAsia="Calibri"/>
                <w:lang w:eastAsia="en-US"/>
              </w:rPr>
            </w:pPr>
            <w:r>
              <w:rPr>
                <w:rFonts w:eastAsia="Calibri"/>
                <w:lang w:eastAsia="en-US"/>
              </w:rPr>
              <w:t>2015</w:t>
            </w:r>
          </w:p>
          <w:p w:rsidR="00F5055F" w:rsidRPr="003747A6" w:rsidRDefault="00F5055F" w:rsidP="00B00631">
            <w:pPr>
              <w:jc w:val="center"/>
              <w:rPr>
                <w:rFonts w:eastAsia="Calibri"/>
                <w:lang w:eastAsia="en-US"/>
              </w:rPr>
            </w:pPr>
            <w:r w:rsidRPr="003747A6">
              <w:rPr>
                <w:rFonts w:eastAsia="Calibri"/>
                <w:lang w:eastAsia="en-US"/>
              </w:rPr>
              <w:t>%</w:t>
            </w:r>
          </w:p>
        </w:tc>
        <w:tc>
          <w:tcPr>
            <w:tcW w:w="632" w:type="pct"/>
          </w:tcPr>
          <w:p w:rsidR="00B00631" w:rsidRDefault="00B00631" w:rsidP="00B00631">
            <w:pPr>
              <w:jc w:val="center"/>
              <w:rPr>
                <w:rFonts w:eastAsia="Calibri"/>
                <w:lang w:eastAsia="en-US"/>
              </w:rPr>
            </w:pPr>
            <w:r>
              <w:rPr>
                <w:rFonts w:eastAsia="Calibri"/>
                <w:lang w:eastAsia="en-US"/>
              </w:rPr>
              <w:t>2016</w:t>
            </w:r>
          </w:p>
          <w:p w:rsidR="00F5055F" w:rsidRPr="003747A6" w:rsidRDefault="00F5055F" w:rsidP="00B00631">
            <w:pPr>
              <w:jc w:val="center"/>
              <w:rPr>
                <w:rFonts w:eastAsia="Calibri"/>
                <w:lang w:eastAsia="en-US"/>
              </w:rPr>
            </w:pPr>
            <w:r w:rsidRPr="003747A6">
              <w:rPr>
                <w:rFonts w:eastAsia="Calibri"/>
                <w:lang w:eastAsia="en-US"/>
              </w:rPr>
              <w:t>%</w:t>
            </w:r>
          </w:p>
        </w:tc>
        <w:tc>
          <w:tcPr>
            <w:tcW w:w="633" w:type="pct"/>
          </w:tcPr>
          <w:p w:rsidR="00B00631" w:rsidRDefault="00B00631" w:rsidP="00B00631">
            <w:pPr>
              <w:jc w:val="center"/>
              <w:rPr>
                <w:rFonts w:eastAsia="Calibri"/>
                <w:lang w:eastAsia="en-US"/>
              </w:rPr>
            </w:pPr>
            <w:r>
              <w:rPr>
                <w:rFonts w:eastAsia="Calibri"/>
                <w:lang w:eastAsia="en-US"/>
              </w:rPr>
              <w:t>2017</w:t>
            </w:r>
          </w:p>
          <w:p w:rsidR="00F5055F" w:rsidRPr="003747A6" w:rsidRDefault="00F5055F" w:rsidP="00B00631">
            <w:pPr>
              <w:jc w:val="center"/>
              <w:rPr>
                <w:rFonts w:eastAsia="Calibri"/>
                <w:lang w:eastAsia="en-US"/>
              </w:rPr>
            </w:pPr>
            <w:r w:rsidRPr="003747A6">
              <w:rPr>
                <w:rFonts w:eastAsia="Calibri"/>
                <w:lang w:eastAsia="en-US"/>
              </w:rPr>
              <w:t>%</w:t>
            </w:r>
          </w:p>
        </w:tc>
        <w:tc>
          <w:tcPr>
            <w:tcW w:w="562" w:type="pct"/>
          </w:tcPr>
          <w:p w:rsidR="00B00631" w:rsidRDefault="00B00631" w:rsidP="00B00631">
            <w:pPr>
              <w:jc w:val="center"/>
              <w:rPr>
                <w:rFonts w:eastAsia="Calibri"/>
                <w:lang w:eastAsia="en-US"/>
              </w:rPr>
            </w:pPr>
            <w:r>
              <w:rPr>
                <w:rFonts w:eastAsia="Calibri"/>
                <w:lang w:eastAsia="en-US"/>
              </w:rPr>
              <w:t>2018</w:t>
            </w:r>
          </w:p>
          <w:p w:rsidR="00F5055F" w:rsidRPr="003747A6" w:rsidRDefault="00F5055F" w:rsidP="00B00631">
            <w:pPr>
              <w:jc w:val="center"/>
              <w:rPr>
                <w:rFonts w:eastAsia="Calibri"/>
                <w:lang w:eastAsia="en-US"/>
              </w:rPr>
            </w:pPr>
            <w:r w:rsidRPr="003747A6">
              <w:rPr>
                <w:rFonts w:eastAsia="Calibri"/>
                <w:lang w:eastAsia="en-US"/>
              </w:rPr>
              <w:t>%</w:t>
            </w:r>
          </w:p>
        </w:tc>
        <w:tc>
          <w:tcPr>
            <w:tcW w:w="563" w:type="pct"/>
          </w:tcPr>
          <w:p w:rsidR="00F5055F" w:rsidRDefault="00F5055F" w:rsidP="00B00631">
            <w:pPr>
              <w:jc w:val="center"/>
              <w:rPr>
                <w:rFonts w:eastAsia="Calibri"/>
                <w:lang w:eastAsia="en-US"/>
              </w:rPr>
            </w:pPr>
            <w:r w:rsidRPr="003747A6">
              <w:rPr>
                <w:rFonts w:eastAsia="Calibri"/>
                <w:lang w:eastAsia="en-US"/>
              </w:rPr>
              <w:t>2019</w:t>
            </w:r>
          </w:p>
          <w:p w:rsidR="00B00631" w:rsidRPr="003747A6" w:rsidRDefault="00B00631" w:rsidP="00B00631">
            <w:pPr>
              <w:jc w:val="center"/>
              <w:rPr>
                <w:rFonts w:eastAsia="Calibri"/>
                <w:lang w:eastAsia="en-US"/>
              </w:rPr>
            </w:pPr>
            <w:r>
              <w:rPr>
                <w:rFonts w:eastAsia="Calibri"/>
                <w:lang w:eastAsia="en-US"/>
              </w:rPr>
              <w:t>%</w:t>
            </w:r>
          </w:p>
        </w:tc>
        <w:tc>
          <w:tcPr>
            <w:tcW w:w="433" w:type="pct"/>
          </w:tcPr>
          <w:p w:rsidR="00F5055F" w:rsidRPr="003747A6" w:rsidRDefault="00F5055F" w:rsidP="00B00631">
            <w:pPr>
              <w:jc w:val="center"/>
              <w:rPr>
                <w:rFonts w:eastAsia="Calibri"/>
                <w:lang w:eastAsia="en-US"/>
              </w:rPr>
            </w:pPr>
            <w:r w:rsidRPr="003747A6">
              <w:rPr>
                <w:rFonts w:eastAsia="Calibri"/>
                <w:lang w:eastAsia="en-US"/>
              </w:rPr>
              <w:t>2021</w:t>
            </w:r>
            <w:r w:rsidR="00B00631">
              <w:rPr>
                <w:rFonts w:eastAsia="Calibri"/>
                <w:lang w:eastAsia="en-US"/>
              </w:rPr>
              <w:t xml:space="preserve"> %</w:t>
            </w:r>
          </w:p>
        </w:tc>
      </w:tr>
      <w:tr w:rsidR="00F5055F" w:rsidRPr="003747A6" w:rsidTr="00373595">
        <w:tc>
          <w:tcPr>
            <w:tcW w:w="927" w:type="pct"/>
          </w:tcPr>
          <w:p w:rsidR="00F5055F" w:rsidRPr="003747A6" w:rsidRDefault="00F5055F" w:rsidP="008F12BF">
            <w:pPr>
              <w:rPr>
                <w:rFonts w:eastAsia="Calibri"/>
                <w:lang w:eastAsia="en-US"/>
              </w:rPr>
            </w:pPr>
            <w:r w:rsidRPr="003747A6">
              <w:rPr>
                <w:rFonts w:eastAsia="Calibri"/>
                <w:lang w:eastAsia="en-US"/>
              </w:rPr>
              <w:t>Математика</w:t>
            </w:r>
          </w:p>
        </w:tc>
        <w:tc>
          <w:tcPr>
            <w:tcW w:w="618" w:type="pct"/>
          </w:tcPr>
          <w:p w:rsidR="00F5055F" w:rsidRPr="003747A6" w:rsidRDefault="00F5055F" w:rsidP="00B00631">
            <w:pPr>
              <w:jc w:val="center"/>
              <w:rPr>
                <w:rFonts w:eastAsia="Calibri"/>
                <w:lang w:eastAsia="en-US"/>
              </w:rPr>
            </w:pPr>
            <w:r w:rsidRPr="003747A6">
              <w:rPr>
                <w:rFonts w:eastAsia="Calibri"/>
                <w:lang w:eastAsia="en-US"/>
              </w:rPr>
              <w:t>20,7</w:t>
            </w:r>
          </w:p>
        </w:tc>
        <w:tc>
          <w:tcPr>
            <w:tcW w:w="633" w:type="pct"/>
          </w:tcPr>
          <w:p w:rsidR="00F5055F" w:rsidRPr="003747A6" w:rsidRDefault="00F5055F" w:rsidP="008F12BF">
            <w:pPr>
              <w:ind w:firstLine="284"/>
              <w:jc w:val="center"/>
              <w:rPr>
                <w:rFonts w:eastAsia="Calibri"/>
                <w:lang w:eastAsia="en-US"/>
              </w:rPr>
            </w:pPr>
            <w:r w:rsidRPr="003747A6">
              <w:rPr>
                <w:rFonts w:eastAsia="Calibri"/>
                <w:lang w:eastAsia="en-US"/>
              </w:rPr>
              <w:t>10,4</w:t>
            </w:r>
          </w:p>
        </w:tc>
        <w:tc>
          <w:tcPr>
            <w:tcW w:w="632" w:type="pct"/>
          </w:tcPr>
          <w:p w:rsidR="00F5055F" w:rsidRPr="003747A6" w:rsidRDefault="00F5055F" w:rsidP="008F12BF">
            <w:pPr>
              <w:ind w:firstLine="284"/>
              <w:jc w:val="center"/>
              <w:rPr>
                <w:rFonts w:eastAsia="Calibri"/>
                <w:lang w:eastAsia="en-US"/>
              </w:rPr>
            </w:pPr>
            <w:r w:rsidRPr="003747A6">
              <w:rPr>
                <w:rFonts w:eastAsia="Calibri"/>
                <w:lang w:eastAsia="en-US"/>
              </w:rPr>
              <w:t>7</w:t>
            </w:r>
          </w:p>
        </w:tc>
        <w:tc>
          <w:tcPr>
            <w:tcW w:w="633" w:type="pct"/>
          </w:tcPr>
          <w:p w:rsidR="00F5055F" w:rsidRPr="003747A6" w:rsidRDefault="00F5055F" w:rsidP="008F12BF">
            <w:pPr>
              <w:ind w:firstLine="284"/>
              <w:jc w:val="center"/>
              <w:rPr>
                <w:rFonts w:eastAsia="Calibri"/>
                <w:lang w:eastAsia="en-US"/>
              </w:rPr>
            </w:pPr>
            <w:r w:rsidRPr="003747A6">
              <w:rPr>
                <w:rFonts w:eastAsia="Calibri"/>
                <w:lang w:eastAsia="en-US"/>
              </w:rPr>
              <w:t>2,9</w:t>
            </w:r>
          </w:p>
        </w:tc>
        <w:tc>
          <w:tcPr>
            <w:tcW w:w="562" w:type="pct"/>
          </w:tcPr>
          <w:p w:rsidR="00F5055F" w:rsidRPr="003747A6" w:rsidRDefault="00F5055F" w:rsidP="008F12BF">
            <w:pPr>
              <w:ind w:firstLine="284"/>
              <w:jc w:val="center"/>
              <w:rPr>
                <w:rFonts w:eastAsia="Calibri"/>
                <w:lang w:eastAsia="en-US"/>
              </w:rPr>
            </w:pPr>
            <w:r w:rsidRPr="003747A6">
              <w:rPr>
                <w:rFonts w:eastAsia="Calibri"/>
                <w:lang w:eastAsia="en-US"/>
              </w:rPr>
              <w:t>36</w:t>
            </w:r>
          </w:p>
        </w:tc>
        <w:tc>
          <w:tcPr>
            <w:tcW w:w="563" w:type="pct"/>
          </w:tcPr>
          <w:p w:rsidR="00F5055F" w:rsidRPr="003747A6" w:rsidRDefault="00F5055F" w:rsidP="008F12BF">
            <w:pPr>
              <w:ind w:firstLine="284"/>
              <w:jc w:val="center"/>
              <w:rPr>
                <w:rFonts w:eastAsia="Calibri"/>
                <w:lang w:eastAsia="en-US"/>
              </w:rPr>
            </w:pPr>
            <w:r w:rsidRPr="003747A6">
              <w:rPr>
                <w:rFonts w:eastAsia="Calibri"/>
                <w:lang w:eastAsia="en-US"/>
              </w:rPr>
              <w:t>18</w:t>
            </w:r>
          </w:p>
        </w:tc>
        <w:tc>
          <w:tcPr>
            <w:tcW w:w="433" w:type="pct"/>
          </w:tcPr>
          <w:p w:rsidR="00F5055F" w:rsidRPr="003747A6" w:rsidRDefault="00F5055F" w:rsidP="00B00631">
            <w:pPr>
              <w:jc w:val="center"/>
              <w:rPr>
                <w:rFonts w:eastAsia="Calibri"/>
                <w:lang w:eastAsia="en-US"/>
              </w:rPr>
            </w:pPr>
            <w:r w:rsidRPr="003747A6">
              <w:rPr>
                <w:rFonts w:eastAsia="Calibri"/>
                <w:lang w:eastAsia="en-US"/>
              </w:rPr>
              <w:t>47,5</w:t>
            </w:r>
          </w:p>
        </w:tc>
      </w:tr>
      <w:tr w:rsidR="00F5055F" w:rsidRPr="003747A6" w:rsidTr="00373595">
        <w:tc>
          <w:tcPr>
            <w:tcW w:w="927" w:type="pct"/>
          </w:tcPr>
          <w:p w:rsidR="00F5055F" w:rsidRPr="003747A6" w:rsidRDefault="00F5055F" w:rsidP="008F12BF">
            <w:pPr>
              <w:rPr>
                <w:rFonts w:eastAsia="Calibri"/>
                <w:lang w:eastAsia="en-US"/>
              </w:rPr>
            </w:pPr>
            <w:r w:rsidRPr="003747A6">
              <w:rPr>
                <w:rFonts w:eastAsia="Calibri"/>
                <w:lang w:eastAsia="en-US"/>
              </w:rPr>
              <w:t>Русский язык</w:t>
            </w:r>
          </w:p>
        </w:tc>
        <w:tc>
          <w:tcPr>
            <w:tcW w:w="618" w:type="pct"/>
          </w:tcPr>
          <w:p w:rsidR="00F5055F" w:rsidRPr="003747A6" w:rsidRDefault="00F5055F" w:rsidP="008F12BF">
            <w:pPr>
              <w:ind w:firstLine="284"/>
              <w:jc w:val="center"/>
              <w:rPr>
                <w:rFonts w:eastAsia="Calibri"/>
                <w:lang w:eastAsia="en-US"/>
              </w:rPr>
            </w:pPr>
            <w:r w:rsidRPr="003747A6">
              <w:rPr>
                <w:rFonts w:eastAsia="Calibri"/>
                <w:lang w:eastAsia="en-US"/>
              </w:rPr>
              <w:t>0</w:t>
            </w:r>
          </w:p>
        </w:tc>
        <w:tc>
          <w:tcPr>
            <w:tcW w:w="633" w:type="pct"/>
          </w:tcPr>
          <w:p w:rsidR="00F5055F" w:rsidRPr="003747A6" w:rsidRDefault="00F5055F" w:rsidP="008F12BF">
            <w:pPr>
              <w:ind w:firstLine="284"/>
              <w:jc w:val="center"/>
              <w:rPr>
                <w:rFonts w:eastAsia="Calibri"/>
                <w:lang w:eastAsia="en-US"/>
              </w:rPr>
            </w:pPr>
            <w:r w:rsidRPr="003747A6">
              <w:rPr>
                <w:rFonts w:eastAsia="Calibri"/>
                <w:lang w:eastAsia="en-US"/>
              </w:rPr>
              <w:t>6,4</w:t>
            </w:r>
          </w:p>
        </w:tc>
        <w:tc>
          <w:tcPr>
            <w:tcW w:w="632" w:type="pct"/>
          </w:tcPr>
          <w:p w:rsidR="00F5055F" w:rsidRPr="003747A6" w:rsidRDefault="00F5055F" w:rsidP="008F12BF">
            <w:pPr>
              <w:ind w:firstLine="284"/>
              <w:jc w:val="center"/>
              <w:rPr>
                <w:rFonts w:eastAsia="Calibri"/>
                <w:lang w:eastAsia="en-US"/>
              </w:rPr>
            </w:pPr>
            <w:r w:rsidRPr="003747A6">
              <w:rPr>
                <w:rFonts w:eastAsia="Calibri"/>
                <w:lang w:eastAsia="en-US"/>
              </w:rPr>
              <w:t>1</w:t>
            </w:r>
          </w:p>
        </w:tc>
        <w:tc>
          <w:tcPr>
            <w:tcW w:w="633" w:type="pct"/>
            <w:tcBorders>
              <w:bottom w:val="single" w:sz="4" w:space="0" w:color="auto"/>
            </w:tcBorders>
          </w:tcPr>
          <w:p w:rsidR="00F5055F" w:rsidRPr="003747A6" w:rsidRDefault="00F5055F" w:rsidP="008F12BF">
            <w:pPr>
              <w:ind w:firstLine="284"/>
              <w:jc w:val="center"/>
              <w:rPr>
                <w:rFonts w:eastAsia="Calibri"/>
                <w:lang w:eastAsia="en-US"/>
              </w:rPr>
            </w:pPr>
            <w:r w:rsidRPr="003747A6">
              <w:rPr>
                <w:rFonts w:eastAsia="Calibri"/>
                <w:lang w:eastAsia="en-US"/>
              </w:rPr>
              <w:t>5,9</w:t>
            </w:r>
          </w:p>
        </w:tc>
        <w:tc>
          <w:tcPr>
            <w:tcW w:w="562" w:type="pct"/>
            <w:tcBorders>
              <w:bottom w:val="single" w:sz="4" w:space="0" w:color="auto"/>
            </w:tcBorders>
          </w:tcPr>
          <w:p w:rsidR="00F5055F" w:rsidRPr="003747A6" w:rsidRDefault="00F5055F" w:rsidP="008F12BF">
            <w:pPr>
              <w:ind w:firstLine="284"/>
              <w:jc w:val="center"/>
              <w:rPr>
                <w:rFonts w:eastAsia="Calibri"/>
                <w:lang w:eastAsia="en-US"/>
              </w:rPr>
            </w:pPr>
            <w:r w:rsidRPr="003747A6">
              <w:rPr>
                <w:rFonts w:eastAsia="Calibri"/>
                <w:lang w:eastAsia="en-US"/>
              </w:rPr>
              <w:t>15</w:t>
            </w:r>
          </w:p>
        </w:tc>
        <w:tc>
          <w:tcPr>
            <w:tcW w:w="563" w:type="pct"/>
            <w:tcBorders>
              <w:bottom w:val="single" w:sz="4" w:space="0" w:color="auto"/>
            </w:tcBorders>
          </w:tcPr>
          <w:p w:rsidR="00F5055F" w:rsidRPr="003747A6" w:rsidRDefault="00F5055F" w:rsidP="008F12BF">
            <w:pPr>
              <w:ind w:firstLine="284"/>
              <w:jc w:val="center"/>
              <w:rPr>
                <w:rFonts w:eastAsia="Calibri"/>
                <w:lang w:eastAsia="en-US"/>
              </w:rPr>
            </w:pPr>
            <w:r w:rsidRPr="003747A6">
              <w:rPr>
                <w:rFonts w:eastAsia="Calibri"/>
                <w:lang w:eastAsia="en-US"/>
              </w:rPr>
              <w:t>7</w:t>
            </w:r>
          </w:p>
        </w:tc>
        <w:tc>
          <w:tcPr>
            <w:tcW w:w="433" w:type="pct"/>
            <w:tcBorders>
              <w:bottom w:val="single" w:sz="4" w:space="0" w:color="auto"/>
            </w:tcBorders>
          </w:tcPr>
          <w:p w:rsidR="00F5055F" w:rsidRPr="003747A6" w:rsidRDefault="00F5055F" w:rsidP="00B00631">
            <w:pPr>
              <w:jc w:val="center"/>
              <w:rPr>
                <w:rFonts w:eastAsia="Calibri"/>
                <w:lang w:eastAsia="en-US"/>
              </w:rPr>
            </w:pPr>
            <w:r w:rsidRPr="003747A6">
              <w:rPr>
                <w:rFonts w:eastAsia="Calibri"/>
                <w:lang w:eastAsia="en-US"/>
              </w:rPr>
              <w:t>22,5</w:t>
            </w:r>
          </w:p>
        </w:tc>
      </w:tr>
    </w:tbl>
    <w:p w:rsidR="008C4AD8" w:rsidRDefault="008C4AD8" w:rsidP="008F12BF">
      <w:pPr>
        <w:spacing w:after="200"/>
        <w:ind w:firstLine="284"/>
        <w:jc w:val="both"/>
        <w:rPr>
          <w:rFonts w:eastAsia="Calibri"/>
          <w:i/>
          <w:color w:val="7030A0"/>
          <w:lang w:eastAsia="en-US"/>
        </w:rPr>
      </w:pPr>
    </w:p>
    <w:p w:rsidR="00F5055F" w:rsidRPr="00F5055F" w:rsidRDefault="00F5055F" w:rsidP="008F12BF">
      <w:pPr>
        <w:spacing w:after="200"/>
        <w:ind w:firstLine="284"/>
        <w:jc w:val="both"/>
        <w:rPr>
          <w:rFonts w:eastAsia="Calibri"/>
          <w:lang w:eastAsia="en-US"/>
        </w:rPr>
      </w:pPr>
      <w:r w:rsidRPr="003747A6">
        <w:rPr>
          <w:rFonts w:eastAsia="Calibri"/>
          <w:i/>
          <w:color w:val="7030A0"/>
          <w:lang w:eastAsia="en-US"/>
        </w:rPr>
        <w:t>Математика</w:t>
      </w:r>
      <w:r w:rsidR="003747A6" w:rsidRPr="003747A6">
        <w:rPr>
          <w:rFonts w:eastAsia="Calibri"/>
          <w:i/>
          <w:color w:val="7030A0"/>
          <w:lang w:eastAsia="en-US"/>
        </w:rPr>
        <w:t xml:space="preserve">. </w:t>
      </w:r>
      <w:r w:rsidRPr="00F5055F">
        <w:rPr>
          <w:rFonts w:eastAsia="Calibri"/>
          <w:lang w:eastAsia="en-US"/>
        </w:rPr>
        <w:t>В этом году количество учащихся, написавших экзамен на «2» по математике</w:t>
      </w:r>
      <w:r w:rsidR="003747A6">
        <w:rPr>
          <w:rFonts w:eastAsia="Calibri"/>
          <w:lang w:eastAsia="en-US"/>
        </w:rPr>
        <w:t>,</w:t>
      </w:r>
      <w:r w:rsidRPr="00F5055F">
        <w:rPr>
          <w:rFonts w:eastAsia="Calibri"/>
          <w:lang w:eastAsia="en-US"/>
        </w:rPr>
        <w:t xml:space="preserve"> значительно выше п</w:t>
      </w:r>
      <w:r w:rsidR="003747A6">
        <w:rPr>
          <w:rFonts w:eastAsia="Calibri"/>
          <w:lang w:eastAsia="en-US"/>
        </w:rPr>
        <w:t>о сравнению с прошлым годом. К</w:t>
      </w:r>
      <w:r w:rsidRPr="00F5055F">
        <w:rPr>
          <w:rFonts w:eastAsia="Calibri"/>
          <w:lang w:eastAsia="en-US"/>
        </w:rPr>
        <w:t>оличество учащихся, сдавших экзамен на «4» и «5»</w:t>
      </w:r>
      <w:r w:rsidR="003747A6">
        <w:rPr>
          <w:rFonts w:eastAsia="Calibri"/>
          <w:lang w:eastAsia="en-US"/>
        </w:rPr>
        <w:t>,</w:t>
      </w:r>
      <w:r w:rsidRPr="00F5055F">
        <w:rPr>
          <w:rFonts w:eastAsia="Calibri"/>
          <w:lang w:eastAsia="en-US"/>
        </w:rPr>
        <w:t xml:space="preserve"> составляет 17,5%.</w:t>
      </w:r>
    </w:p>
    <w:p w:rsidR="00F5055F" w:rsidRPr="00F5055F" w:rsidRDefault="00F5055F" w:rsidP="008F12BF">
      <w:pPr>
        <w:spacing w:after="200"/>
        <w:ind w:firstLine="284"/>
        <w:jc w:val="both"/>
        <w:rPr>
          <w:rFonts w:eastAsia="Calibri"/>
          <w:lang w:eastAsia="en-US"/>
        </w:rPr>
      </w:pPr>
      <w:r w:rsidRPr="00F5055F">
        <w:rPr>
          <w:rFonts w:eastAsia="Calibri"/>
          <w:noProof/>
        </w:rPr>
        <w:drawing>
          <wp:inline distT="0" distB="0" distL="0" distR="0" wp14:anchorId="2767C58D" wp14:editId="5312701D">
            <wp:extent cx="4985468" cy="2286000"/>
            <wp:effectExtent l="0" t="0" r="5715"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5055F" w:rsidRPr="00F5055F" w:rsidRDefault="00F5055F" w:rsidP="008F12BF">
      <w:pPr>
        <w:spacing w:after="200"/>
        <w:ind w:firstLine="284"/>
        <w:jc w:val="both"/>
        <w:rPr>
          <w:rFonts w:eastAsia="Calibri"/>
          <w:lang w:eastAsia="en-US"/>
        </w:rPr>
      </w:pPr>
      <w:r w:rsidRPr="00F5055F">
        <w:rPr>
          <w:rFonts w:eastAsia="Calibri"/>
          <w:lang w:eastAsia="en-US"/>
        </w:rPr>
        <w:t xml:space="preserve">Лучшие результаты по математике показали </w:t>
      </w:r>
      <w:r w:rsidR="00D62FE8">
        <w:rPr>
          <w:rFonts w:eastAsia="Calibri"/>
          <w:lang w:eastAsia="en-US"/>
        </w:rPr>
        <w:t>обучающиеся</w:t>
      </w:r>
      <w:r w:rsidRPr="00F5055F">
        <w:rPr>
          <w:rFonts w:eastAsia="Calibri"/>
          <w:lang w:eastAsia="en-US"/>
        </w:rPr>
        <w:t xml:space="preserve"> из общеобразовательных учреждений: МБОУ Боготольской СОШ, МКОУ Чайковской СОШ. </w:t>
      </w:r>
    </w:p>
    <w:p w:rsidR="00F5055F" w:rsidRPr="00F5055F" w:rsidRDefault="00F5055F" w:rsidP="008F12BF">
      <w:pPr>
        <w:spacing w:after="200"/>
        <w:ind w:firstLine="284"/>
        <w:jc w:val="both"/>
        <w:rPr>
          <w:rFonts w:eastAsia="Calibri"/>
          <w:lang w:eastAsia="en-US"/>
        </w:rPr>
      </w:pPr>
      <w:r w:rsidRPr="003747A6">
        <w:rPr>
          <w:rFonts w:eastAsia="Calibri"/>
          <w:i/>
          <w:color w:val="7030A0"/>
          <w:lang w:eastAsia="en-US"/>
        </w:rPr>
        <w:t>Русский язык</w:t>
      </w:r>
      <w:r w:rsidR="003747A6" w:rsidRPr="003747A6">
        <w:rPr>
          <w:rFonts w:eastAsia="Calibri"/>
          <w:i/>
          <w:color w:val="7030A0"/>
          <w:lang w:eastAsia="en-US"/>
        </w:rPr>
        <w:t>.</w:t>
      </w:r>
      <w:r w:rsidR="003747A6" w:rsidRPr="003747A6">
        <w:rPr>
          <w:rFonts w:eastAsia="Calibri"/>
          <w:b/>
          <w:color w:val="7030A0"/>
          <w:lang w:eastAsia="en-US"/>
        </w:rPr>
        <w:t xml:space="preserve"> </w:t>
      </w:r>
      <w:r w:rsidRPr="00F5055F">
        <w:rPr>
          <w:rFonts w:eastAsia="Calibri"/>
          <w:lang w:eastAsia="en-US"/>
        </w:rPr>
        <w:t>В</w:t>
      </w:r>
      <w:r w:rsidRPr="00F5055F">
        <w:rPr>
          <w:rFonts w:eastAsia="Calibri"/>
          <w:b/>
          <w:lang w:eastAsia="en-US"/>
        </w:rPr>
        <w:t xml:space="preserve"> </w:t>
      </w:r>
      <w:r w:rsidRPr="00F5055F">
        <w:rPr>
          <w:rFonts w:eastAsia="Calibri"/>
          <w:lang w:eastAsia="en-US"/>
        </w:rPr>
        <w:t>2021 году не удалось преодолеть минимальный порог 22,5 % обучающихся, половина обучающихся получил</w:t>
      </w:r>
      <w:r w:rsidR="00D62FE8">
        <w:rPr>
          <w:rFonts w:eastAsia="Calibri"/>
          <w:lang w:eastAsia="en-US"/>
        </w:rPr>
        <w:t>а</w:t>
      </w:r>
      <w:r w:rsidRPr="00F5055F">
        <w:rPr>
          <w:rFonts w:eastAsia="Calibri"/>
          <w:lang w:eastAsia="en-US"/>
        </w:rPr>
        <w:t xml:space="preserve"> удовлетворительный результат, с работой справились </w:t>
      </w:r>
      <w:r w:rsidR="00D62FE8" w:rsidRPr="00F5055F">
        <w:rPr>
          <w:rFonts w:eastAsia="Calibri"/>
          <w:lang w:eastAsia="en-US"/>
        </w:rPr>
        <w:t xml:space="preserve">на «4» и «5» </w:t>
      </w:r>
      <w:r w:rsidRPr="00F5055F">
        <w:rPr>
          <w:rFonts w:eastAsia="Calibri"/>
          <w:lang w:eastAsia="en-US"/>
        </w:rPr>
        <w:t>18,75% обучающихся.</w:t>
      </w:r>
    </w:p>
    <w:p w:rsidR="00F5055F" w:rsidRPr="00F5055F" w:rsidRDefault="00F5055F" w:rsidP="008F12BF">
      <w:pPr>
        <w:spacing w:after="200"/>
        <w:ind w:firstLine="284"/>
        <w:jc w:val="both"/>
        <w:rPr>
          <w:rFonts w:eastAsia="Calibri"/>
          <w:lang w:eastAsia="en-US"/>
        </w:rPr>
      </w:pPr>
      <w:r w:rsidRPr="00F5055F">
        <w:rPr>
          <w:rFonts w:eastAsia="Calibri"/>
          <w:noProof/>
        </w:rPr>
        <w:lastRenderedPageBreak/>
        <w:drawing>
          <wp:inline distT="0" distB="0" distL="0" distR="0" wp14:anchorId="0563E3BA" wp14:editId="64240C38">
            <wp:extent cx="5486400" cy="2663687"/>
            <wp:effectExtent l="0" t="0" r="0" b="381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5055F" w:rsidRPr="00F5055F" w:rsidRDefault="00F5055F" w:rsidP="00863961">
      <w:pPr>
        <w:ind w:firstLine="284"/>
        <w:jc w:val="both"/>
        <w:rPr>
          <w:rFonts w:eastAsia="Calibri"/>
          <w:lang w:eastAsia="en-US"/>
        </w:rPr>
      </w:pPr>
      <w:r w:rsidRPr="00F5055F">
        <w:rPr>
          <w:rFonts w:eastAsia="Calibri"/>
          <w:lang w:eastAsia="en-US"/>
        </w:rPr>
        <w:t xml:space="preserve">  </w:t>
      </w:r>
      <w:r w:rsidRPr="00F5055F">
        <w:rPr>
          <w:rFonts w:eastAsia="Calibri"/>
          <w:lang w:eastAsia="en-US"/>
        </w:rPr>
        <w:tab/>
        <w:t xml:space="preserve">Лучшие результаты по русскому языку показали учащиеся из общеобразовательных учреждений: </w:t>
      </w:r>
      <w:r w:rsidR="00D62FE8">
        <w:rPr>
          <w:rFonts w:eastAsia="Calibri"/>
          <w:lang w:eastAsia="en-US"/>
        </w:rPr>
        <w:t xml:space="preserve">также </w:t>
      </w:r>
      <w:r w:rsidRPr="00F5055F">
        <w:rPr>
          <w:rFonts w:eastAsia="Calibri"/>
          <w:lang w:eastAsia="en-US"/>
        </w:rPr>
        <w:t xml:space="preserve">МБОУ Боготольской СОШ, МКОУ Чайковской СОШ. </w:t>
      </w:r>
    </w:p>
    <w:p w:rsidR="00F5055F" w:rsidRPr="00F5055F" w:rsidRDefault="00F5055F" w:rsidP="00863961">
      <w:pPr>
        <w:ind w:firstLine="284"/>
        <w:jc w:val="both"/>
        <w:rPr>
          <w:rFonts w:eastAsia="Calibri"/>
          <w:b/>
          <w:lang w:eastAsia="en-US"/>
        </w:rPr>
      </w:pPr>
      <w:r w:rsidRPr="00F5055F">
        <w:rPr>
          <w:rFonts w:eastAsia="Calibri"/>
          <w:b/>
          <w:lang w:eastAsia="en-US"/>
        </w:rPr>
        <w:t xml:space="preserve">  </w:t>
      </w:r>
      <w:r w:rsidR="00863961">
        <w:rPr>
          <w:rFonts w:eastAsia="Calibri"/>
          <w:b/>
          <w:lang w:eastAsia="en-US"/>
        </w:rPr>
        <w:tab/>
      </w:r>
      <w:r w:rsidRPr="00F5055F">
        <w:rPr>
          <w:rFonts w:eastAsia="Calibri"/>
          <w:lang w:eastAsia="en-US"/>
        </w:rPr>
        <w:t xml:space="preserve">В этом году явка учащихся была 100%.  Выпускники 9-классов 2021 года Боготольского района по сравнению с предшествующими годами показали низкие результаты </w:t>
      </w:r>
      <w:r w:rsidR="00122B83">
        <w:rPr>
          <w:rFonts w:eastAsia="Calibri"/>
          <w:lang w:eastAsia="en-US"/>
        </w:rPr>
        <w:t xml:space="preserve">на </w:t>
      </w:r>
      <w:r w:rsidRPr="00F5055F">
        <w:rPr>
          <w:rFonts w:eastAsia="Calibri"/>
          <w:lang w:eastAsia="en-US"/>
        </w:rPr>
        <w:t>ГИА-9. Способствующими этому факторами являются: введение офлайн наблюдения в аудиториях, также стоит вопрос о качестве подготовки обучающихся и об объективности допуска учащихся к прохождению ГИА. По предмету математика многие обучающиеся не справляются с модулем «геометрия»; по русскому языку обучающиеся не преодолевшие минимальный порог плохо справляют</w:t>
      </w:r>
      <w:r w:rsidR="00122B83">
        <w:rPr>
          <w:rFonts w:eastAsia="Calibri"/>
          <w:lang w:eastAsia="en-US"/>
        </w:rPr>
        <w:t>ся с заданиями</w:t>
      </w:r>
      <w:r w:rsidRPr="00F5055F">
        <w:rPr>
          <w:rFonts w:eastAsia="Calibri"/>
          <w:lang w:eastAsia="en-US"/>
        </w:rPr>
        <w:t xml:space="preserve"> как с кратким ответом, так и с заданиями с развернутым ответом. 2</w:t>
      </w:r>
      <w:r w:rsidR="00122B83">
        <w:rPr>
          <w:rFonts w:eastAsia="Calibri"/>
          <w:lang w:eastAsia="en-US"/>
        </w:rPr>
        <w:t>5</w:t>
      </w:r>
      <w:r w:rsidR="00CD1673">
        <w:rPr>
          <w:rFonts w:eastAsia="Calibri"/>
          <w:lang w:eastAsia="en-US"/>
        </w:rPr>
        <w:t>-и</w:t>
      </w:r>
      <w:r w:rsidRPr="00F5055F">
        <w:rPr>
          <w:rFonts w:eastAsia="Calibri"/>
          <w:lang w:eastAsia="en-US"/>
        </w:rPr>
        <w:t xml:space="preserve"> обучающимся, </w:t>
      </w:r>
      <w:r w:rsidRPr="00F5055F">
        <w:rPr>
          <w:rFonts w:eastAsia="Calibri"/>
          <w:bCs/>
          <w:color w:val="111111"/>
          <w:bdr w:val="none" w:sz="0" w:space="0" w:color="auto" w:frame="1"/>
          <w:shd w:val="clear" w:color="auto" w:fill="FFFFFF"/>
          <w:lang w:eastAsia="en-US"/>
        </w:rPr>
        <w:t>не прошедшим ГИА или получившим неудовлетворительные результаты более чем по двум учебным предметам, либо получившим повторно неудовлетворительный результат в дополнительные сроки, предоставляется право пройти ГИА в дополнительные сроки в сентябре (п.61 Порядка).</w:t>
      </w:r>
    </w:p>
    <w:p w:rsidR="00F121A1" w:rsidRPr="00122B83" w:rsidRDefault="0052184C" w:rsidP="00CD1673">
      <w:pPr>
        <w:jc w:val="center"/>
        <w:rPr>
          <w:color w:val="660066"/>
        </w:rPr>
      </w:pPr>
      <w:r w:rsidRPr="00122B83">
        <w:rPr>
          <w:rFonts w:eastAsiaTheme="minorHAnsi"/>
          <w:i/>
          <w:color w:val="660066"/>
          <w:lang w:eastAsia="en-US"/>
        </w:rPr>
        <w:t>Г</w:t>
      </w:r>
      <w:r w:rsidR="00F121A1" w:rsidRPr="00122B83">
        <w:rPr>
          <w:rFonts w:eastAsiaTheme="minorHAnsi"/>
          <w:i/>
          <w:color w:val="660066"/>
          <w:lang w:eastAsia="en-US"/>
        </w:rPr>
        <w:t>осударственн</w:t>
      </w:r>
      <w:r w:rsidRPr="00122B83">
        <w:rPr>
          <w:rFonts w:eastAsiaTheme="minorHAnsi"/>
          <w:i/>
          <w:color w:val="660066"/>
          <w:lang w:eastAsia="en-US"/>
        </w:rPr>
        <w:t>ая</w:t>
      </w:r>
      <w:r w:rsidR="00F121A1" w:rsidRPr="00122B83">
        <w:rPr>
          <w:rFonts w:eastAsiaTheme="minorHAnsi"/>
          <w:i/>
          <w:color w:val="660066"/>
          <w:lang w:eastAsia="en-US"/>
        </w:rPr>
        <w:t xml:space="preserve"> итогов</w:t>
      </w:r>
      <w:r w:rsidRPr="00122B83">
        <w:rPr>
          <w:rFonts w:eastAsiaTheme="minorHAnsi"/>
          <w:i/>
          <w:color w:val="660066"/>
          <w:lang w:eastAsia="en-US"/>
        </w:rPr>
        <w:t>ая</w:t>
      </w:r>
      <w:r w:rsidR="00F121A1" w:rsidRPr="00122B83">
        <w:rPr>
          <w:rFonts w:eastAsiaTheme="minorHAnsi"/>
          <w:i/>
          <w:color w:val="660066"/>
          <w:lang w:eastAsia="en-US"/>
        </w:rPr>
        <w:t xml:space="preserve"> аттестаци</w:t>
      </w:r>
      <w:r w:rsidRPr="00122B83">
        <w:rPr>
          <w:rFonts w:eastAsiaTheme="minorHAnsi"/>
          <w:i/>
          <w:color w:val="660066"/>
          <w:lang w:eastAsia="en-US"/>
        </w:rPr>
        <w:t>я</w:t>
      </w:r>
      <w:r w:rsidR="00F121A1" w:rsidRPr="00122B83">
        <w:rPr>
          <w:rFonts w:eastAsiaTheme="minorHAnsi"/>
          <w:i/>
          <w:color w:val="660066"/>
          <w:lang w:eastAsia="en-US"/>
        </w:rPr>
        <w:t xml:space="preserve"> по программам среднего общего образования </w:t>
      </w:r>
    </w:p>
    <w:p w:rsidR="001F0606" w:rsidRPr="001F0606" w:rsidRDefault="001F0606" w:rsidP="008F12BF">
      <w:pPr>
        <w:ind w:firstLine="709"/>
        <w:jc w:val="both"/>
        <w:rPr>
          <w:rFonts w:eastAsia="Calibri"/>
          <w:lang w:eastAsia="en-US" w:bidi="ru-RU"/>
        </w:rPr>
      </w:pPr>
      <w:r w:rsidRPr="001F0606">
        <w:rPr>
          <w:rFonts w:eastAsia="Calibri"/>
          <w:shd w:val="clear" w:color="auto" w:fill="FFFFFF"/>
          <w:lang w:eastAsia="en-US"/>
        </w:rPr>
        <w:t xml:space="preserve">Пункт проведения ГИА-11 в Боготольском районе расположен был как обычно на базе МБОУ Большекосульской СОШ. </w:t>
      </w:r>
      <w:r w:rsidRPr="001F0606">
        <w:rPr>
          <w:rFonts w:eastAsia="Calibri"/>
          <w:lang w:eastAsia="en-US" w:bidi="ru-RU"/>
        </w:rPr>
        <w:t xml:space="preserve">Все аудитории оснащены видеонаблюдением в режиме </w:t>
      </w:r>
      <w:r w:rsidRPr="001F0606">
        <w:rPr>
          <w:rFonts w:eastAsia="Calibri"/>
          <w:lang w:val="en-US" w:eastAsia="en-US" w:bidi="ru-RU"/>
        </w:rPr>
        <w:t>on</w:t>
      </w:r>
      <w:r w:rsidRPr="001F0606">
        <w:rPr>
          <w:rFonts w:eastAsia="Calibri"/>
          <w:lang w:eastAsia="en-US" w:bidi="ru-RU"/>
        </w:rPr>
        <w:t>-</w:t>
      </w:r>
      <w:r w:rsidRPr="001F0606">
        <w:rPr>
          <w:rFonts w:eastAsia="Calibri"/>
          <w:lang w:val="en-US" w:eastAsia="en-US" w:bidi="ru-RU"/>
        </w:rPr>
        <w:t>line</w:t>
      </w:r>
      <w:r w:rsidRPr="001F0606">
        <w:rPr>
          <w:rFonts w:eastAsia="Calibri"/>
          <w:lang w:eastAsia="en-US" w:bidi="ru-RU"/>
        </w:rPr>
        <w:t xml:space="preserve">. </w:t>
      </w:r>
    </w:p>
    <w:p w:rsidR="001F0606" w:rsidRPr="001F0606" w:rsidRDefault="001F0606" w:rsidP="008F12BF">
      <w:pPr>
        <w:ind w:firstLine="709"/>
        <w:jc w:val="both"/>
        <w:rPr>
          <w:rFonts w:eastAsia="Calibri"/>
          <w:lang w:eastAsia="en-US" w:bidi="en-US"/>
        </w:rPr>
      </w:pPr>
      <w:r w:rsidRPr="001F0606">
        <w:rPr>
          <w:rFonts w:eastAsia="Calibri"/>
          <w:shd w:val="clear" w:color="auto" w:fill="FFFFFF"/>
          <w:lang w:eastAsia="en-US"/>
        </w:rPr>
        <w:t xml:space="preserve">Проведение ГИА-11 было организовано с учетом рекомендаций Роспотребнадзора в условиях риска распространения коронавирусной инфекции (Covid-19). На входе в пункты проведения экзаменов все организаторы и участники проходили термометрию, аудитории предварительно дезинфицировались. Рассадка участников в аудиториях была организована с учетом соблюдения дистанции не менее 1,5 метров. </w:t>
      </w:r>
    </w:p>
    <w:p w:rsidR="001F0606" w:rsidRPr="001F0606" w:rsidRDefault="001F0606" w:rsidP="008F12BF">
      <w:pPr>
        <w:ind w:firstLine="709"/>
        <w:jc w:val="both"/>
        <w:rPr>
          <w:rFonts w:eastAsia="Calibri"/>
          <w:lang w:eastAsia="en-US" w:bidi="ru-RU"/>
        </w:rPr>
      </w:pPr>
      <w:r w:rsidRPr="001F0606">
        <w:rPr>
          <w:rFonts w:eastAsia="Calibri"/>
          <w:lang w:eastAsia="en-US" w:bidi="ru-RU"/>
        </w:rPr>
        <w:t xml:space="preserve">ГИА-11 проводилась в форме ГВЭ по русскому языку и математике для лиц, не планирующих поступление на обучение по программам бакалавриата и программам специалитета в организации высшего образования. Задания контрольно-измерительных материалов ГВЭ были упрощенные по сравнению с КИМ ЕГЭ. В ГИА-11 в форме ГВЭ приняли участие 24 выпускника текущего года, из них 16 справились успешно, а 8 человек пойдут на пересдачу в дополнительный (сентябрьский) период. На сентябрь запланировано на </w:t>
      </w:r>
      <w:r w:rsidR="009E7716" w:rsidRPr="001B402C">
        <w:rPr>
          <w:rFonts w:eastAsia="Calibri"/>
          <w:lang w:eastAsia="en-US" w:bidi="ru-RU"/>
        </w:rPr>
        <w:t xml:space="preserve">пересдачу </w:t>
      </w:r>
      <w:r w:rsidRPr="001F0606">
        <w:rPr>
          <w:rFonts w:eastAsia="Calibri"/>
          <w:lang w:eastAsia="en-US" w:bidi="ru-RU"/>
        </w:rPr>
        <w:t>русск</w:t>
      </w:r>
      <w:r w:rsidR="009E7716" w:rsidRPr="001B402C">
        <w:rPr>
          <w:rFonts w:eastAsia="Calibri"/>
          <w:lang w:eastAsia="en-US" w:bidi="ru-RU"/>
        </w:rPr>
        <w:t>ого</w:t>
      </w:r>
      <w:r w:rsidRPr="001F0606">
        <w:rPr>
          <w:rFonts w:eastAsia="Calibri"/>
          <w:lang w:eastAsia="en-US" w:bidi="ru-RU"/>
        </w:rPr>
        <w:t xml:space="preserve"> язык</w:t>
      </w:r>
      <w:r w:rsidR="009E7716" w:rsidRPr="001B402C">
        <w:rPr>
          <w:rFonts w:eastAsia="Calibri"/>
          <w:lang w:eastAsia="en-US" w:bidi="ru-RU"/>
        </w:rPr>
        <w:t>а</w:t>
      </w:r>
      <w:r w:rsidRPr="001F0606">
        <w:rPr>
          <w:rFonts w:eastAsia="Calibri"/>
          <w:lang w:eastAsia="en-US" w:bidi="ru-RU"/>
        </w:rPr>
        <w:t xml:space="preserve"> – 5 человек, а математик</w:t>
      </w:r>
      <w:r w:rsidR="009E7716" w:rsidRPr="001B402C">
        <w:rPr>
          <w:rFonts w:eastAsia="Calibri"/>
          <w:lang w:eastAsia="en-US" w:bidi="ru-RU"/>
        </w:rPr>
        <w:t>и</w:t>
      </w:r>
      <w:r w:rsidRPr="001F0606">
        <w:rPr>
          <w:rFonts w:eastAsia="Calibri"/>
          <w:lang w:eastAsia="en-US" w:bidi="ru-RU"/>
        </w:rPr>
        <w:t xml:space="preserve"> – 7 человек.</w:t>
      </w:r>
      <w:r w:rsidRPr="001F0606">
        <w:rPr>
          <w:rFonts w:eastAsia="Calibri"/>
        </w:rPr>
        <w:t xml:space="preserve"> По результатам основного периода ГВЭ 16 выпускников текущего года получили аттестат </w:t>
      </w:r>
      <w:r w:rsidRPr="001F0606">
        <w:rPr>
          <w:rFonts w:eastAsia="Calibri"/>
          <w:lang w:eastAsia="en-US"/>
        </w:rPr>
        <w:t>о среднем общем образовании.</w:t>
      </w:r>
    </w:p>
    <w:p w:rsidR="001F0606" w:rsidRPr="001F0606" w:rsidRDefault="001F0606" w:rsidP="008F12BF">
      <w:pPr>
        <w:ind w:firstLine="709"/>
        <w:jc w:val="both"/>
        <w:rPr>
          <w:rFonts w:eastAsia="Calibri"/>
          <w:lang w:eastAsia="en-US" w:bidi="ru-RU"/>
        </w:rPr>
      </w:pPr>
      <w:r w:rsidRPr="001F0606">
        <w:rPr>
          <w:rFonts w:eastAsia="Calibri"/>
          <w:color w:val="000000"/>
          <w:lang w:eastAsia="en-US" w:bidi="ru-RU"/>
        </w:rPr>
        <w:t xml:space="preserve">Лица, планирующие поступление на обучение по программам бакалавриата и программам специалитета в образовательные организации высшего образования, проходили ГИА в форме ЕГЭ по русскому языку, а также сдавали ЕГЭ </w:t>
      </w:r>
      <w:r w:rsidRPr="00827E2E">
        <w:rPr>
          <w:rFonts w:eastAsia="Calibri"/>
          <w:color w:val="000000"/>
          <w:lang w:eastAsia="en-US" w:bidi="ru-RU"/>
        </w:rPr>
        <w:t>по учебным предметам по выбору:</w:t>
      </w:r>
      <w:r w:rsidRPr="001F0606">
        <w:rPr>
          <w:rFonts w:eastAsia="Calibri"/>
          <w:color w:val="000000"/>
          <w:lang w:eastAsia="en-US" w:bidi="ru-RU"/>
        </w:rPr>
        <w:t xml:space="preserve"> математика профильного уровня, литература, физика, химия, биология, география, история, обществознание, информатика и информационно-коммуникационные технологии (ИКТ). Указанные лица сдавали экзамены по своему выбору для предоставления результатов ЕГЭ по </w:t>
      </w:r>
      <w:r w:rsidRPr="001F0606">
        <w:rPr>
          <w:rFonts w:eastAsia="Calibri"/>
          <w:color w:val="000000"/>
          <w:lang w:eastAsia="en-US" w:bidi="ru-RU"/>
        </w:rPr>
        <w:lastRenderedPageBreak/>
        <w:t xml:space="preserve">соответствующим учебным предметам при приеме на обучение по программам бакалавриата и программам специалитета в образовательные организации высшего образования. </w:t>
      </w:r>
      <w:r w:rsidRPr="001F0606">
        <w:rPr>
          <w:rFonts w:eastAsia="Calibri"/>
          <w:lang w:eastAsia="en-US" w:bidi="ru-RU"/>
        </w:rPr>
        <w:t>В ГИА-11 в форме ЕГЭ приняли участие 24 выпускника текущего года</w:t>
      </w:r>
      <w:r w:rsidRPr="001F0606">
        <w:rPr>
          <w:rFonts w:eastAsia="Calibri"/>
          <w:lang w:eastAsia="en-US"/>
        </w:rPr>
        <w:t xml:space="preserve"> из 9-и школ района (в 2020 – 6, в 2019 – 23 человека, в 2018 – 36 человек)</w:t>
      </w:r>
      <w:r w:rsidRPr="001F0606">
        <w:rPr>
          <w:rFonts w:eastAsia="Calibri"/>
          <w:lang w:eastAsia="en-US" w:bidi="ru-RU"/>
        </w:rPr>
        <w:t xml:space="preserve">. </w:t>
      </w:r>
      <w:r w:rsidRPr="001F0606">
        <w:rPr>
          <w:rFonts w:eastAsia="Calibri"/>
          <w:lang w:eastAsia="en-US"/>
        </w:rPr>
        <w:t xml:space="preserve">Все участники преодолели минимальный порог </w:t>
      </w:r>
      <w:r w:rsidRPr="001F0606">
        <w:rPr>
          <w:rFonts w:eastAsia="Calibri"/>
          <w:lang w:eastAsia="en-US" w:bidi="ru-RU"/>
        </w:rPr>
        <w:t xml:space="preserve">по русскому языку и получили аттестат о среднем общем образовании.  </w:t>
      </w:r>
    </w:p>
    <w:p w:rsidR="001F0606" w:rsidRPr="001F0606" w:rsidRDefault="009E7716" w:rsidP="008F12BF">
      <w:pPr>
        <w:ind w:firstLine="709"/>
        <w:jc w:val="both"/>
        <w:rPr>
          <w:rFonts w:eastAsia="Calibri"/>
          <w:lang w:eastAsia="en-US"/>
        </w:rPr>
      </w:pPr>
      <w:r w:rsidRPr="001B402C">
        <w:rPr>
          <w:rFonts w:eastAsia="Calibri"/>
          <w:lang w:eastAsia="en-US" w:bidi="ru-RU"/>
        </w:rPr>
        <w:t>Одна</w:t>
      </w:r>
      <w:r w:rsidR="001F0606" w:rsidRPr="001F0606">
        <w:rPr>
          <w:rFonts w:eastAsia="Calibri"/>
          <w:lang w:eastAsia="en-US" w:bidi="ru-RU"/>
        </w:rPr>
        <w:t xml:space="preserve"> выпускница МКОУ Булатовской СОШ </w:t>
      </w:r>
      <w:r w:rsidRPr="001B402C">
        <w:rPr>
          <w:rFonts w:eastAsia="Calibri"/>
          <w:lang w:eastAsia="en-US" w:bidi="ru-RU"/>
        </w:rPr>
        <w:t xml:space="preserve">(Левданская Алина) </w:t>
      </w:r>
      <w:r w:rsidR="001F0606" w:rsidRPr="001F0606">
        <w:rPr>
          <w:rFonts w:eastAsia="Calibri"/>
          <w:lang w:eastAsia="en-US" w:bidi="ru-RU"/>
        </w:rPr>
        <w:t xml:space="preserve">получила </w:t>
      </w:r>
      <w:r w:rsidR="001F0606" w:rsidRPr="001F0606">
        <w:rPr>
          <w:rFonts w:eastAsia="Calibri"/>
          <w:lang w:eastAsia="en-US"/>
        </w:rPr>
        <w:t xml:space="preserve">аттестат о среднем общем образовании с отличием и медаль «За особые успехи в учении», подтвердив свои знания: набрала </w:t>
      </w:r>
      <w:r w:rsidR="00827E2E">
        <w:rPr>
          <w:rFonts w:eastAsia="Calibri"/>
          <w:lang w:eastAsia="en-US"/>
        </w:rPr>
        <w:t>92</w:t>
      </w:r>
      <w:r w:rsidR="001F0606" w:rsidRPr="001F0606">
        <w:rPr>
          <w:rFonts w:eastAsia="Calibri"/>
          <w:lang w:eastAsia="en-US"/>
        </w:rPr>
        <w:t xml:space="preserve"> балл</w:t>
      </w:r>
      <w:r w:rsidR="00827E2E">
        <w:rPr>
          <w:rFonts w:eastAsia="Calibri"/>
          <w:lang w:eastAsia="en-US"/>
        </w:rPr>
        <w:t>а</w:t>
      </w:r>
      <w:r w:rsidR="001F0606" w:rsidRPr="001F0606">
        <w:rPr>
          <w:rFonts w:eastAsia="Calibri"/>
          <w:lang w:eastAsia="en-US"/>
        </w:rPr>
        <w:t xml:space="preserve"> по русскому языку и сдала все предметы по выбору.</w:t>
      </w:r>
    </w:p>
    <w:p w:rsidR="001F0606" w:rsidRPr="001F0606" w:rsidRDefault="001F0606" w:rsidP="008F12BF">
      <w:pPr>
        <w:ind w:firstLine="709"/>
        <w:jc w:val="both"/>
        <w:rPr>
          <w:rFonts w:eastAsia="Calibri"/>
        </w:rPr>
      </w:pPr>
      <w:r w:rsidRPr="001F0606">
        <w:rPr>
          <w:rFonts w:eastAsia="Calibri"/>
          <w:lang w:eastAsia="en-US"/>
        </w:rPr>
        <w:t>В ходе проведения ЕГЭ в ППЭ МБОУ Большекосульской СОШ н</w:t>
      </w:r>
      <w:r w:rsidRPr="001F0606">
        <w:rPr>
          <w:rFonts w:eastAsia="Calibri"/>
        </w:rPr>
        <w:t xml:space="preserve">арушений по порядку не выявлено. Апелляций по нарушению порядка проведения экзамена в ППЭ </w:t>
      </w:r>
      <w:r w:rsidRPr="001F0606">
        <w:rPr>
          <w:rFonts w:eastAsia="Calibri"/>
          <w:lang w:eastAsia="en-US"/>
        </w:rPr>
        <w:t xml:space="preserve">МБОУ Большекосульской СОШ </w:t>
      </w:r>
      <w:r w:rsidRPr="001F0606">
        <w:rPr>
          <w:rFonts w:eastAsia="Calibri"/>
        </w:rPr>
        <w:t>не поступало.</w:t>
      </w:r>
    </w:p>
    <w:p w:rsidR="001F0606" w:rsidRPr="001F0606" w:rsidRDefault="001F0606" w:rsidP="008F12BF">
      <w:pPr>
        <w:ind w:firstLine="709"/>
        <w:jc w:val="both"/>
        <w:rPr>
          <w:rFonts w:eastAsia="Calibri"/>
          <w:lang w:eastAsia="en-US"/>
        </w:rPr>
      </w:pPr>
      <w:r w:rsidRPr="001F0606">
        <w:rPr>
          <w:rFonts w:eastAsia="Calibri"/>
          <w:lang w:eastAsia="en-US"/>
        </w:rPr>
        <w:t>В 2021 году 24 выпускника, которые выбрали русский язык показали хорошие результаты. 75 % выпускников набрали 60 баллов и выше. Свыше 80 баллов набрали две выпускницы (из Булатовской школы - 92 балл</w:t>
      </w:r>
      <w:r w:rsidR="009E7716" w:rsidRPr="001B402C">
        <w:rPr>
          <w:rFonts w:eastAsia="Calibri"/>
          <w:lang w:eastAsia="en-US"/>
        </w:rPr>
        <w:t>а</w:t>
      </w:r>
      <w:r w:rsidRPr="001F0606">
        <w:rPr>
          <w:rFonts w:eastAsia="Calibri"/>
          <w:lang w:eastAsia="en-US"/>
        </w:rPr>
        <w:t xml:space="preserve">, из Чайковской </w:t>
      </w:r>
      <w:r w:rsidR="009E7716" w:rsidRPr="001B402C">
        <w:rPr>
          <w:rFonts w:eastAsia="Calibri"/>
          <w:lang w:eastAsia="en-US"/>
        </w:rPr>
        <w:t>–</w:t>
      </w:r>
      <w:r w:rsidRPr="001F0606">
        <w:rPr>
          <w:rFonts w:eastAsia="Calibri"/>
          <w:lang w:eastAsia="en-US"/>
        </w:rPr>
        <w:t xml:space="preserve"> 82</w:t>
      </w:r>
      <w:r w:rsidR="009E7716" w:rsidRPr="001B402C">
        <w:rPr>
          <w:rFonts w:eastAsia="Calibri"/>
          <w:lang w:eastAsia="en-US"/>
        </w:rPr>
        <w:t xml:space="preserve"> балла</w:t>
      </w:r>
      <w:r w:rsidRPr="001F0606">
        <w:rPr>
          <w:rFonts w:eastAsia="Calibri"/>
          <w:lang w:eastAsia="en-US"/>
        </w:rPr>
        <w:t xml:space="preserve">). Средний балл по русскому языку </w:t>
      </w:r>
      <w:r w:rsidR="009E7716" w:rsidRPr="001B402C">
        <w:rPr>
          <w:rFonts w:eastAsia="Calibri"/>
          <w:lang w:eastAsia="en-US"/>
        </w:rPr>
        <w:t xml:space="preserve">в районе </w:t>
      </w:r>
      <w:r w:rsidRPr="001F0606">
        <w:rPr>
          <w:rFonts w:eastAsia="Calibri"/>
          <w:lang w:eastAsia="en-US"/>
        </w:rPr>
        <w:t xml:space="preserve">составил </w:t>
      </w:r>
      <w:r w:rsidR="009E7716" w:rsidRPr="001B402C">
        <w:rPr>
          <w:rFonts w:eastAsia="Calibri"/>
          <w:lang w:eastAsia="en-US"/>
        </w:rPr>
        <w:t>63</w:t>
      </w:r>
      <w:r w:rsidRPr="001F0606">
        <w:rPr>
          <w:rFonts w:eastAsia="Calibri"/>
          <w:lang w:eastAsia="en-US"/>
        </w:rPr>
        <w:t xml:space="preserve">. </w:t>
      </w:r>
    </w:p>
    <w:p w:rsidR="001F0606" w:rsidRPr="001F0606" w:rsidRDefault="001F0606" w:rsidP="008F12BF">
      <w:pPr>
        <w:ind w:firstLine="709"/>
        <w:jc w:val="both"/>
        <w:rPr>
          <w:rFonts w:eastAsia="Calibri"/>
          <w:lang w:eastAsia="en-US"/>
        </w:rPr>
      </w:pPr>
      <w:r w:rsidRPr="001F0606">
        <w:rPr>
          <w:rFonts w:eastAsia="Calibri"/>
          <w:lang w:eastAsia="en-US"/>
        </w:rPr>
        <w:t xml:space="preserve">Сравнительный анализ результатов ЕГЭ предметов по выбору представлен в </w:t>
      </w:r>
      <w:r w:rsidRPr="001F0606">
        <w:rPr>
          <w:rFonts w:eastAsia="Calibri"/>
          <w:b/>
          <w:i/>
          <w:lang w:eastAsia="en-US"/>
        </w:rPr>
        <w:t>приложении</w:t>
      </w:r>
      <w:r w:rsidR="009E7716" w:rsidRPr="001B402C">
        <w:rPr>
          <w:rFonts w:eastAsia="Calibri"/>
          <w:b/>
          <w:i/>
          <w:lang w:eastAsia="en-US"/>
        </w:rPr>
        <w:t xml:space="preserve"> </w:t>
      </w:r>
      <w:r w:rsidR="000E69C2">
        <w:rPr>
          <w:rFonts w:eastAsia="Calibri"/>
          <w:b/>
          <w:i/>
          <w:lang w:eastAsia="en-US"/>
        </w:rPr>
        <w:t>2</w:t>
      </w:r>
      <w:r w:rsidRPr="001F0606">
        <w:rPr>
          <w:rFonts w:eastAsia="Calibri"/>
          <w:b/>
          <w:i/>
          <w:lang w:eastAsia="en-US"/>
        </w:rPr>
        <w:t>.</w:t>
      </w:r>
      <w:r w:rsidRPr="001F0606">
        <w:rPr>
          <w:rFonts w:eastAsia="Calibri"/>
          <w:lang w:eastAsia="en-US"/>
        </w:rPr>
        <w:t xml:space="preserve"> </w:t>
      </w:r>
    </w:p>
    <w:p w:rsidR="00314E5B" w:rsidRPr="00D41702" w:rsidRDefault="00314E5B" w:rsidP="008F12BF">
      <w:pPr>
        <w:spacing w:after="200"/>
        <w:contextualSpacing/>
        <w:jc w:val="center"/>
        <w:rPr>
          <w:rFonts w:eastAsiaTheme="minorHAnsi"/>
          <w:i/>
          <w:color w:val="7030A0"/>
          <w:lang w:eastAsia="en-US"/>
        </w:rPr>
      </w:pPr>
      <w:r w:rsidRPr="00D41702">
        <w:rPr>
          <w:rFonts w:eastAsiaTheme="minorHAnsi"/>
          <w:i/>
          <w:color w:val="7030A0"/>
          <w:lang w:eastAsia="en-US"/>
        </w:rPr>
        <w:t>Образование детей с особыми образовательными потребностями</w:t>
      </w:r>
    </w:p>
    <w:p w:rsidR="00A73F09" w:rsidRDefault="00A73F09" w:rsidP="008F12BF">
      <w:pPr>
        <w:ind w:firstLine="708"/>
        <w:jc w:val="both"/>
      </w:pPr>
      <w:r w:rsidRPr="00A73F09">
        <w:t>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r w:rsidRPr="00A73F09">
        <w:rPr>
          <w:b/>
        </w:rPr>
        <w:t xml:space="preserve">. </w:t>
      </w:r>
      <w:r w:rsidRPr="00A73F09">
        <w:t>В образовательных организациях Боготольского района в 20</w:t>
      </w:r>
      <w:r w:rsidR="006D3889">
        <w:t>20</w:t>
      </w:r>
      <w:r w:rsidRPr="00A73F09">
        <w:t>-202</w:t>
      </w:r>
      <w:r w:rsidR="006D3889">
        <w:t>1</w:t>
      </w:r>
      <w:r w:rsidRPr="00A73F09">
        <w:t xml:space="preserve"> учебном году 1</w:t>
      </w:r>
      <w:r w:rsidR="006D3889">
        <w:t>0</w:t>
      </w:r>
      <w:r w:rsidR="007F1BFD">
        <w:t>7</w:t>
      </w:r>
      <w:r w:rsidRPr="00A73F09">
        <w:t xml:space="preserve"> обучающихся с ограниченными возможностями здоровья осваива</w:t>
      </w:r>
      <w:r w:rsidR="006D3889">
        <w:t>ли</w:t>
      </w:r>
      <w:r w:rsidRPr="00A73F09">
        <w:t xml:space="preserve"> адаптированные программы, 3</w:t>
      </w:r>
      <w:r w:rsidR="006D3889">
        <w:t>3</w:t>
      </w:r>
      <w:r w:rsidRPr="00A73F09">
        <w:t xml:space="preserve"> обучающи</w:t>
      </w:r>
      <w:r w:rsidR="006D3889">
        <w:t>х</w:t>
      </w:r>
      <w:r w:rsidRPr="00A73F09">
        <w:t>ся име</w:t>
      </w:r>
      <w:r w:rsidR="006D3889">
        <w:t>ю</w:t>
      </w:r>
      <w:r w:rsidRPr="00A73F09">
        <w:t xml:space="preserve">т инвалидность, </w:t>
      </w:r>
      <w:r w:rsidR="004925D1">
        <w:t>28</w:t>
      </w:r>
      <w:r w:rsidRPr="00A73F09">
        <w:t xml:space="preserve"> </w:t>
      </w:r>
      <w:r w:rsidR="004925D1">
        <w:t>детей</w:t>
      </w:r>
      <w:r w:rsidRPr="00A73F09">
        <w:t xml:space="preserve"> обуча</w:t>
      </w:r>
      <w:r w:rsidR="004925D1">
        <w:t>лись</w:t>
      </w:r>
      <w:r w:rsidRPr="00A73F09">
        <w:t xml:space="preserve"> индивидуально на дому. 10 выпускников</w:t>
      </w:r>
      <w:r>
        <w:t xml:space="preserve"> 9-х классов</w:t>
      </w:r>
      <w:r w:rsidRPr="00A73F09">
        <w:t xml:space="preserve">, освоивших адаптированные основные образовательные программы для обучающихся с умственной отсталостью, получили свидетельства об обучении.  Острой проблемой является нехватка узких специалистов </w:t>
      </w:r>
      <w:r>
        <w:t xml:space="preserve">в </w:t>
      </w:r>
      <w:r w:rsidRPr="00A73F09">
        <w:t xml:space="preserve">учреждениях. Во всех образовательных организациях района, где обучаются дети с особыми образовательными потребностями, реализуются модели инклюзивного образования. </w:t>
      </w:r>
    </w:p>
    <w:p w:rsidR="006D3889" w:rsidRDefault="006D3889" w:rsidP="008F12BF">
      <w:pPr>
        <w:ind w:firstLine="708"/>
        <w:jc w:val="both"/>
      </w:pPr>
      <w:r w:rsidRPr="006D3889">
        <w:t>ПМПК создана в целях своевременного выявления детей с особенностями в физическом и (или) психическом развитии и (или) отклонениями в поведении, проведения их комплексного психолого-медико-педагогического обследования и подготовки по результатам обследования рекомендаций по оказанию им психолого-медико-педагогической помощи и организации их обучения и воспитания, а также подтверждения, уточнения или изменения ранее данных рекомендаций. За 2020-2021 учебный год проведено 9 заседаний комиссии, 39 детей, прошли комплексное психолого-медико-педагогическое обследование и получили заключение ПМПК, из них 16 детей прошли обследование первично. Сложности в проведении заседаний ПМПК и обследовании детей возникают из-за работы комиссии на временной основе, отсутствия собственного помещения.</w:t>
      </w:r>
    </w:p>
    <w:p w:rsidR="005D7548" w:rsidRPr="006D3889" w:rsidRDefault="005D7548" w:rsidP="008F12BF">
      <w:pPr>
        <w:ind w:firstLine="708"/>
        <w:jc w:val="both"/>
      </w:pPr>
    </w:p>
    <w:p w:rsidR="00461A37" w:rsidRPr="005D7548" w:rsidRDefault="00461A37" w:rsidP="008F12BF">
      <w:pPr>
        <w:jc w:val="center"/>
        <w:rPr>
          <w:rFonts w:eastAsia="Calibri"/>
          <w:b/>
          <w:i/>
          <w:color w:val="660066"/>
          <w:u w:val="single"/>
          <w:lang w:eastAsia="en-US"/>
        </w:rPr>
      </w:pPr>
      <w:r w:rsidRPr="005D7548">
        <w:rPr>
          <w:rFonts w:eastAsia="Calibri"/>
          <w:b/>
          <w:i/>
          <w:color w:val="660066"/>
          <w:u w:val="single"/>
          <w:lang w:eastAsia="en-US"/>
        </w:rPr>
        <w:t>Воспитательная работа, занятость детей и подростков</w:t>
      </w:r>
    </w:p>
    <w:p w:rsidR="00C00838" w:rsidRPr="00C00838" w:rsidRDefault="00C00838" w:rsidP="008F12BF">
      <w:pPr>
        <w:ind w:firstLine="708"/>
        <w:jc w:val="both"/>
        <w:rPr>
          <w:rFonts w:eastAsia="Calibri"/>
          <w:lang w:eastAsia="en-US"/>
        </w:rPr>
      </w:pPr>
      <w:r w:rsidRPr="00C00838">
        <w:rPr>
          <w:rFonts w:eastAsia="Calibri"/>
          <w:lang w:eastAsia="en-US"/>
        </w:rPr>
        <w:t>Воспитательная работа в общеобразовательных учреждениях Боготольского района в 2020-2021 учебном году проводилась в рамках нормативно правовых документов муниципального и краевого уровня:</w:t>
      </w:r>
    </w:p>
    <w:p w:rsidR="00C00838" w:rsidRPr="00C00838" w:rsidRDefault="00C00838" w:rsidP="008F12BF">
      <w:pPr>
        <w:jc w:val="both"/>
        <w:rPr>
          <w:rFonts w:eastAsia="Calibri"/>
          <w:lang w:eastAsia="en-US"/>
        </w:rPr>
      </w:pPr>
      <w:r w:rsidRPr="00C00838">
        <w:rPr>
          <w:rFonts w:eastAsia="Calibri"/>
          <w:lang w:eastAsia="en-US"/>
        </w:rPr>
        <w:t xml:space="preserve">- план работы </w:t>
      </w:r>
      <w:r>
        <w:rPr>
          <w:rFonts w:eastAsia="Calibri"/>
          <w:lang w:eastAsia="en-US"/>
        </w:rPr>
        <w:t>У</w:t>
      </w:r>
      <w:r w:rsidRPr="00C00838">
        <w:rPr>
          <w:rFonts w:eastAsia="Calibri"/>
          <w:lang w:eastAsia="en-US"/>
        </w:rPr>
        <w:t>правления образования на 2020 – 2021 учебный год;</w:t>
      </w:r>
    </w:p>
    <w:p w:rsidR="00C00838" w:rsidRPr="00C00838" w:rsidRDefault="00C00838" w:rsidP="008F12BF">
      <w:pPr>
        <w:jc w:val="both"/>
        <w:rPr>
          <w:rFonts w:eastAsia="Calibri"/>
          <w:lang w:eastAsia="en-US"/>
        </w:rPr>
      </w:pPr>
      <w:r w:rsidRPr="00C00838">
        <w:rPr>
          <w:rFonts w:eastAsia="Calibri"/>
          <w:lang w:eastAsia="en-US"/>
        </w:rPr>
        <w:t>- календарь образовательных событий, приуроченных к государственным и национальным праздникам Российской Федерации памятным датам и событиям российской истории и культуры, на 2020-2021 учебный год</w:t>
      </w:r>
      <w:r>
        <w:rPr>
          <w:rFonts w:eastAsia="Calibri"/>
          <w:lang w:eastAsia="en-US"/>
        </w:rPr>
        <w:t>.</w:t>
      </w:r>
    </w:p>
    <w:p w:rsidR="00C00838" w:rsidRPr="00C00838" w:rsidRDefault="00C00838" w:rsidP="008F12BF">
      <w:pPr>
        <w:ind w:firstLine="708"/>
        <w:jc w:val="both"/>
        <w:rPr>
          <w:rFonts w:eastAsia="Calibri"/>
          <w:lang w:eastAsia="en-US"/>
        </w:rPr>
      </w:pPr>
      <w:r w:rsidRPr="00C00838">
        <w:rPr>
          <w:rFonts w:eastAsia="Calibri"/>
          <w:lang w:eastAsia="en-US"/>
        </w:rPr>
        <w:t>Главными направлениями в воспитательной работе на 2020-2021 учебный год являлись:</w:t>
      </w:r>
    </w:p>
    <w:p w:rsidR="00C00838" w:rsidRPr="00B05946" w:rsidRDefault="00D8169E" w:rsidP="00C71CE3">
      <w:pPr>
        <w:jc w:val="center"/>
        <w:rPr>
          <w:rFonts w:eastAsia="Calibri"/>
          <w:i/>
          <w:color w:val="7030A0"/>
          <w:lang w:eastAsia="en-US"/>
        </w:rPr>
      </w:pPr>
      <w:r w:rsidRPr="00B05946">
        <w:rPr>
          <w:rFonts w:eastAsia="Calibri"/>
          <w:i/>
          <w:color w:val="7030A0"/>
          <w:lang w:eastAsia="en-US"/>
        </w:rPr>
        <w:t>Р</w:t>
      </w:r>
      <w:r w:rsidR="00C00838" w:rsidRPr="00B05946">
        <w:rPr>
          <w:rFonts w:eastAsia="Calibri"/>
          <w:i/>
          <w:color w:val="7030A0"/>
          <w:lang w:eastAsia="en-US"/>
        </w:rPr>
        <w:t>азвитие системы школьного уклада жизни, направленного на формирование позитивной социализации обучающихся, через обновление воспитательных программ, с обязательным оцениванием не только результатов воспитания, но и процесса воспитания.</w:t>
      </w:r>
    </w:p>
    <w:p w:rsidR="00C00838" w:rsidRPr="00C00838" w:rsidRDefault="00D8169E" w:rsidP="008F12BF">
      <w:pPr>
        <w:widowControl w:val="0"/>
        <w:ind w:right="-107" w:firstLine="708"/>
        <w:jc w:val="both"/>
        <w:rPr>
          <w:lang w:eastAsia="en-US"/>
        </w:rPr>
      </w:pPr>
      <w:r>
        <w:rPr>
          <w:lang w:eastAsia="en-US"/>
        </w:rPr>
        <w:t>В рамках</w:t>
      </w:r>
      <w:r w:rsidR="00C00838" w:rsidRPr="00C00838">
        <w:rPr>
          <w:lang w:eastAsia="en-US"/>
        </w:rPr>
        <w:t xml:space="preserve"> реализации этого направления </w:t>
      </w:r>
      <w:r>
        <w:rPr>
          <w:lang w:eastAsia="en-US"/>
        </w:rPr>
        <w:t>в</w:t>
      </w:r>
      <w:r w:rsidR="00C00838" w:rsidRPr="00C00838">
        <w:rPr>
          <w:lang w:eastAsia="en-US"/>
        </w:rPr>
        <w:t xml:space="preserve"> ноябре 2020 года на базе МБОУ Боготольск</w:t>
      </w:r>
      <w:r w:rsidR="009F51DE">
        <w:rPr>
          <w:lang w:eastAsia="en-US"/>
        </w:rPr>
        <w:t>ой</w:t>
      </w:r>
      <w:r w:rsidR="00C00838" w:rsidRPr="00C00838">
        <w:rPr>
          <w:lang w:eastAsia="en-US"/>
        </w:rPr>
        <w:t xml:space="preserve"> </w:t>
      </w:r>
      <w:r w:rsidR="00C00838" w:rsidRPr="00C00838">
        <w:rPr>
          <w:lang w:eastAsia="en-US"/>
        </w:rPr>
        <w:lastRenderedPageBreak/>
        <w:t>СОШ была проведена Краевая стажировочная площадка «</w:t>
      </w:r>
      <w:r w:rsidR="00C00838" w:rsidRPr="00C00838">
        <w:rPr>
          <w:color w:val="000000"/>
          <w:lang w:eastAsia="en-US"/>
        </w:rPr>
        <w:t>Формирование школьного уклада, направленного на ценности образования/учения и преодоление сложных социальных контекстов школы»</w:t>
      </w:r>
      <w:r>
        <w:rPr>
          <w:color w:val="000000"/>
          <w:lang w:eastAsia="en-US"/>
        </w:rPr>
        <w:t>,</w:t>
      </w:r>
      <w:r w:rsidR="00C00838" w:rsidRPr="00C00838">
        <w:rPr>
          <w:lang w:eastAsia="en-US"/>
        </w:rPr>
        <w:t xml:space="preserve"> в которой принимали участие заместители директоров по </w:t>
      </w:r>
      <w:r>
        <w:rPr>
          <w:lang w:eastAsia="en-US"/>
        </w:rPr>
        <w:t>воспитательной работе</w:t>
      </w:r>
      <w:r w:rsidR="00C00838" w:rsidRPr="00C00838">
        <w:rPr>
          <w:lang w:eastAsia="en-US"/>
        </w:rPr>
        <w:t xml:space="preserve">, классные руководители </w:t>
      </w:r>
      <w:r>
        <w:rPr>
          <w:lang w:eastAsia="en-US"/>
        </w:rPr>
        <w:t xml:space="preserve">образовательных учреждений </w:t>
      </w:r>
      <w:r w:rsidR="00C00838" w:rsidRPr="00C00838">
        <w:rPr>
          <w:lang w:eastAsia="en-US"/>
        </w:rPr>
        <w:t>Боготольского и Ачинского районов. Основная цель данного мероприятия: показать роль школьного уклада в формировании у обучающихся ценностей образования и преодоления сложных социальных контекстов школы. В анализе планов воспитательной работы каждого ОУ можно увидеть мероприятия, которые проводились в течени</w:t>
      </w:r>
      <w:r>
        <w:rPr>
          <w:lang w:eastAsia="en-US"/>
        </w:rPr>
        <w:t>е</w:t>
      </w:r>
      <w:r w:rsidR="00C00838" w:rsidRPr="00C00838">
        <w:rPr>
          <w:lang w:eastAsia="en-US"/>
        </w:rPr>
        <w:t xml:space="preserve"> учебного года по формированию школьного уклада жизни. Н</w:t>
      </w:r>
      <w:r>
        <w:rPr>
          <w:lang w:eastAsia="en-US"/>
        </w:rPr>
        <w:t xml:space="preserve">апример, в МБОУ Боготольской СОШ </w:t>
      </w:r>
      <w:r w:rsidR="00C00838" w:rsidRPr="00C00838">
        <w:rPr>
          <w:lang w:eastAsia="en-US"/>
        </w:rPr>
        <w:t xml:space="preserve">были проведены мероприятия по укреплению школьного уклада жизни </w:t>
      </w:r>
      <w:r w:rsidR="0012059E">
        <w:rPr>
          <w:lang w:eastAsia="en-US"/>
        </w:rPr>
        <w:t>т</w:t>
      </w:r>
      <w:r w:rsidR="00C00838" w:rsidRPr="00C00838">
        <w:rPr>
          <w:lang w:eastAsia="en-US"/>
        </w:rPr>
        <w:t>рудовой десант «Школа мой дом, и я хозяин в нем», классные часы о труде,</w:t>
      </w:r>
      <w:r>
        <w:rPr>
          <w:lang w:eastAsia="en-US"/>
        </w:rPr>
        <w:t xml:space="preserve"> проект «Дорога добра» и </w:t>
      </w:r>
      <w:r w:rsidR="00C00838" w:rsidRPr="00C00838">
        <w:rPr>
          <w:lang w:eastAsia="en-US"/>
        </w:rPr>
        <w:t>т.д.</w:t>
      </w:r>
    </w:p>
    <w:p w:rsidR="00D8169E" w:rsidRPr="00C71CE3" w:rsidRDefault="00D8169E" w:rsidP="00C71CE3">
      <w:pPr>
        <w:jc w:val="center"/>
        <w:rPr>
          <w:rFonts w:eastAsia="Calibri"/>
          <w:i/>
          <w:color w:val="7030A0"/>
          <w:lang w:eastAsia="en-US"/>
        </w:rPr>
      </w:pPr>
      <w:r w:rsidRPr="00C71CE3">
        <w:rPr>
          <w:rFonts w:eastAsia="Calibri"/>
          <w:i/>
          <w:color w:val="7030A0"/>
          <w:lang w:eastAsia="en-US"/>
        </w:rPr>
        <w:t>Организация деятельности классных руководителей</w:t>
      </w:r>
    </w:p>
    <w:p w:rsidR="00C00838" w:rsidRPr="00C00838" w:rsidRDefault="00C00838" w:rsidP="008F12BF">
      <w:pPr>
        <w:ind w:firstLine="708"/>
        <w:jc w:val="both"/>
        <w:rPr>
          <w:rFonts w:eastAsia="Calibri"/>
          <w:lang w:eastAsia="en-US"/>
        </w:rPr>
      </w:pPr>
      <w:r w:rsidRPr="00C00838">
        <w:rPr>
          <w:rFonts w:eastAsia="Calibri"/>
          <w:lang w:eastAsia="en-US"/>
        </w:rPr>
        <w:t>Для реализации данн</w:t>
      </w:r>
      <w:r w:rsidR="00D8169E">
        <w:rPr>
          <w:rFonts w:eastAsia="Calibri"/>
          <w:lang w:eastAsia="en-US"/>
        </w:rPr>
        <w:t>ого</w:t>
      </w:r>
      <w:r w:rsidRPr="00C00838">
        <w:rPr>
          <w:rFonts w:eastAsia="Calibri"/>
          <w:lang w:eastAsia="en-US"/>
        </w:rPr>
        <w:t xml:space="preserve"> направлени</w:t>
      </w:r>
      <w:r w:rsidR="00D8169E">
        <w:rPr>
          <w:rFonts w:eastAsia="Calibri"/>
          <w:lang w:eastAsia="en-US"/>
        </w:rPr>
        <w:t>я</w:t>
      </w:r>
      <w:r w:rsidRPr="00C00838">
        <w:rPr>
          <w:rFonts w:eastAsia="Calibri"/>
          <w:lang w:eastAsia="en-US"/>
        </w:rPr>
        <w:t xml:space="preserve"> в течение учебного года был</w:t>
      </w:r>
      <w:r w:rsidR="00D8169E">
        <w:rPr>
          <w:rFonts w:eastAsia="Calibri"/>
          <w:lang w:eastAsia="en-US"/>
        </w:rPr>
        <w:t xml:space="preserve"> организован и проведен</w:t>
      </w:r>
      <w:r w:rsidRPr="00C00838">
        <w:rPr>
          <w:rFonts w:eastAsia="Calibri"/>
          <w:lang w:eastAsia="en-US"/>
        </w:rPr>
        <w:t xml:space="preserve"> </w:t>
      </w:r>
      <w:r w:rsidR="00D8169E">
        <w:rPr>
          <w:rFonts w:eastAsia="Calibri"/>
          <w:lang w:eastAsia="en-US"/>
        </w:rPr>
        <w:t>ряд</w:t>
      </w:r>
      <w:r w:rsidRPr="00C00838">
        <w:rPr>
          <w:rFonts w:eastAsia="Calibri"/>
          <w:lang w:eastAsia="en-US"/>
        </w:rPr>
        <w:t xml:space="preserve"> мероприяти</w:t>
      </w:r>
      <w:r w:rsidR="00D8169E">
        <w:rPr>
          <w:rFonts w:eastAsia="Calibri"/>
          <w:lang w:eastAsia="en-US"/>
        </w:rPr>
        <w:t xml:space="preserve">й. </w:t>
      </w:r>
      <w:r w:rsidRPr="00C00838">
        <w:rPr>
          <w:rFonts w:eastAsia="Calibri"/>
          <w:lang w:eastAsia="en-US"/>
        </w:rPr>
        <w:t xml:space="preserve">В 2020-2021 учебном году воспитательный процесс осуществляли 119 классных руководителей в отношении 1060 обучающихся 11 </w:t>
      </w:r>
      <w:r w:rsidR="00464CCC">
        <w:rPr>
          <w:rFonts w:eastAsia="Calibri"/>
          <w:lang w:eastAsia="en-US"/>
        </w:rPr>
        <w:t>обще</w:t>
      </w:r>
      <w:r w:rsidRPr="00C00838">
        <w:rPr>
          <w:rFonts w:eastAsia="Calibri"/>
          <w:lang w:eastAsia="en-US"/>
        </w:rPr>
        <w:t>образовательных организаций. Координировали воспитательную работу в ОУ заместители директоров по воспитательной работе.  Проведено анкетирование среди классных руководителей по выявлению профессиональных дефицитов, приняли участие в анкетировани</w:t>
      </w:r>
      <w:r w:rsidR="00464CCC">
        <w:rPr>
          <w:rFonts w:eastAsia="Calibri"/>
          <w:lang w:eastAsia="en-US"/>
        </w:rPr>
        <w:t>и</w:t>
      </w:r>
      <w:r w:rsidRPr="00C00838">
        <w:rPr>
          <w:rFonts w:eastAsia="Calibri"/>
          <w:lang w:eastAsia="en-US"/>
        </w:rPr>
        <w:t xml:space="preserve"> 115 человек. Совместно с заместилем </w:t>
      </w:r>
      <w:r w:rsidR="00D8169E" w:rsidRPr="00C00838">
        <w:rPr>
          <w:rFonts w:eastAsia="Calibri"/>
          <w:lang w:eastAsia="en-US"/>
        </w:rPr>
        <w:t>директора по</w:t>
      </w:r>
      <w:r w:rsidRPr="00C00838">
        <w:rPr>
          <w:rFonts w:eastAsia="Calibri"/>
          <w:lang w:eastAsia="en-US"/>
        </w:rPr>
        <w:t xml:space="preserve"> ВР МБОУ Юрьевской СОШ Зиновкиной Л.В. было разработано </w:t>
      </w:r>
      <w:r w:rsidR="00D8169E" w:rsidRPr="00C00838">
        <w:rPr>
          <w:rFonts w:eastAsia="Calibri"/>
          <w:lang w:eastAsia="en-US"/>
        </w:rPr>
        <w:t>и проведено совещание</w:t>
      </w:r>
      <w:r w:rsidRPr="00C00838">
        <w:rPr>
          <w:rFonts w:eastAsia="Calibri"/>
          <w:lang w:eastAsia="en-US"/>
        </w:rPr>
        <w:t xml:space="preserve"> с заместителями директоров по </w:t>
      </w:r>
      <w:r w:rsidR="00D8169E">
        <w:rPr>
          <w:rFonts w:eastAsia="Calibri"/>
          <w:lang w:eastAsia="en-US"/>
        </w:rPr>
        <w:t>воспитательной работе</w:t>
      </w:r>
      <w:r w:rsidRPr="00C00838">
        <w:rPr>
          <w:rFonts w:eastAsia="Calibri"/>
          <w:lang w:eastAsia="en-US"/>
        </w:rPr>
        <w:t xml:space="preserve"> ОУ Боготольского района </w:t>
      </w:r>
      <w:r w:rsidR="00D8169E" w:rsidRPr="00C00838">
        <w:rPr>
          <w:rFonts w:eastAsia="Calibri"/>
          <w:lang w:eastAsia="en-US"/>
        </w:rPr>
        <w:t>по планированию</w:t>
      </w:r>
      <w:r w:rsidRPr="00C00838">
        <w:rPr>
          <w:rFonts w:eastAsia="Calibri"/>
          <w:lang w:eastAsia="en-US"/>
        </w:rPr>
        <w:t xml:space="preserve"> работы на основе выявленных дефицитов классных   руководителей.</w:t>
      </w:r>
    </w:p>
    <w:p w:rsidR="00C00838" w:rsidRPr="00C00838" w:rsidRDefault="00C00838" w:rsidP="00464CCC">
      <w:pPr>
        <w:rPr>
          <w:rFonts w:eastAsia="Calibri"/>
          <w:lang w:eastAsia="en-US"/>
        </w:rPr>
      </w:pPr>
      <w:r w:rsidRPr="00C00838">
        <w:rPr>
          <w:rFonts w:eastAsia="Calibri"/>
          <w:lang w:eastAsia="en-US"/>
        </w:rPr>
        <w:t>Решение, которое было принято по итогам совещания:</w:t>
      </w:r>
    </w:p>
    <w:p w:rsidR="00C00838" w:rsidRPr="00C00838" w:rsidRDefault="00C00838" w:rsidP="008F12BF">
      <w:pPr>
        <w:ind w:firstLine="708"/>
        <w:jc w:val="both"/>
        <w:rPr>
          <w:rFonts w:eastAsia="Calibri"/>
          <w:lang w:eastAsia="en-US"/>
        </w:rPr>
      </w:pPr>
      <w:r w:rsidRPr="00C00838">
        <w:rPr>
          <w:rFonts w:eastAsia="Calibri"/>
          <w:lang w:eastAsia="en-US"/>
        </w:rPr>
        <w:t xml:space="preserve">1.Организовать РМО классных </w:t>
      </w:r>
      <w:r w:rsidR="005D266D">
        <w:rPr>
          <w:rFonts w:eastAsia="Calibri"/>
          <w:lang w:eastAsia="en-US"/>
        </w:rPr>
        <w:t>руководителей, р</w:t>
      </w:r>
      <w:r w:rsidRPr="00C00838">
        <w:rPr>
          <w:rFonts w:eastAsia="Calibri"/>
          <w:lang w:eastAsia="en-US"/>
        </w:rPr>
        <w:t>азработать положение и выбрать руководителя РМО.</w:t>
      </w:r>
    </w:p>
    <w:p w:rsidR="00C00838" w:rsidRPr="00C00838" w:rsidRDefault="00C00838" w:rsidP="008F12BF">
      <w:pPr>
        <w:ind w:firstLine="708"/>
        <w:jc w:val="both"/>
        <w:rPr>
          <w:rFonts w:eastAsia="Calibri"/>
          <w:lang w:eastAsia="en-US"/>
        </w:rPr>
      </w:pPr>
      <w:r w:rsidRPr="00C00838">
        <w:rPr>
          <w:rFonts w:eastAsia="Calibri"/>
          <w:lang w:eastAsia="en-US"/>
        </w:rPr>
        <w:t>3. Вынести на обсуждение наиболее часто встречающиеся дефициты классных руководителей.</w:t>
      </w:r>
    </w:p>
    <w:p w:rsidR="00C00838" w:rsidRPr="00C00838" w:rsidRDefault="00C00838" w:rsidP="008F12BF">
      <w:pPr>
        <w:ind w:firstLine="708"/>
        <w:jc w:val="both"/>
        <w:rPr>
          <w:rFonts w:eastAsia="Calibri"/>
          <w:lang w:eastAsia="en-US"/>
        </w:rPr>
      </w:pPr>
      <w:r w:rsidRPr="00C00838">
        <w:rPr>
          <w:rFonts w:eastAsia="Calibri"/>
          <w:lang w:eastAsia="en-US"/>
        </w:rPr>
        <w:t xml:space="preserve">4. Организовать </w:t>
      </w:r>
      <w:r w:rsidR="00CD5E10">
        <w:rPr>
          <w:rFonts w:eastAsia="Calibri"/>
          <w:lang w:eastAsia="en-US"/>
        </w:rPr>
        <w:t>школьное методическое объединение</w:t>
      </w:r>
      <w:r w:rsidRPr="00C00838">
        <w:rPr>
          <w:rFonts w:eastAsia="Calibri"/>
          <w:lang w:eastAsia="en-US"/>
        </w:rPr>
        <w:t xml:space="preserve"> классных руководителей в каждом ОУ, наметить план работы и выставить его на сайте ОУ</w:t>
      </w:r>
      <w:r w:rsidR="00384692">
        <w:rPr>
          <w:rFonts w:eastAsia="Calibri"/>
          <w:lang w:eastAsia="en-US"/>
        </w:rPr>
        <w:t>.</w:t>
      </w:r>
    </w:p>
    <w:p w:rsidR="00C00838" w:rsidRPr="00C00838" w:rsidRDefault="00C00838" w:rsidP="008F12BF">
      <w:pPr>
        <w:ind w:firstLine="708"/>
        <w:jc w:val="both"/>
        <w:rPr>
          <w:rFonts w:eastAsia="Calibri"/>
          <w:lang w:eastAsia="en-US"/>
        </w:rPr>
      </w:pPr>
      <w:r w:rsidRPr="00C00838">
        <w:rPr>
          <w:rFonts w:eastAsia="Calibri"/>
          <w:lang w:eastAsia="en-US"/>
        </w:rPr>
        <w:t>5. Провести в январе 2022 года муниципальный конкурс «Классный классный».</w:t>
      </w:r>
    </w:p>
    <w:p w:rsidR="00C00838" w:rsidRPr="00C00838" w:rsidRDefault="001E43D4" w:rsidP="008F12BF">
      <w:pPr>
        <w:ind w:firstLine="708"/>
        <w:jc w:val="both"/>
        <w:rPr>
          <w:rFonts w:eastAsia="Calibri"/>
          <w:lang w:eastAsia="en-US"/>
        </w:rPr>
      </w:pPr>
      <w:r>
        <w:rPr>
          <w:rFonts w:eastAsia="Calibri"/>
          <w:lang w:eastAsia="en-US"/>
        </w:rPr>
        <w:t xml:space="preserve">В течение учебного года была организована </w:t>
      </w:r>
      <w:r w:rsidR="00C00838" w:rsidRPr="00C00838">
        <w:rPr>
          <w:rFonts w:eastAsia="Calibri"/>
          <w:lang w:eastAsia="en-US"/>
        </w:rPr>
        <w:t>серия разработческих семинаров по созданию новой рабочей программы воспитания «Методические подходы к разработке рабочей программы воспитания. Разработка муниципальной дорожной карты»</w:t>
      </w:r>
      <w:r>
        <w:rPr>
          <w:rFonts w:eastAsia="Calibri"/>
          <w:lang w:eastAsia="en-US"/>
        </w:rPr>
        <w:t>.</w:t>
      </w:r>
    </w:p>
    <w:p w:rsidR="009D2469" w:rsidRDefault="00761B7F" w:rsidP="00761B7F">
      <w:pPr>
        <w:ind w:firstLine="708"/>
        <w:jc w:val="center"/>
        <w:rPr>
          <w:rFonts w:eastAsia="Calibri"/>
          <w:i/>
          <w:color w:val="7030A0"/>
          <w:lang w:eastAsia="en-US"/>
        </w:rPr>
      </w:pPr>
      <w:r w:rsidRPr="00761B7F">
        <w:rPr>
          <w:rFonts w:eastAsia="Calibri"/>
          <w:i/>
          <w:color w:val="7030A0"/>
          <w:lang w:eastAsia="en-US"/>
        </w:rPr>
        <w:t>П</w:t>
      </w:r>
      <w:r w:rsidR="00C00838" w:rsidRPr="00761B7F">
        <w:rPr>
          <w:rFonts w:eastAsia="Calibri"/>
          <w:i/>
          <w:color w:val="7030A0"/>
          <w:lang w:eastAsia="en-US"/>
        </w:rPr>
        <w:t xml:space="preserve">рофилактическая работа с несовершеннолетними, </w:t>
      </w:r>
    </w:p>
    <w:p w:rsidR="00C00838" w:rsidRPr="00761B7F" w:rsidRDefault="00C00838" w:rsidP="00761B7F">
      <w:pPr>
        <w:ind w:firstLine="708"/>
        <w:jc w:val="center"/>
        <w:rPr>
          <w:rFonts w:eastAsia="Calibri"/>
          <w:color w:val="7030A0"/>
          <w:lang w:eastAsia="en-US"/>
        </w:rPr>
      </w:pPr>
      <w:r w:rsidRPr="00761B7F">
        <w:rPr>
          <w:rFonts w:eastAsia="Calibri"/>
          <w:i/>
          <w:color w:val="7030A0"/>
          <w:lang w:eastAsia="en-US"/>
        </w:rPr>
        <w:t>находящимися в социально опасном положении</w:t>
      </w:r>
    </w:p>
    <w:p w:rsidR="009D2469" w:rsidRDefault="009D2469" w:rsidP="009D2469">
      <w:pPr>
        <w:ind w:firstLine="708"/>
        <w:contextualSpacing/>
        <w:jc w:val="both"/>
        <w:rPr>
          <w:rFonts w:eastAsia="Calibri"/>
          <w:lang w:eastAsia="en-US"/>
        </w:rPr>
      </w:pPr>
      <w:r>
        <w:rPr>
          <w:rFonts w:eastAsia="Calibri"/>
          <w:lang w:eastAsia="en-US"/>
        </w:rPr>
        <w:t xml:space="preserve"> </w:t>
      </w:r>
      <w:r w:rsidR="00C00838" w:rsidRPr="00C00838">
        <w:rPr>
          <w:rFonts w:eastAsia="Calibri"/>
          <w:lang w:eastAsia="en-US"/>
        </w:rPr>
        <w:t xml:space="preserve">Работа была направлена на выявление интересов и потребностей </w:t>
      </w:r>
      <w:r w:rsidR="00F8270F">
        <w:rPr>
          <w:rFonts w:eastAsia="Calibri"/>
          <w:lang w:eastAsia="en-US"/>
        </w:rPr>
        <w:t>обучающихся,</w:t>
      </w:r>
      <w:r w:rsidR="00C00838" w:rsidRPr="00C00838">
        <w:rPr>
          <w:rFonts w:eastAsia="Calibri"/>
          <w:lang w:eastAsia="en-US"/>
        </w:rPr>
        <w:t xml:space="preserve"> их трудностей и проблем, отклонений в поведении, уровня социальной защищенности и адаптированности к социальной среде.</w:t>
      </w:r>
    </w:p>
    <w:p w:rsidR="00C00838" w:rsidRPr="00C00838" w:rsidRDefault="00C00838" w:rsidP="009D2469">
      <w:pPr>
        <w:ind w:firstLine="708"/>
        <w:contextualSpacing/>
        <w:jc w:val="both"/>
        <w:rPr>
          <w:rFonts w:eastAsia="Calibri"/>
          <w:lang w:eastAsia="en-US"/>
        </w:rPr>
      </w:pPr>
      <w:r w:rsidRPr="00C00838">
        <w:rPr>
          <w:rFonts w:eastAsia="Calibri"/>
          <w:lang w:eastAsia="en-US"/>
        </w:rPr>
        <w:t>Для уменьшения количества конфликтных ситуаций в школьных коллективах действовал</w:t>
      </w:r>
      <w:r w:rsidR="009D2469">
        <w:rPr>
          <w:rFonts w:eastAsia="Calibri"/>
          <w:lang w:eastAsia="en-US"/>
        </w:rPr>
        <w:t>о</w:t>
      </w:r>
      <w:r w:rsidRPr="00C00838">
        <w:rPr>
          <w:rFonts w:eastAsia="Calibri"/>
          <w:lang w:eastAsia="en-US"/>
        </w:rPr>
        <w:t xml:space="preserve"> 9 служб медиации. </w:t>
      </w:r>
      <w:r w:rsidR="00F8270F" w:rsidRPr="00F8270F">
        <w:rPr>
          <w:rFonts w:eastAsia="Calibri"/>
          <w:lang w:eastAsia="en-US"/>
        </w:rPr>
        <w:t>По состоянию н</w:t>
      </w:r>
      <w:r w:rsidRPr="00C00838">
        <w:rPr>
          <w:rFonts w:eastAsia="Calibri"/>
          <w:lang w:eastAsia="en-US"/>
        </w:rPr>
        <w:t>а 1 июня 2021 года в школьные службы медиации образовательных организаций было подано 3 заявки, по ним проведен</w:t>
      </w:r>
      <w:r w:rsidR="00F8270F" w:rsidRPr="00F8270F">
        <w:rPr>
          <w:rFonts w:eastAsia="Calibri"/>
          <w:lang w:eastAsia="en-US"/>
        </w:rPr>
        <w:t>ы</w:t>
      </w:r>
      <w:r w:rsidRPr="00C00838">
        <w:rPr>
          <w:rFonts w:eastAsia="Calibri"/>
          <w:lang w:eastAsia="en-US"/>
        </w:rPr>
        <w:t xml:space="preserve"> 3 процедуры медиации.</w:t>
      </w:r>
      <w:r w:rsidR="00F8270F" w:rsidRPr="00F8270F">
        <w:rPr>
          <w:rFonts w:eastAsia="Calibri"/>
          <w:lang w:eastAsia="en-US"/>
        </w:rPr>
        <w:t xml:space="preserve"> Пять специалистов (социальные педагоги</w:t>
      </w:r>
      <w:r w:rsidRPr="00C00838">
        <w:rPr>
          <w:rFonts w:eastAsia="Calibri"/>
          <w:lang w:eastAsia="en-US"/>
        </w:rPr>
        <w:t>, психолог</w:t>
      </w:r>
      <w:r w:rsidR="00F8270F" w:rsidRPr="00F8270F">
        <w:rPr>
          <w:rFonts w:eastAsia="Calibri"/>
          <w:lang w:eastAsia="en-US"/>
        </w:rPr>
        <w:t>и)</w:t>
      </w:r>
      <w:r w:rsidRPr="00C00838">
        <w:rPr>
          <w:rFonts w:eastAsia="Calibri"/>
          <w:lang w:eastAsia="en-US"/>
        </w:rPr>
        <w:t xml:space="preserve"> прошли обучение </w:t>
      </w:r>
      <w:r w:rsidR="00F8270F" w:rsidRPr="00F8270F">
        <w:rPr>
          <w:rFonts w:eastAsia="Calibri"/>
          <w:lang w:eastAsia="en-US"/>
        </w:rPr>
        <w:t>по теме «</w:t>
      </w:r>
      <w:r w:rsidRPr="00C00838">
        <w:rPr>
          <w:rFonts w:eastAsia="Calibri"/>
          <w:lang w:eastAsia="en-US"/>
        </w:rPr>
        <w:t>Основные направления деятельность школьной медиации»</w:t>
      </w:r>
      <w:r w:rsidR="00F8270F" w:rsidRPr="00F8270F">
        <w:rPr>
          <w:rFonts w:eastAsia="Calibri"/>
          <w:lang w:eastAsia="en-US"/>
        </w:rPr>
        <w:t>.</w:t>
      </w:r>
      <w:r w:rsidRPr="00C00838">
        <w:rPr>
          <w:rFonts w:eastAsia="Calibri"/>
          <w:lang w:eastAsia="en-US"/>
        </w:rPr>
        <w:t xml:space="preserve"> </w:t>
      </w:r>
      <w:r w:rsidR="00F8270F" w:rsidRPr="00F8270F">
        <w:rPr>
          <w:rFonts w:eastAsia="Calibri"/>
          <w:lang w:eastAsia="en-US"/>
        </w:rPr>
        <w:t>В 2021-</w:t>
      </w:r>
      <w:r w:rsidRPr="00C00838">
        <w:rPr>
          <w:rFonts w:eastAsia="Calibri"/>
          <w:lang w:eastAsia="en-US"/>
        </w:rPr>
        <w:t xml:space="preserve">2022 </w:t>
      </w:r>
      <w:r w:rsidR="00F8270F" w:rsidRPr="00F8270F">
        <w:rPr>
          <w:rFonts w:eastAsia="Calibri"/>
          <w:lang w:eastAsia="en-US"/>
        </w:rPr>
        <w:t xml:space="preserve">учебном </w:t>
      </w:r>
      <w:r w:rsidRPr="00C00838">
        <w:rPr>
          <w:rFonts w:eastAsia="Calibri"/>
          <w:lang w:eastAsia="en-US"/>
        </w:rPr>
        <w:t>год</w:t>
      </w:r>
      <w:r w:rsidR="00F8270F" w:rsidRPr="00F8270F">
        <w:rPr>
          <w:rFonts w:eastAsia="Calibri"/>
          <w:lang w:eastAsia="en-US"/>
        </w:rPr>
        <w:t>у</w:t>
      </w:r>
      <w:r w:rsidRPr="00C00838">
        <w:rPr>
          <w:rFonts w:eastAsia="Calibri"/>
          <w:lang w:eastAsia="en-US"/>
        </w:rPr>
        <w:t xml:space="preserve"> запланировано пройти обучение по данной теме </w:t>
      </w:r>
      <w:r w:rsidR="00F8270F" w:rsidRPr="00F8270F">
        <w:rPr>
          <w:rFonts w:eastAsia="Calibri"/>
          <w:lang w:eastAsia="en-US"/>
        </w:rPr>
        <w:t>четырьмя</w:t>
      </w:r>
      <w:r w:rsidRPr="00C00838">
        <w:rPr>
          <w:rFonts w:eastAsia="Calibri"/>
          <w:lang w:eastAsia="en-US"/>
        </w:rPr>
        <w:t xml:space="preserve"> узким специалистам</w:t>
      </w:r>
      <w:r w:rsidR="00F8270F" w:rsidRPr="00F8270F">
        <w:rPr>
          <w:rFonts w:eastAsia="Calibri"/>
          <w:lang w:eastAsia="en-US"/>
        </w:rPr>
        <w:t>.</w:t>
      </w:r>
      <w:r w:rsidRPr="00C00838">
        <w:rPr>
          <w:rFonts w:eastAsia="Calibri"/>
          <w:lang w:eastAsia="en-US"/>
        </w:rPr>
        <w:t xml:space="preserve"> Ежегодно в ноябре в образовательных организациях проходит неделя служб школьной медиации, включающ</w:t>
      </w:r>
      <w:r w:rsidR="00F8270F">
        <w:rPr>
          <w:rFonts w:eastAsia="Calibri"/>
          <w:lang w:eastAsia="en-US"/>
        </w:rPr>
        <w:t>ая</w:t>
      </w:r>
      <w:r w:rsidRPr="00C00838">
        <w:rPr>
          <w:rFonts w:eastAsia="Calibri"/>
          <w:lang w:eastAsia="en-US"/>
        </w:rPr>
        <w:t xml:space="preserve"> в себя уроки доброты. </w:t>
      </w:r>
      <w:r w:rsidR="00F8270F">
        <w:rPr>
          <w:rFonts w:eastAsia="Calibri"/>
          <w:lang w:eastAsia="en-US"/>
        </w:rPr>
        <w:t>М</w:t>
      </w:r>
      <w:r w:rsidRPr="00C00838">
        <w:rPr>
          <w:rFonts w:eastAsia="Calibri"/>
          <w:lang w:eastAsia="en-US"/>
        </w:rPr>
        <w:t>едиаторы принимают активное участие в мероприятиях, посвященных Дню правой помощи детям, Дню толерантности.</w:t>
      </w:r>
    </w:p>
    <w:p w:rsidR="00C00838" w:rsidRDefault="00356735" w:rsidP="008F12BF">
      <w:pPr>
        <w:ind w:firstLine="708"/>
        <w:jc w:val="both"/>
        <w:rPr>
          <w:rFonts w:eastAsia="Calibri"/>
          <w:lang w:eastAsia="en-US"/>
        </w:rPr>
      </w:pPr>
      <w:r>
        <w:rPr>
          <w:rFonts w:eastAsia="Calibri"/>
          <w:lang w:eastAsia="en-US"/>
        </w:rPr>
        <w:t>Ч</w:t>
      </w:r>
      <w:r w:rsidRPr="00C00838">
        <w:rPr>
          <w:rFonts w:eastAsia="Calibri"/>
          <w:lang w:eastAsia="en-US"/>
        </w:rPr>
        <w:t>ерез проведение социально-психологическо</w:t>
      </w:r>
      <w:r>
        <w:rPr>
          <w:rFonts w:eastAsia="Calibri"/>
          <w:lang w:eastAsia="en-US"/>
        </w:rPr>
        <w:t>го</w:t>
      </w:r>
      <w:r w:rsidRPr="00C00838">
        <w:rPr>
          <w:rFonts w:eastAsia="Calibri"/>
          <w:lang w:eastAsia="en-US"/>
        </w:rPr>
        <w:t xml:space="preserve"> тестировани</w:t>
      </w:r>
      <w:r>
        <w:rPr>
          <w:rFonts w:eastAsia="Calibri"/>
          <w:lang w:eastAsia="en-US"/>
        </w:rPr>
        <w:t xml:space="preserve">я </w:t>
      </w:r>
      <w:r w:rsidR="00C00838" w:rsidRPr="00C00838">
        <w:rPr>
          <w:rFonts w:eastAsia="Calibri"/>
          <w:lang w:eastAsia="en-US"/>
        </w:rPr>
        <w:t>Управлением образования администрации Боготольского района организована профилактическая работа по раннему выявлению незаконного потребления наркотических средств и пси</w:t>
      </w:r>
      <w:r>
        <w:rPr>
          <w:rFonts w:eastAsia="Calibri"/>
          <w:lang w:eastAsia="en-US"/>
        </w:rPr>
        <w:t xml:space="preserve">хотропных веществ обучающимися. </w:t>
      </w:r>
      <w:r w:rsidR="00C00838" w:rsidRPr="00C00838">
        <w:rPr>
          <w:rFonts w:eastAsia="Calibri"/>
          <w:lang w:eastAsia="en-US"/>
        </w:rPr>
        <w:t xml:space="preserve">В социально-психологическом </w:t>
      </w:r>
      <w:r w:rsidRPr="00C00838">
        <w:rPr>
          <w:rFonts w:eastAsia="Calibri"/>
          <w:lang w:eastAsia="en-US"/>
        </w:rPr>
        <w:t>тестировании в</w:t>
      </w:r>
      <w:r w:rsidR="00C00838" w:rsidRPr="00C00838">
        <w:rPr>
          <w:rFonts w:eastAsia="Calibri"/>
          <w:lang w:eastAsia="en-US"/>
        </w:rPr>
        <w:t xml:space="preserve"> 2020-2021 году приняли участие 328 учащихся (85%). По результатам тестирования количество обучающихся, </w:t>
      </w:r>
      <w:r w:rsidR="00C00838" w:rsidRPr="00C00838">
        <w:rPr>
          <w:rFonts w:eastAsia="Calibri"/>
          <w:lang w:eastAsia="en-US"/>
        </w:rPr>
        <w:lastRenderedPageBreak/>
        <w:t>характеризующихся явной рискогенностью социально-психологических условий</w:t>
      </w:r>
      <w:r w:rsidR="009D2469">
        <w:rPr>
          <w:rFonts w:eastAsia="Calibri"/>
          <w:lang w:eastAsia="en-US"/>
        </w:rPr>
        <w:t>,</w:t>
      </w:r>
      <w:r w:rsidR="00C00838" w:rsidRPr="00C00838">
        <w:rPr>
          <w:rFonts w:eastAsia="Calibri"/>
          <w:lang w:eastAsia="en-US"/>
        </w:rPr>
        <w:t xml:space="preserve"> выявлено не было.</w:t>
      </w:r>
    </w:p>
    <w:p w:rsidR="00356735" w:rsidRPr="009D2469" w:rsidRDefault="00356735" w:rsidP="009D2469">
      <w:pPr>
        <w:jc w:val="center"/>
        <w:rPr>
          <w:rFonts w:eastAsia="Calibri"/>
          <w:i/>
          <w:color w:val="7030A0"/>
          <w:lang w:eastAsia="en-US"/>
        </w:rPr>
      </w:pPr>
      <w:r w:rsidRPr="009D2469">
        <w:rPr>
          <w:rFonts w:eastAsia="Calibri"/>
          <w:i/>
          <w:color w:val="7030A0"/>
          <w:lang w:eastAsia="en-US"/>
        </w:rPr>
        <w:t>Организация профориентационной работы с обучающимися</w:t>
      </w:r>
    </w:p>
    <w:p w:rsidR="00C00838" w:rsidRPr="00C00838" w:rsidRDefault="00C00838" w:rsidP="008F12BF">
      <w:pPr>
        <w:ind w:firstLine="708"/>
        <w:jc w:val="both"/>
        <w:rPr>
          <w:rFonts w:eastAsia="Calibri"/>
          <w:lang w:eastAsia="en-US"/>
        </w:rPr>
      </w:pPr>
      <w:r w:rsidRPr="00C00838">
        <w:rPr>
          <w:rFonts w:eastAsia="Calibri"/>
          <w:lang w:eastAsia="en-US"/>
        </w:rPr>
        <w:t>В рамках профор</w:t>
      </w:r>
      <w:r w:rsidR="00611023">
        <w:rPr>
          <w:rFonts w:eastAsia="Calibri"/>
          <w:lang w:eastAsia="en-US"/>
        </w:rPr>
        <w:t>ие</w:t>
      </w:r>
      <w:r w:rsidRPr="00C00838">
        <w:rPr>
          <w:rFonts w:eastAsia="Calibri"/>
          <w:lang w:eastAsia="en-US"/>
        </w:rPr>
        <w:t xml:space="preserve">нтационного направления были проведены следующие мероприятия на базе </w:t>
      </w:r>
      <w:r w:rsidR="00611023">
        <w:rPr>
          <w:rFonts w:eastAsia="Calibri"/>
          <w:lang w:eastAsia="en-US"/>
        </w:rPr>
        <w:t>школ района</w:t>
      </w:r>
      <w:r w:rsidRPr="00C00838">
        <w:rPr>
          <w:rFonts w:eastAsia="Calibri"/>
          <w:lang w:eastAsia="en-US"/>
        </w:rPr>
        <w:t>,</w:t>
      </w:r>
      <w:r w:rsidR="00611023">
        <w:rPr>
          <w:rFonts w:eastAsia="Calibri"/>
          <w:lang w:eastAsia="en-US"/>
        </w:rPr>
        <w:t xml:space="preserve"> а именно</w:t>
      </w:r>
      <w:r w:rsidRPr="00C00838">
        <w:rPr>
          <w:rFonts w:eastAsia="Calibri"/>
          <w:lang w:eastAsia="en-US"/>
        </w:rPr>
        <w:t xml:space="preserve">: </w:t>
      </w:r>
    </w:p>
    <w:p w:rsidR="00C00838" w:rsidRPr="00C00838" w:rsidRDefault="00C00838" w:rsidP="008F12BF">
      <w:pPr>
        <w:ind w:firstLine="708"/>
        <w:jc w:val="both"/>
        <w:rPr>
          <w:rFonts w:eastAsia="Calibri"/>
          <w:lang w:eastAsia="en-US"/>
        </w:rPr>
      </w:pPr>
      <w:r w:rsidRPr="00C00838">
        <w:rPr>
          <w:rFonts w:eastAsia="Calibri"/>
          <w:lang w:eastAsia="en-US"/>
        </w:rPr>
        <w:t>1</w:t>
      </w:r>
      <w:r w:rsidR="00F6467A">
        <w:rPr>
          <w:rFonts w:eastAsia="Calibri"/>
          <w:lang w:eastAsia="en-US"/>
        </w:rPr>
        <w:t xml:space="preserve">. Профессиональная диагностика: </w:t>
      </w:r>
      <w:r w:rsidRPr="00C00838">
        <w:rPr>
          <w:rFonts w:eastAsia="Calibri"/>
          <w:lang w:eastAsia="en-US"/>
        </w:rPr>
        <w:t>изучение способностей, ск</w:t>
      </w:r>
      <w:r w:rsidR="00611023">
        <w:rPr>
          <w:rFonts w:eastAsia="Calibri"/>
          <w:lang w:eastAsia="en-US"/>
        </w:rPr>
        <w:t xml:space="preserve">лонностей, интересов </w:t>
      </w:r>
      <w:r w:rsidR="00F6467A">
        <w:rPr>
          <w:rFonts w:eastAsia="Calibri"/>
          <w:lang w:eastAsia="en-US"/>
        </w:rPr>
        <w:t>обучающихся</w:t>
      </w:r>
      <w:r w:rsidR="00611023">
        <w:rPr>
          <w:rFonts w:eastAsia="Calibri"/>
          <w:lang w:eastAsia="en-US"/>
        </w:rPr>
        <w:t>.</w:t>
      </w:r>
    </w:p>
    <w:p w:rsidR="00C00838" w:rsidRPr="00C00838" w:rsidRDefault="00C00838" w:rsidP="008F12BF">
      <w:pPr>
        <w:ind w:firstLine="708"/>
        <w:jc w:val="both"/>
        <w:rPr>
          <w:rFonts w:eastAsia="Calibri"/>
          <w:lang w:eastAsia="en-US"/>
        </w:rPr>
      </w:pPr>
      <w:r w:rsidRPr="00C00838">
        <w:rPr>
          <w:rFonts w:eastAsia="Calibri"/>
          <w:lang w:eastAsia="en-US"/>
        </w:rPr>
        <w:t>2. Профориентационное консультирование</w:t>
      </w:r>
      <w:r w:rsidR="00F6467A">
        <w:rPr>
          <w:rFonts w:eastAsia="Calibri"/>
          <w:lang w:eastAsia="en-US"/>
        </w:rPr>
        <w:t xml:space="preserve"> и просвещение</w:t>
      </w:r>
      <w:r w:rsidRPr="00C00838">
        <w:rPr>
          <w:rFonts w:eastAsia="Calibri"/>
          <w:lang w:eastAsia="en-US"/>
        </w:rPr>
        <w:t xml:space="preserve"> </w:t>
      </w:r>
      <w:r w:rsidR="00F6467A">
        <w:rPr>
          <w:rFonts w:eastAsia="Calibri"/>
          <w:lang w:eastAsia="en-US"/>
        </w:rPr>
        <w:t>обучающихся</w:t>
      </w:r>
      <w:r w:rsidRPr="00C00838">
        <w:rPr>
          <w:rFonts w:eastAsia="Calibri"/>
          <w:lang w:eastAsia="en-US"/>
        </w:rPr>
        <w:t>, родителей классными руководител</w:t>
      </w:r>
      <w:r w:rsidR="00611023">
        <w:rPr>
          <w:rFonts w:eastAsia="Calibri"/>
          <w:lang w:eastAsia="en-US"/>
        </w:rPr>
        <w:t>ями</w:t>
      </w:r>
      <w:r w:rsidRPr="00C00838">
        <w:rPr>
          <w:rFonts w:eastAsia="Calibri"/>
          <w:lang w:eastAsia="en-US"/>
        </w:rPr>
        <w:t xml:space="preserve"> по вопросам выбора профессии</w:t>
      </w:r>
      <w:r w:rsidR="00611023">
        <w:rPr>
          <w:rFonts w:eastAsia="Calibri"/>
          <w:lang w:eastAsia="en-US"/>
        </w:rPr>
        <w:t>.</w:t>
      </w:r>
    </w:p>
    <w:p w:rsidR="00C00838" w:rsidRPr="00C00838" w:rsidRDefault="00C00838" w:rsidP="008F12BF">
      <w:pPr>
        <w:ind w:firstLine="708"/>
        <w:jc w:val="both"/>
        <w:rPr>
          <w:rFonts w:eastAsia="Calibri"/>
          <w:lang w:eastAsia="en-US"/>
        </w:rPr>
      </w:pPr>
      <w:r w:rsidRPr="00C00838">
        <w:rPr>
          <w:rFonts w:eastAsia="Calibri"/>
          <w:lang w:eastAsia="en-US"/>
        </w:rPr>
        <w:t xml:space="preserve">На уровне Управления образования с </w:t>
      </w:r>
      <w:r w:rsidR="00684B64">
        <w:rPr>
          <w:rFonts w:eastAsia="Calibri"/>
          <w:lang w:eastAsia="en-US"/>
        </w:rPr>
        <w:t>24 обучающимися</w:t>
      </w:r>
      <w:r w:rsidR="00684B64" w:rsidRPr="00C00838">
        <w:rPr>
          <w:rFonts w:eastAsia="Calibri"/>
          <w:lang w:eastAsia="en-US"/>
        </w:rPr>
        <w:t xml:space="preserve"> 8</w:t>
      </w:r>
      <w:r w:rsidRPr="00C00838">
        <w:rPr>
          <w:rFonts w:eastAsia="Calibri"/>
          <w:lang w:eastAsia="en-US"/>
        </w:rPr>
        <w:t>-11</w:t>
      </w:r>
      <w:r w:rsidR="00684B64">
        <w:rPr>
          <w:rFonts w:eastAsia="Calibri"/>
          <w:lang w:eastAsia="en-US"/>
        </w:rPr>
        <w:t>-х</w:t>
      </w:r>
      <w:r w:rsidRPr="00C00838">
        <w:rPr>
          <w:rFonts w:eastAsia="Calibri"/>
          <w:lang w:eastAsia="en-US"/>
        </w:rPr>
        <w:t xml:space="preserve"> классов </w:t>
      </w:r>
      <w:r w:rsidR="00684B64" w:rsidRPr="00C00838">
        <w:rPr>
          <w:rFonts w:eastAsia="Calibri"/>
          <w:lang w:eastAsia="en-US"/>
        </w:rPr>
        <w:t>были организованы</w:t>
      </w:r>
      <w:r w:rsidR="00684B64">
        <w:rPr>
          <w:rFonts w:eastAsia="Calibri"/>
          <w:lang w:eastAsia="en-US"/>
        </w:rPr>
        <w:t xml:space="preserve"> </w:t>
      </w:r>
      <w:r w:rsidRPr="00C00838">
        <w:rPr>
          <w:rFonts w:eastAsia="Calibri"/>
          <w:lang w:eastAsia="en-US"/>
        </w:rPr>
        <w:t>встреч</w:t>
      </w:r>
      <w:r w:rsidR="00684B64">
        <w:rPr>
          <w:rFonts w:eastAsia="Calibri"/>
          <w:lang w:eastAsia="en-US"/>
        </w:rPr>
        <w:t>и</w:t>
      </w:r>
      <w:r w:rsidRPr="00C00838">
        <w:rPr>
          <w:rFonts w:eastAsia="Calibri"/>
          <w:lang w:eastAsia="en-US"/>
        </w:rPr>
        <w:t xml:space="preserve"> со </w:t>
      </w:r>
      <w:r w:rsidR="00684B64" w:rsidRPr="00C00838">
        <w:rPr>
          <w:rFonts w:eastAsia="Calibri"/>
          <w:lang w:eastAsia="en-US"/>
        </w:rPr>
        <w:t>специалистами «</w:t>
      </w:r>
      <w:r w:rsidRPr="00C00838">
        <w:rPr>
          <w:rFonts w:eastAsia="Calibri"/>
          <w:lang w:eastAsia="en-US"/>
        </w:rPr>
        <w:t>Ачинског</w:t>
      </w:r>
      <w:r w:rsidR="00684B64">
        <w:rPr>
          <w:rFonts w:eastAsia="Calibri"/>
          <w:lang w:eastAsia="en-US"/>
        </w:rPr>
        <w:t>о педагогического колледжа» и «</w:t>
      </w:r>
      <w:r w:rsidRPr="00C00838">
        <w:rPr>
          <w:rFonts w:eastAsia="Calibri"/>
          <w:lang w:eastAsia="en-US"/>
        </w:rPr>
        <w:t xml:space="preserve">Ачинского медицинского техникума». В рамках </w:t>
      </w:r>
      <w:r w:rsidR="00684B64">
        <w:rPr>
          <w:rFonts w:eastAsia="Calibri"/>
          <w:lang w:eastAsia="en-US"/>
        </w:rPr>
        <w:t>выездных</w:t>
      </w:r>
      <w:r w:rsidRPr="00C00838">
        <w:rPr>
          <w:rFonts w:eastAsia="Calibri"/>
          <w:lang w:eastAsia="en-US"/>
        </w:rPr>
        <w:t xml:space="preserve"> встреч были </w:t>
      </w:r>
      <w:r w:rsidR="00684B64" w:rsidRPr="00C00838">
        <w:rPr>
          <w:rFonts w:eastAsia="Calibri"/>
          <w:lang w:eastAsia="en-US"/>
        </w:rPr>
        <w:t>проведены профессиональные</w:t>
      </w:r>
      <w:r w:rsidRPr="00C00838">
        <w:rPr>
          <w:rFonts w:eastAsia="Calibri"/>
          <w:lang w:eastAsia="en-US"/>
        </w:rPr>
        <w:t xml:space="preserve"> пробы с целью осознанного выбора будущей профессии, знакомства со способами получения профессионального </w:t>
      </w:r>
      <w:r w:rsidR="00684B64" w:rsidRPr="00C00838">
        <w:rPr>
          <w:rFonts w:eastAsia="Calibri"/>
          <w:lang w:eastAsia="en-US"/>
        </w:rPr>
        <w:t>образования,</w:t>
      </w:r>
      <w:r w:rsidRPr="00C00838">
        <w:rPr>
          <w:rFonts w:eastAsia="Calibri"/>
          <w:lang w:eastAsia="en-US"/>
        </w:rPr>
        <w:t xml:space="preserve"> приобретения познавательного опыта в будущей профессии. </w:t>
      </w:r>
    </w:p>
    <w:p w:rsidR="00C00838" w:rsidRPr="00C00838" w:rsidRDefault="00C00838" w:rsidP="008F12BF">
      <w:pPr>
        <w:ind w:firstLine="708"/>
        <w:jc w:val="both"/>
        <w:rPr>
          <w:rFonts w:eastAsia="Calibri"/>
          <w:lang w:eastAsia="en-US"/>
        </w:rPr>
      </w:pPr>
      <w:r w:rsidRPr="00C00838">
        <w:rPr>
          <w:rFonts w:eastAsia="Calibri"/>
          <w:lang w:eastAsia="en-US"/>
        </w:rPr>
        <w:t>Одной из основных задач педагогов школ является задача</w:t>
      </w:r>
      <w:r w:rsidR="00230B61">
        <w:rPr>
          <w:rFonts w:eastAsia="Calibri"/>
          <w:lang w:eastAsia="en-US"/>
        </w:rPr>
        <w:t xml:space="preserve"> по </w:t>
      </w:r>
      <w:r w:rsidRPr="00C00838">
        <w:rPr>
          <w:rFonts w:eastAsia="Calibri"/>
          <w:lang w:eastAsia="en-US"/>
        </w:rPr>
        <w:t>укреплени</w:t>
      </w:r>
      <w:r w:rsidR="00230B61">
        <w:rPr>
          <w:rFonts w:eastAsia="Calibri"/>
          <w:lang w:eastAsia="en-US"/>
        </w:rPr>
        <w:t>ю</w:t>
      </w:r>
      <w:r w:rsidRPr="00C00838">
        <w:rPr>
          <w:rFonts w:eastAsia="Calibri"/>
          <w:lang w:eastAsia="en-US"/>
        </w:rPr>
        <w:t xml:space="preserve"> сотрудничества с семьей, расширение поля позитивного общения с семьей, вовлечение родителей в воспитательный процесс школы, создание единого воспитательного пространства «родители – дети - учителя». Одной из основных форм работы с родителями остаются родительские собрания. На них обсуждаются проблемы жизни классн</w:t>
      </w:r>
      <w:r w:rsidR="009B4726">
        <w:rPr>
          <w:rFonts w:eastAsia="Calibri"/>
          <w:lang w:eastAsia="en-US"/>
        </w:rPr>
        <w:t>ых</w:t>
      </w:r>
      <w:r w:rsidRPr="00C00838">
        <w:rPr>
          <w:rFonts w:eastAsia="Calibri"/>
          <w:lang w:eastAsia="en-US"/>
        </w:rPr>
        <w:t xml:space="preserve"> коллективов.</w:t>
      </w:r>
      <w:r w:rsidR="00F6467A">
        <w:rPr>
          <w:rFonts w:eastAsia="Calibri"/>
          <w:lang w:eastAsia="en-US"/>
        </w:rPr>
        <w:t xml:space="preserve"> </w:t>
      </w:r>
      <w:r w:rsidRPr="00C00838">
        <w:rPr>
          <w:rFonts w:eastAsia="Calibri"/>
          <w:lang w:eastAsia="en-US"/>
        </w:rPr>
        <w:t xml:space="preserve">В течение учебного года проведены родительские собрания, классные часы по темам: «Профилактика новых видов подростковой токсикомании и употребления никотинсодержащей продукции», в 6-11 классах, </w:t>
      </w:r>
      <w:r w:rsidR="0097498E">
        <w:rPr>
          <w:rFonts w:eastAsia="Calibri"/>
          <w:lang w:eastAsia="en-US"/>
        </w:rPr>
        <w:t xml:space="preserve">классные родительские собрания </w:t>
      </w:r>
      <w:r w:rsidRPr="00C00838">
        <w:rPr>
          <w:rFonts w:eastAsia="Calibri"/>
          <w:lang w:eastAsia="en-US"/>
        </w:rPr>
        <w:t>«</w:t>
      </w:r>
      <w:r w:rsidR="0097498E">
        <w:rPr>
          <w:rFonts w:eastAsia="Calibri"/>
          <w:lang w:eastAsia="en-US"/>
        </w:rPr>
        <w:t>П</w:t>
      </w:r>
      <w:r w:rsidR="00230B61">
        <w:rPr>
          <w:rFonts w:eastAsia="Calibri"/>
          <w:lang w:eastAsia="en-US"/>
        </w:rPr>
        <w:t xml:space="preserve">рофилактика вредных привычек» и </w:t>
      </w:r>
      <w:r w:rsidRPr="00C00838">
        <w:rPr>
          <w:rFonts w:eastAsia="Calibri"/>
          <w:lang w:eastAsia="en-US"/>
        </w:rPr>
        <w:t xml:space="preserve">т.д. </w:t>
      </w:r>
    </w:p>
    <w:p w:rsidR="00C00838" w:rsidRPr="00C00838" w:rsidRDefault="00C00838" w:rsidP="008F12BF">
      <w:pPr>
        <w:ind w:firstLine="708"/>
        <w:jc w:val="both"/>
        <w:rPr>
          <w:rFonts w:eastAsia="Calibri"/>
          <w:lang w:eastAsia="en-US"/>
        </w:rPr>
      </w:pPr>
      <w:r w:rsidRPr="00C00838">
        <w:rPr>
          <w:rFonts w:eastAsia="Calibri"/>
          <w:lang w:eastAsia="en-US"/>
        </w:rPr>
        <w:t>Традиционно организуются посещения мно</w:t>
      </w:r>
      <w:r w:rsidR="00230B61">
        <w:rPr>
          <w:rFonts w:eastAsia="Calibri"/>
          <w:lang w:eastAsia="en-US"/>
        </w:rPr>
        <w:t>годетных семей</w:t>
      </w:r>
      <w:r w:rsidR="00E57B0A">
        <w:rPr>
          <w:rFonts w:eastAsia="Calibri"/>
          <w:lang w:eastAsia="en-US"/>
        </w:rPr>
        <w:t>,</w:t>
      </w:r>
      <w:r w:rsidR="00230B61">
        <w:rPr>
          <w:rFonts w:eastAsia="Calibri"/>
          <w:lang w:eastAsia="en-US"/>
        </w:rPr>
        <w:t xml:space="preserve"> семей, имеющих </w:t>
      </w:r>
      <w:r w:rsidRPr="00C00838">
        <w:rPr>
          <w:rFonts w:eastAsia="Calibri"/>
          <w:lang w:eastAsia="en-US"/>
        </w:rPr>
        <w:t>детей</w:t>
      </w:r>
      <w:r w:rsidR="00230B61">
        <w:rPr>
          <w:rFonts w:eastAsia="Calibri"/>
          <w:lang w:eastAsia="en-US"/>
        </w:rPr>
        <w:t>,</w:t>
      </w:r>
      <w:r w:rsidRPr="00C00838">
        <w:rPr>
          <w:rFonts w:eastAsia="Calibri"/>
          <w:lang w:eastAsia="en-US"/>
        </w:rPr>
        <w:t xml:space="preserve"> состоящих на различных видах учета, имеющих детей с ОВЗ и опекаемых. Цель посещения: проведение профилактических бесед по противопожарной безопасности, вручение семьям памяток по этой теме. Работа классных руководителей с родителями учащихся была направлена на сотрудничество с семьей в интересах ребенка, формирование общих подходов к воспитанию, совместное изучение личности ребенка, его психофизиологических особенностей, выработку близких по сути требований, организацию помощи в обучении, физическом и духовном развитии обучающегося.</w:t>
      </w:r>
    </w:p>
    <w:p w:rsidR="00C00838" w:rsidRPr="00C00838" w:rsidRDefault="00C00838" w:rsidP="008F12BF">
      <w:pPr>
        <w:widowControl w:val="0"/>
        <w:suppressAutoHyphens/>
        <w:ind w:firstLine="708"/>
        <w:jc w:val="both"/>
        <w:rPr>
          <w:rFonts w:eastAsia="Calibri"/>
          <w:lang w:eastAsia="en-US"/>
        </w:rPr>
      </w:pPr>
      <w:r w:rsidRPr="00C00838">
        <w:rPr>
          <w:rFonts w:eastAsia="Calibri"/>
          <w:lang w:eastAsia="en-US"/>
        </w:rPr>
        <w:t xml:space="preserve">В условиях современной социально-политической обстановки и угрозе террористических актов особо актуальной становится работа по действиям в </w:t>
      </w:r>
      <w:r w:rsidR="00E57B0A">
        <w:rPr>
          <w:rFonts w:eastAsia="Calibri"/>
          <w:lang w:eastAsia="en-US"/>
        </w:rPr>
        <w:t>чрезвычайных ситуациях</w:t>
      </w:r>
      <w:r w:rsidRPr="00C00838">
        <w:rPr>
          <w:rFonts w:eastAsia="Calibri"/>
          <w:lang w:eastAsia="en-US"/>
        </w:rPr>
        <w:t xml:space="preserve"> и гражданской обороне. Работа по действиям в ЧС начинается с ознакомления учащихся на уроках ОБЖ и классных часах с планом эвакуации школы при пожаре и угрозе террористического акта. По плану школы проводится учебная эвакуация при пожаре.  Регулярно проводятся беседы по правилам поведения в зимних и летних условиях на водоемах, беседы о правилах обращения с пиротехническими устройствами на новогодних утренниках.</w:t>
      </w:r>
      <w:r w:rsidR="00E57B0A">
        <w:rPr>
          <w:rFonts w:eastAsia="Calibri"/>
          <w:lang w:eastAsia="en-US"/>
        </w:rPr>
        <w:t xml:space="preserve"> </w:t>
      </w:r>
      <w:r w:rsidRPr="00C00838">
        <w:rPr>
          <w:rFonts w:eastAsia="Calibri"/>
          <w:lang w:eastAsia="en-US"/>
        </w:rPr>
        <w:t>В течение учебного года проводились следующие мероприятия во всех образовательных организациях района:</w:t>
      </w:r>
    </w:p>
    <w:p w:rsidR="00C00838" w:rsidRPr="00C00838" w:rsidRDefault="00C00838" w:rsidP="008F12BF">
      <w:pPr>
        <w:widowControl w:val="0"/>
        <w:suppressAutoHyphens/>
        <w:ind w:firstLine="284"/>
        <w:jc w:val="both"/>
        <w:rPr>
          <w:rFonts w:eastAsia="Calibri"/>
          <w:lang w:eastAsia="en-US"/>
        </w:rPr>
      </w:pPr>
      <w:r w:rsidRPr="00C00838">
        <w:rPr>
          <w:rFonts w:eastAsia="Calibri"/>
          <w:lang w:eastAsia="en-US"/>
        </w:rPr>
        <w:t>- подготовка отчетов по пожарной безопасности;</w:t>
      </w:r>
    </w:p>
    <w:p w:rsidR="00C00838" w:rsidRPr="00C00838" w:rsidRDefault="00C00838" w:rsidP="008F12BF">
      <w:pPr>
        <w:widowControl w:val="0"/>
        <w:suppressAutoHyphens/>
        <w:ind w:firstLine="284"/>
        <w:jc w:val="both"/>
        <w:rPr>
          <w:rFonts w:eastAsia="Calibri"/>
          <w:lang w:eastAsia="en-US"/>
        </w:rPr>
      </w:pPr>
      <w:r w:rsidRPr="00C00838">
        <w:rPr>
          <w:rFonts w:eastAsia="Calibri"/>
          <w:lang w:eastAsia="en-US"/>
        </w:rPr>
        <w:t>- проведение учебных тренировок по пожарной безопасности;</w:t>
      </w:r>
    </w:p>
    <w:p w:rsidR="00C00838" w:rsidRPr="00C00838" w:rsidRDefault="00C00838" w:rsidP="008F12BF">
      <w:pPr>
        <w:widowControl w:val="0"/>
        <w:suppressAutoHyphens/>
        <w:ind w:firstLine="284"/>
        <w:jc w:val="both"/>
        <w:rPr>
          <w:rFonts w:eastAsia="Calibri"/>
          <w:lang w:eastAsia="en-US"/>
        </w:rPr>
      </w:pPr>
      <w:r w:rsidRPr="00C00838">
        <w:rPr>
          <w:rFonts w:eastAsia="Calibri"/>
          <w:lang w:eastAsia="en-US"/>
        </w:rPr>
        <w:t>- проведение тренировки по антитеррористической защищенности</w:t>
      </w:r>
      <w:r w:rsidR="00E57B0A">
        <w:rPr>
          <w:rFonts w:eastAsia="Calibri"/>
          <w:lang w:eastAsia="en-US"/>
        </w:rPr>
        <w:t>;</w:t>
      </w:r>
    </w:p>
    <w:p w:rsidR="00C00838" w:rsidRPr="00C00838" w:rsidRDefault="00C00838" w:rsidP="008F12BF">
      <w:pPr>
        <w:widowControl w:val="0"/>
        <w:suppressAutoHyphens/>
        <w:ind w:firstLine="284"/>
        <w:jc w:val="both"/>
        <w:rPr>
          <w:rFonts w:eastAsia="Calibri"/>
          <w:lang w:eastAsia="en-US"/>
        </w:rPr>
      </w:pPr>
      <w:r w:rsidRPr="00C00838">
        <w:rPr>
          <w:rFonts w:eastAsia="Calibri"/>
          <w:lang w:eastAsia="en-US"/>
        </w:rPr>
        <w:t>- оформление стендов классных уголков по правилам пожарной безопасности;</w:t>
      </w:r>
    </w:p>
    <w:p w:rsidR="00C00838" w:rsidRPr="00C00838" w:rsidRDefault="00C00838" w:rsidP="008F12BF">
      <w:pPr>
        <w:widowControl w:val="0"/>
        <w:suppressAutoHyphens/>
        <w:ind w:firstLine="284"/>
        <w:jc w:val="both"/>
        <w:rPr>
          <w:rFonts w:eastAsia="Calibri"/>
          <w:lang w:eastAsia="en-US"/>
        </w:rPr>
      </w:pPr>
      <w:r w:rsidRPr="00C00838">
        <w:rPr>
          <w:rFonts w:eastAsia="Calibri"/>
          <w:lang w:eastAsia="en-US"/>
        </w:rPr>
        <w:t>- обновление и размещение информации на сайтах образовательных организаций.</w:t>
      </w:r>
    </w:p>
    <w:p w:rsidR="00C00838" w:rsidRPr="00C00838" w:rsidRDefault="00C00838" w:rsidP="008F12BF">
      <w:pPr>
        <w:widowControl w:val="0"/>
        <w:suppressAutoHyphens/>
        <w:ind w:firstLine="708"/>
        <w:jc w:val="both"/>
        <w:rPr>
          <w:rFonts w:eastAsia="Calibri"/>
          <w:lang w:eastAsia="en-US"/>
        </w:rPr>
      </w:pPr>
      <w:r w:rsidRPr="00C00838">
        <w:rPr>
          <w:rFonts w:eastAsia="Calibri"/>
          <w:lang w:eastAsia="en-US"/>
        </w:rPr>
        <w:t>Большое внимание уделялось патриотическо</w:t>
      </w:r>
      <w:r w:rsidR="00E57B0A">
        <w:rPr>
          <w:rFonts w:eastAsia="Calibri"/>
          <w:lang w:eastAsia="en-US"/>
        </w:rPr>
        <w:t>му</w:t>
      </w:r>
      <w:r w:rsidRPr="00C00838">
        <w:rPr>
          <w:rFonts w:eastAsia="Calibri"/>
          <w:lang w:eastAsia="en-US"/>
        </w:rPr>
        <w:t xml:space="preserve"> воспитанию обучающихся на </w:t>
      </w:r>
      <w:r w:rsidR="00E57B0A">
        <w:rPr>
          <w:rFonts w:eastAsia="Calibri"/>
          <w:lang w:eastAsia="en-US"/>
        </w:rPr>
        <w:t xml:space="preserve">школьном и муниципальном уровне. </w:t>
      </w:r>
      <w:r w:rsidRPr="00C00838">
        <w:rPr>
          <w:rFonts w:eastAsia="Calibri"/>
          <w:lang w:eastAsia="en-US"/>
        </w:rPr>
        <w:t>В режиме онлайн был</w:t>
      </w:r>
      <w:r w:rsidR="00E57B0A">
        <w:rPr>
          <w:rFonts w:eastAsia="Calibri"/>
          <w:lang w:eastAsia="en-US"/>
        </w:rPr>
        <w:t>и</w:t>
      </w:r>
      <w:r w:rsidRPr="00C00838">
        <w:rPr>
          <w:rFonts w:eastAsia="Calibri"/>
          <w:lang w:eastAsia="en-US"/>
        </w:rPr>
        <w:t xml:space="preserve"> проведен</w:t>
      </w:r>
      <w:r w:rsidR="00E57B0A">
        <w:rPr>
          <w:rFonts w:eastAsia="Calibri"/>
          <w:lang w:eastAsia="en-US"/>
        </w:rPr>
        <w:t>ы</w:t>
      </w:r>
      <w:r w:rsidRPr="00C00838">
        <w:rPr>
          <w:rFonts w:eastAsia="Calibri"/>
          <w:lang w:eastAsia="en-US"/>
        </w:rPr>
        <w:t xml:space="preserve"> на школьном и районном уровне </w:t>
      </w:r>
      <w:r w:rsidR="00E57B0A">
        <w:rPr>
          <w:rFonts w:eastAsia="Calibri"/>
          <w:lang w:eastAsia="en-US"/>
        </w:rPr>
        <w:t>акции «</w:t>
      </w:r>
      <w:r w:rsidRPr="00C00838">
        <w:rPr>
          <w:rFonts w:eastAsia="Calibri"/>
          <w:lang w:eastAsia="en-US"/>
        </w:rPr>
        <w:t>Бессмертный полк</w:t>
      </w:r>
      <w:r w:rsidR="00E57B0A">
        <w:rPr>
          <w:rFonts w:eastAsia="Calibri"/>
          <w:lang w:eastAsia="en-US"/>
        </w:rPr>
        <w:t xml:space="preserve">, </w:t>
      </w:r>
      <w:r w:rsidRPr="00C00838">
        <w:rPr>
          <w:rFonts w:eastAsia="Calibri"/>
          <w:lang w:eastAsia="en-US"/>
        </w:rPr>
        <w:t>«Окна Победы»</w:t>
      </w:r>
      <w:r w:rsidR="00E57B0A">
        <w:rPr>
          <w:rFonts w:eastAsia="Calibri"/>
          <w:lang w:eastAsia="en-US"/>
        </w:rPr>
        <w:t>, ч</w:t>
      </w:r>
      <w:r w:rsidRPr="00C00838">
        <w:rPr>
          <w:rFonts w:eastAsia="Calibri"/>
          <w:lang w:eastAsia="en-US"/>
        </w:rPr>
        <w:t>ас общения «Урок мужества».</w:t>
      </w:r>
      <w:r w:rsidR="00E57B0A">
        <w:rPr>
          <w:rFonts w:eastAsia="Calibri"/>
          <w:lang w:eastAsia="en-US"/>
        </w:rPr>
        <w:t xml:space="preserve"> Вся работа была направлен</w:t>
      </w:r>
      <w:r w:rsidRPr="00C00838">
        <w:rPr>
          <w:rFonts w:eastAsia="Calibri"/>
          <w:lang w:eastAsia="en-US"/>
        </w:rPr>
        <w:t>а на воспитани</w:t>
      </w:r>
      <w:r w:rsidR="00E57B0A">
        <w:rPr>
          <w:rFonts w:eastAsia="Calibri"/>
          <w:lang w:eastAsia="en-US"/>
        </w:rPr>
        <w:t>е</w:t>
      </w:r>
      <w:r w:rsidRPr="00C00838">
        <w:rPr>
          <w:rFonts w:eastAsia="Calibri"/>
          <w:lang w:eastAsia="en-US"/>
        </w:rPr>
        <w:t xml:space="preserve"> патриотизма у </w:t>
      </w:r>
      <w:r w:rsidR="00E57B0A">
        <w:rPr>
          <w:rFonts w:eastAsia="Calibri"/>
          <w:lang w:eastAsia="en-US"/>
        </w:rPr>
        <w:t>обучающихся</w:t>
      </w:r>
      <w:r w:rsidRPr="00C00838">
        <w:rPr>
          <w:rFonts w:eastAsia="Calibri"/>
          <w:lang w:eastAsia="en-US"/>
        </w:rPr>
        <w:t>, привити</w:t>
      </w:r>
      <w:r w:rsidR="00E57B0A">
        <w:rPr>
          <w:rFonts w:eastAsia="Calibri"/>
          <w:lang w:eastAsia="en-US"/>
        </w:rPr>
        <w:t>е</w:t>
      </w:r>
      <w:r w:rsidRPr="00C00838">
        <w:rPr>
          <w:rFonts w:eastAsia="Calibri"/>
          <w:lang w:eastAsia="en-US"/>
        </w:rPr>
        <w:t xml:space="preserve"> чувства взаимопомощи и взаимоподдержки, уважения к ист</w:t>
      </w:r>
      <w:r w:rsidR="00E57B0A">
        <w:rPr>
          <w:rFonts w:eastAsia="Calibri"/>
          <w:lang w:eastAsia="en-US"/>
        </w:rPr>
        <w:t>ории государства и ее традициям.</w:t>
      </w:r>
    </w:p>
    <w:p w:rsidR="00C00838" w:rsidRPr="00C00838" w:rsidRDefault="00C00838" w:rsidP="008F12BF">
      <w:pPr>
        <w:widowControl w:val="0"/>
        <w:suppressAutoHyphens/>
        <w:ind w:firstLine="708"/>
        <w:jc w:val="both"/>
        <w:rPr>
          <w:rFonts w:eastAsia="Calibri"/>
          <w:lang w:eastAsia="en-US"/>
        </w:rPr>
      </w:pPr>
      <w:r w:rsidRPr="00C00838">
        <w:rPr>
          <w:rFonts w:eastAsia="Calibri"/>
          <w:lang w:eastAsia="en-US"/>
        </w:rPr>
        <w:t>Для предупреждени</w:t>
      </w:r>
      <w:r w:rsidR="00A2772E">
        <w:rPr>
          <w:rFonts w:eastAsia="Calibri"/>
          <w:lang w:eastAsia="en-US"/>
        </w:rPr>
        <w:t>я</w:t>
      </w:r>
      <w:r w:rsidRPr="00C00838">
        <w:rPr>
          <w:rFonts w:eastAsia="Calibri"/>
          <w:lang w:eastAsia="en-US"/>
        </w:rPr>
        <w:t xml:space="preserve"> дорожно-транспортного травматизма</w:t>
      </w:r>
      <w:r w:rsidR="00E57B0A">
        <w:rPr>
          <w:rFonts w:eastAsia="Calibri"/>
          <w:lang w:eastAsia="en-US"/>
        </w:rPr>
        <w:t xml:space="preserve"> 3 сентября во всех ш</w:t>
      </w:r>
      <w:r w:rsidR="00E57B0A" w:rsidRPr="00C00838">
        <w:rPr>
          <w:rFonts w:eastAsia="Calibri"/>
          <w:lang w:eastAsia="en-US"/>
        </w:rPr>
        <w:t>колах Боготольского</w:t>
      </w:r>
      <w:r w:rsidRPr="00C00838">
        <w:rPr>
          <w:rFonts w:eastAsia="Calibri"/>
          <w:lang w:eastAsia="en-US"/>
        </w:rPr>
        <w:t xml:space="preserve"> района прошел классный час «Терроризм и безопасность человека в </w:t>
      </w:r>
      <w:r w:rsidRPr="00C00838">
        <w:rPr>
          <w:rFonts w:eastAsia="Calibri"/>
          <w:lang w:eastAsia="en-US"/>
        </w:rPr>
        <w:lastRenderedPageBreak/>
        <w:t>современном мире».</w:t>
      </w:r>
      <w:r w:rsidR="00E57B0A">
        <w:rPr>
          <w:rFonts w:eastAsia="Calibri"/>
          <w:lang w:eastAsia="en-US"/>
        </w:rPr>
        <w:t xml:space="preserve"> </w:t>
      </w:r>
      <w:r w:rsidRPr="00C00838">
        <w:rPr>
          <w:rFonts w:eastAsia="Calibri"/>
          <w:lang w:eastAsia="en-US"/>
        </w:rPr>
        <w:t>Также в этот день проходили мероприятия антитеррористической направленности:</w:t>
      </w:r>
      <w:r w:rsidR="00E57B0A">
        <w:rPr>
          <w:rFonts w:eastAsia="Calibri"/>
          <w:lang w:eastAsia="en-US"/>
        </w:rPr>
        <w:t xml:space="preserve"> и</w:t>
      </w:r>
      <w:r w:rsidRPr="00C00838">
        <w:rPr>
          <w:rFonts w:eastAsia="Calibri"/>
          <w:lang w:eastAsia="en-US"/>
        </w:rPr>
        <w:t>нструктажи: «Действия при угрозе террористического акта»</w:t>
      </w:r>
      <w:r w:rsidR="00E57B0A">
        <w:rPr>
          <w:rFonts w:eastAsia="Calibri"/>
          <w:lang w:eastAsia="en-US"/>
        </w:rPr>
        <w:t>,</w:t>
      </w:r>
      <w:r w:rsidRPr="00C00838">
        <w:rPr>
          <w:rFonts w:eastAsia="Calibri"/>
          <w:lang w:eastAsia="en-US"/>
        </w:rPr>
        <w:t xml:space="preserve"> «Правила поведения и порядок действий, если вас захватили в заложники», «Действия при обнаружении предмета, похожего на </w:t>
      </w:r>
      <w:r w:rsidR="00E57B0A" w:rsidRPr="00C00838">
        <w:rPr>
          <w:rFonts w:eastAsia="Calibri"/>
          <w:lang w:eastAsia="en-US"/>
        </w:rPr>
        <w:t>взрывное устройство</w:t>
      </w:r>
      <w:r w:rsidRPr="00C00838">
        <w:rPr>
          <w:rFonts w:eastAsia="Calibri"/>
          <w:lang w:eastAsia="en-US"/>
        </w:rPr>
        <w:t>»</w:t>
      </w:r>
      <w:r w:rsidR="00E57B0A">
        <w:rPr>
          <w:rFonts w:eastAsia="Calibri"/>
          <w:lang w:eastAsia="en-US"/>
        </w:rPr>
        <w:t>.</w:t>
      </w:r>
      <w:r w:rsidR="006F5FA3">
        <w:rPr>
          <w:rFonts w:eastAsia="Calibri"/>
          <w:lang w:eastAsia="en-US"/>
        </w:rPr>
        <w:t xml:space="preserve"> </w:t>
      </w:r>
      <w:r w:rsidRPr="00C00838">
        <w:rPr>
          <w:rFonts w:eastAsia="Calibri"/>
          <w:lang w:eastAsia="en-US"/>
        </w:rPr>
        <w:t xml:space="preserve">Размещены на информационных </w:t>
      </w:r>
      <w:r w:rsidR="006F5FA3" w:rsidRPr="00C00838">
        <w:rPr>
          <w:rFonts w:eastAsia="Calibri"/>
          <w:lang w:eastAsia="en-US"/>
        </w:rPr>
        <w:t>стендах номера</w:t>
      </w:r>
      <w:r w:rsidRPr="00C00838">
        <w:rPr>
          <w:rFonts w:eastAsia="Calibri"/>
          <w:lang w:eastAsia="en-US"/>
        </w:rPr>
        <w:t xml:space="preserve"> телефонов вызова экстренных служб</w:t>
      </w:r>
      <w:r w:rsidR="006F5FA3">
        <w:rPr>
          <w:rFonts w:eastAsia="Calibri"/>
          <w:lang w:eastAsia="en-US"/>
        </w:rPr>
        <w:t>,</w:t>
      </w:r>
      <w:r w:rsidRPr="00C00838">
        <w:rPr>
          <w:rFonts w:eastAsia="Calibri"/>
          <w:lang w:eastAsia="en-US"/>
        </w:rPr>
        <w:t xml:space="preserve"> оформлен наглядный материала п</w:t>
      </w:r>
      <w:r w:rsidR="006F5FA3">
        <w:rPr>
          <w:rFonts w:eastAsia="Calibri"/>
          <w:lang w:eastAsia="en-US"/>
        </w:rPr>
        <w:t>о антитеррору в коридорах школ, п</w:t>
      </w:r>
      <w:r w:rsidRPr="00C00838">
        <w:rPr>
          <w:rFonts w:eastAsia="Calibri"/>
          <w:lang w:eastAsia="en-US"/>
        </w:rPr>
        <w:t>роведена разъяснительная беседа с учащимися 1-11 к</w:t>
      </w:r>
      <w:r w:rsidR="006F5FA3">
        <w:rPr>
          <w:rFonts w:eastAsia="Calibri"/>
          <w:lang w:eastAsia="en-US"/>
        </w:rPr>
        <w:t>лассов</w:t>
      </w:r>
      <w:r w:rsidRPr="00C00838">
        <w:rPr>
          <w:rFonts w:eastAsia="Calibri"/>
          <w:lang w:eastAsia="en-US"/>
        </w:rPr>
        <w:t xml:space="preserve"> «Безопасное повед</w:t>
      </w:r>
      <w:r w:rsidR="006F5FA3">
        <w:rPr>
          <w:rFonts w:eastAsia="Calibri"/>
          <w:lang w:eastAsia="en-US"/>
        </w:rPr>
        <w:t>ение на улице, в школе и дома», организованы к</w:t>
      </w:r>
      <w:r w:rsidRPr="00C00838">
        <w:rPr>
          <w:rFonts w:eastAsia="Calibri"/>
          <w:lang w:eastAsia="en-US"/>
        </w:rPr>
        <w:t>лассные часы «Терро</w:t>
      </w:r>
      <w:r w:rsidR="006F5FA3">
        <w:rPr>
          <w:rFonts w:eastAsia="Calibri"/>
          <w:lang w:eastAsia="en-US"/>
        </w:rPr>
        <w:t xml:space="preserve">ризм - угроза обществу 21 века», </w:t>
      </w:r>
      <w:r w:rsidRPr="00C00838">
        <w:rPr>
          <w:rFonts w:eastAsia="Calibri"/>
          <w:lang w:eastAsia="en-US"/>
        </w:rPr>
        <w:t>«День солидарности в борьбе с терроризмом. День памяти жерт</w:t>
      </w:r>
      <w:r w:rsidR="006F5FA3">
        <w:rPr>
          <w:rFonts w:eastAsia="Calibri"/>
          <w:lang w:eastAsia="en-US"/>
        </w:rPr>
        <w:t xml:space="preserve">в Беслана», </w:t>
      </w:r>
      <w:r w:rsidRPr="00C00838">
        <w:rPr>
          <w:rFonts w:eastAsia="Calibri"/>
          <w:lang w:eastAsia="en-US"/>
        </w:rPr>
        <w:t>«Россия против террора»</w:t>
      </w:r>
      <w:r w:rsidR="006F5FA3">
        <w:rPr>
          <w:rFonts w:eastAsia="Calibri"/>
          <w:lang w:eastAsia="en-US"/>
        </w:rPr>
        <w:t>.</w:t>
      </w:r>
    </w:p>
    <w:p w:rsidR="00C00838" w:rsidRPr="00C00838" w:rsidRDefault="00C00838" w:rsidP="008F12BF">
      <w:pPr>
        <w:widowControl w:val="0"/>
        <w:suppressAutoHyphens/>
        <w:ind w:firstLine="708"/>
        <w:jc w:val="both"/>
        <w:rPr>
          <w:lang w:eastAsia="en-US"/>
        </w:rPr>
      </w:pPr>
      <w:r w:rsidRPr="00C00838">
        <w:rPr>
          <w:rFonts w:eastAsia="Calibri"/>
          <w:lang w:eastAsia="en-US"/>
        </w:rPr>
        <w:t>В течение учебного года проводятся встречи с представителями правоохранительных органов, беседы по ознакомлению с Уголовным правом, беседы о соблюдении гражданских норм и правил, правил поведения в быту и т.д. Эти мероприятия способствуют воспитанию у учащихся чувства долга, ответственности, воспитывают культуру поведения.</w:t>
      </w:r>
      <w:r w:rsidR="00AC4F06">
        <w:rPr>
          <w:rFonts w:eastAsia="Calibri"/>
          <w:lang w:eastAsia="en-US"/>
        </w:rPr>
        <w:t xml:space="preserve"> </w:t>
      </w:r>
    </w:p>
    <w:p w:rsidR="00C00838" w:rsidRPr="00C00838" w:rsidRDefault="00C00838" w:rsidP="008F12BF">
      <w:pPr>
        <w:ind w:firstLine="708"/>
        <w:jc w:val="both"/>
        <w:rPr>
          <w:rFonts w:eastAsia="Calibri"/>
          <w:lang w:eastAsia="en-US"/>
        </w:rPr>
      </w:pPr>
      <w:r w:rsidRPr="00C00838">
        <w:rPr>
          <w:rFonts w:eastAsia="Calibri"/>
          <w:lang w:eastAsia="en-US"/>
        </w:rPr>
        <w:t>В течени</w:t>
      </w:r>
      <w:r w:rsidR="009A321B">
        <w:rPr>
          <w:rFonts w:eastAsia="Calibri"/>
          <w:lang w:eastAsia="en-US"/>
        </w:rPr>
        <w:t>е</w:t>
      </w:r>
      <w:r w:rsidRPr="00C00838">
        <w:rPr>
          <w:rFonts w:eastAsia="Calibri"/>
          <w:lang w:eastAsia="en-US"/>
        </w:rPr>
        <w:t xml:space="preserve"> учебного года проходили традиционные </w:t>
      </w:r>
      <w:r w:rsidR="009A321B">
        <w:rPr>
          <w:rFonts w:eastAsia="Calibri"/>
          <w:lang w:eastAsia="en-US"/>
        </w:rPr>
        <w:t>ежегодные мероприятия</w:t>
      </w:r>
    </w:p>
    <w:p w:rsidR="009A321B" w:rsidRPr="00A25C36" w:rsidRDefault="009A321B" w:rsidP="008F12BF">
      <w:pPr>
        <w:jc w:val="both"/>
        <w:rPr>
          <w:rFonts w:eastAsia="Calibri"/>
          <w:i/>
          <w:color w:val="660066"/>
          <w:lang w:eastAsia="en-US"/>
        </w:rPr>
      </w:pPr>
      <w:r w:rsidRPr="00A25C36">
        <w:rPr>
          <w:rFonts w:eastAsia="Calibri"/>
          <w:i/>
          <w:color w:val="660066"/>
          <w:lang w:eastAsia="en-US"/>
        </w:rPr>
        <w:t xml:space="preserve"> «Живая классика»</w:t>
      </w:r>
    </w:p>
    <w:p w:rsidR="00C00838" w:rsidRPr="00C00838" w:rsidRDefault="00C00838" w:rsidP="008F12BF">
      <w:pPr>
        <w:ind w:firstLine="708"/>
        <w:jc w:val="both"/>
        <w:rPr>
          <w:rFonts w:eastAsia="Calibri"/>
          <w:color w:val="000000"/>
          <w:lang w:eastAsia="en-US"/>
        </w:rPr>
      </w:pPr>
      <w:r w:rsidRPr="00C00838">
        <w:rPr>
          <w:rFonts w:eastAsia="Calibri"/>
          <w:lang w:eastAsia="en-US"/>
        </w:rPr>
        <w:t xml:space="preserve">Обучающиеся восьми школ приняли </w:t>
      </w:r>
      <w:r w:rsidR="009A321B">
        <w:rPr>
          <w:rFonts w:eastAsia="Calibri"/>
          <w:lang w:eastAsia="en-US"/>
        </w:rPr>
        <w:t xml:space="preserve">участие </w:t>
      </w:r>
      <w:r w:rsidRPr="00C00838">
        <w:rPr>
          <w:rFonts w:eastAsia="Calibri"/>
          <w:lang w:eastAsia="en-US"/>
        </w:rPr>
        <w:t>в</w:t>
      </w:r>
      <w:r w:rsidR="009A321B">
        <w:rPr>
          <w:rFonts w:eastAsia="Calibri"/>
          <w:lang w:eastAsia="en-US"/>
        </w:rPr>
        <w:t>о</w:t>
      </w:r>
      <w:r w:rsidRPr="00C00838">
        <w:rPr>
          <w:rFonts w:eastAsia="Calibri"/>
          <w:lang w:eastAsia="en-US"/>
        </w:rPr>
        <w:t xml:space="preserve"> Всероссийском конкурсе чтецов. Победители муниципального этапа: Ускова Арина</w:t>
      </w:r>
      <w:r w:rsidR="00642E94">
        <w:rPr>
          <w:rFonts w:eastAsia="Calibri"/>
          <w:lang w:eastAsia="en-US"/>
        </w:rPr>
        <w:t>,</w:t>
      </w:r>
      <w:r w:rsidRPr="00C00838">
        <w:rPr>
          <w:rFonts w:eastAsia="Calibri"/>
          <w:lang w:eastAsia="en-US"/>
        </w:rPr>
        <w:t xml:space="preserve"> </w:t>
      </w:r>
      <w:r w:rsidR="00642E94">
        <w:rPr>
          <w:rFonts w:eastAsia="Calibri"/>
          <w:lang w:eastAsia="en-US"/>
        </w:rPr>
        <w:t>обучающаяся</w:t>
      </w:r>
      <w:r w:rsidRPr="00C00838">
        <w:rPr>
          <w:rFonts w:eastAsia="Calibri"/>
          <w:lang w:eastAsia="en-US"/>
        </w:rPr>
        <w:t xml:space="preserve"> МКОУ Чайковской СОШ</w:t>
      </w:r>
      <w:r w:rsidR="00A25C36">
        <w:rPr>
          <w:rFonts w:eastAsia="Calibri"/>
          <w:lang w:eastAsia="en-US"/>
        </w:rPr>
        <w:t>,</w:t>
      </w:r>
      <w:r w:rsidRPr="00C00838">
        <w:rPr>
          <w:rFonts w:eastAsia="Calibri"/>
          <w:lang w:eastAsia="en-US"/>
        </w:rPr>
        <w:t xml:space="preserve"> с произведением </w:t>
      </w:r>
      <w:r w:rsidRPr="00C00838">
        <w:rPr>
          <w:rFonts w:eastAsia="Calibri"/>
          <w:color w:val="000000"/>
          <w:lang w:eastAsia="en-US"/>
        </w:rPr>
        <w:t>Н.</w:t>
      </w:r>
      <w:r w:rsidR="00642E94">
        <w:rPr>
          <w:rFonts w:eastAsia="Calibri"/>
          <w:color w:val="000000"/>
          <w:lang w:eastAsia="en-US"/>
        </w:rPr>
        <w:t xml:space="preserve"> </w:t>
      </w:r>
      <w:r w:rsidRPr="00C00838">
        <w:rPr>
          <w:rFonts w:eastAsia="Calibri"/>
          <w:color w:val="000000"/>
          <w:lang w:eastAsia="en-US"/>
        </w:rPr>
        <w:t>Лесков</w:t>
      </w:r>
      <w:r w:rsidR="00642E94">
        <w:rPr>
          <w:rFonts w:eastAsia="Calibri"/>
          <w:color w:val="000000"/>
          <w:lang w:eastAsia="en-US"/>
        </w:rPr>
        <w:t>а</w:t>
      </w:r>
      <w:r w:rsidRPr="00C00838">
        <w:rPr>
          <w:rFonts w:eastAsia="Calibri"/>
          <w:color w:val="000000"/>
          <w:lang w:eastAsia="en-US"/>
        </w:rPr>
        <w:t xml:space="preserve"> «Леди Макбет Мценского уезда», Восковский Даниил с произведением Р.</w:t>
      </w:r>
      <w:r w:rsidR="00642E94">
        <w:rPr>
          <w:rFonts w:eastAsia="Calibri"/>
          <w:color w:val="000000"/>
          <w:lang w:eastAsia="en-US"/>
        </w:rPr>
        <w:t xml:space="preserve"> </w:t>
      </w:r>
      <w:r w:rsidRPr="00C00838">
        <w:rPr>
          <w:rFonts w:eastAsia="Calibri"/>
          <w:color w:val="000000"/>
          <w:lang w:eastAsia="en-US"/>
        </w:rPr>
        <w:t>Бах «Чайка по имени Джонатан Ливингстон</w:t>
      </w:r>
      <w:r w:rsidR="00642E94">
        <w:rPr>
          <w:rFonts w:eastAsia="Calibri"/>
          <w:color w:val="000000"/>
          <w:lang w:eastAsia="en-US"/>
        </w:rPr>
        <w:t>»</w:t>
      </w:r>
      <w:r w:rsidRPr="00C00838">
        <w:rPr>
          <w:rFonts w:eastAsia="Calibri"/>
          <w:color w:val="000000"/>
          <w:lang w:eastAsia="en-US"/>
        </w:rPr>
        <w:t>, Панчишина Анастасия</w:t>
      </w:r>
      <w:r w:rsidR="00A25C36">
        <w:rPr>
          <w:rFonts w:eastAsia="Calibri"/>
          <w:color w:val="000000"/>
          <w:lang w:eastAsia="en-US"/>
        </w:rPr>
        <w:t xml:space="preserve"> из</w:t>
      </w:r>
      <w:r w:rsidRPr="00C00838">
        <w:rPr>
          <w:rFonts w:eastAsia="Calibri"/>
          <w:color w:val="000000"/>
          <w:lang w:eastAsia="en-US"/>
        </w:rPr>
        <w:t xml:space="preserve"> </w:t>
      </w:r>
      <w:r w:rsidR="00A25C36" w:rsidRPr="00C00838">
        <w:rPr>
          <w:rFonts w:eastAsia="Calibri"/>
          <w:color w:val="000000"/>
          <w:lang w:eastAsia="en-US"/>
        </w:rPr>
        <w:t xml:space="preserve">МБОУ Боготольской СОШ </w:t>
      </w:r>
      <w:r w:rsidRPr="00C00838">
        <w:rPr>
          <w:rFonts w:eastAsia="Calibri"/>
          <w:color w:val="000000"/>
          <w:lang w:eastAsia="en-US"/>
        </w:rPr>
        <w:t>с произведением С.</w:t>
      </w:r>
      <w:r w:rsidR="00642E94">
        <w:rPr>
          <w:rFonts w:eastAsia="Calibri"/>
          <w:color w:val="000000"/>
          <w:lang w:eastAsia="en-US"/>
        </w:rPr>
        <w:t xml:space="preserve"> </w:t>
      </w:r>
      <w:r w:rsidRPr="00C00838">
        <w:rPr>
          <w:rFonts w:eastAsia="Calibri"/>
          <w:color w:val="000000"/>
          <w:lang w:eastAsia="en-US"/>
        </w:rPr>
        <w:t>Алексеев</w:t>
      </w:r>
      <w:r w:rsidR="00642E94">
        <w:rPr>
          <w:rFonts w:eastAsia="Calibri"/>
          <w:color w:val="000000"/>
          <w:lang w:eastAsia="en-US"/>
        </w:rPr>
        <w:t>а</w:t>
      </w:r>
      <w:r w:rsidRPr="00C00838">
        <w:rPr>
          <w:rFonts w:eastAsia="Calibri"/>
          <w:color w:val="000000"/>
          <w:lang w:eastAsia="en-US"/>
        </w:rPr>
        <w:t xml:space="preserve"> «Солдатское сердце».</w:t>
      </w:r>
    </w:p>
    <w:p w:rsidR="00642E94" w:rsidRPr="00A25C36" w:rsidRDefault="00642E94" w:rsidP="008F12BF">
      <w:pPr>
        <w:jc w:val="both"/>
        <w:rPr>
          <w:rFonts w:eastAsia="Calibri"/>
          <w:i/>
          <w:color w:val="660066"/>
          <w:lang w:eastAsia="en-US"/>
        </w:rPr>
      </w:pPr>
      <w:r w:rsidRPr="00A25C36">
        <w:rPr>
          <w:rFonts w:eastAsia="Calibri"/>
          <w:i/>
          <w:color w:val="660066"/>
          <w:lang w:eastAsia="en-US"/>
        </w:rPr>
        <w:t>«Таланты без границ»</w:t>
      </w:r>
    </w:p>
    <w:p w:rsidR="00C00838" w:rsidRPr="00C00838" w:rsidRDefault="00C00838" w:rsidP="008F12BF">
      <w:pPr>
        <w:ind w:firstLine="708"/>
        <w:jc w:val="both"/>
        <w:rPr>
          <w:rFonts w:eastAsia="Calibri"/>
          <w:color w:val="000000"/>
          <w:lang w:eastAsia="en-US"/>
        </w:rPr>
      </w:pPr>
      <w:r w:rsidRPr="00C00838">
        <w:rPr>
          <w:rFonts w:eastAsia="Calibri"/>
          <w:color w:val="000000"/>
          <w:lang w:eastAsia="en-US"/>
        </w:rPr>
        <w:t xml:space="preserve">Во Всероссийском фестивале </w:t>
      </w:r>
      <w:r w:rsidR="00502BE6">
        <w:rPr>
          <w:rFonts w:eastAsia="Calibri"/>
          <w:color w:val="000000"/>
          <w:lang w:eastAsia="en-US"/>
        </w:rPr>
        <w:t xml:space="preserve">приняли участие </w:t>
      </w:r>
      <w:r w:rsidRPr="00C00838">
        <w:rPr>
          <w:rFonts w:eastAsia="Calibri"/>
          <w:color w:val="000000"/>
          <w:lang w:eastAsia="en-US"/>
        </w:rPr>
        <w:t xml:space="preserve">35 обучающихся. </w:t>
      </w:r>
      <w:r w:rsidR="00502BE6" w:rsidRPr="00C00838">
        <w:rPr>
          <w:rFonts w:eastAsia="Calibri"/>
          <w:color w:val="000000"/>
          <w:lang w:eastAsia="en-US"/>
        </w:rPr>
        <w:t>Участники проявили</w:t>
      </w:r>
      <w:r w:rsidRPr="00C00838">
        <w:rPr>
          <w:rFonts w:eastAsia="Calibri"/>
          <w:color w:val="000000"/>
          <w:lang w:eastAsia="en-US"/>
        </w:rPr>
        <w:t xml:space="preserve"> себя в различных видах деятельности. Победители: Прожикина Анастасия</w:t>
      </w:r>
      <w:r w:rsidR="00502BE6">
        <w:rPr>
          <w:rFonts w:eastAsia="Calibri"/>
          <w:color w:val="000000"/>
          <w:lang w:eastAsia="en-US"/>
        </w:rPr>
        <w:t xml:space="preserve"> по</w:t>
      </w:r>
      <w:r w:rsidRPr="00C00838">
        <w:rPr>
          <w:rFonts w:eastAsia="Calibri"/>
          <w:color w:val="000000"/>
          <w:lang w:eastAsia="en-US"/>
        </w:rPr>
        <w:t xml:space="preserve"> направлени</w:t>
      </w:r>
      <w:r w:rsidR="00502BE6">
        <w:rPr>
          <w:rFonts w:eastAsia="Calibri"/>
          <w:color w:val="000000"/>
          <w:lang w:eastAsia="en-US"/>
        </w:rPr>
        <w:t>ю</w:t>
      </w:r>
      <w:r w:rsidRPr="00C00838">
        <w:rPr>
          <w:rFonts w:eastAsia="Calibri"/>
          <w:color w:val="000000"/>
          <w:lang w:eastAsia="en-US"/>
        </w:rPr>
        <w:t xml:space="preserve"> </w:t>
      </w:r>
      <w:r w:rsidR="00502BE6">
        <w:rPr>
          <w:rFonts w:eastAsia="Calibri"/>
          <w:color w:val="000000"/>
          <w:lang w:eastAsia="en-US"/>
        </w:rPr>
        <w:t>«</w:t>
      </w:r>
      <w:r w:rsidRPr="00C00838">
        <w:rPr>
          <w:rFonts w:eastAsia="Calibri"/>
          <w:color w:val="000000"/>
          <w:lang w:eastAsia="en-US"/>
        </w:rPr>
        <w:t>инструментальное исполнение</w:t>
      </w:r>
      <w:r w:rsidR="00502BE6">
        <w:rPr>
          <w:rFonts w:eastAsia="Calibri"/>
          <w:color w:val="000000"/>
          <w:lang w:eastAsia="en-US"/>
        </w:rPr>
        <w:t xml:space="preserve"> </w:t>
      </w:r>
      <w:r w:rsidR="008D07FD">
        <w:rPr>
          <w:rFonts w:eastAsia="Calibri"/>
          <w:color w:val="000000"/>
          <w:lang w:eastAsia="en-US"/>
        </w:rPr>
        <w:t>«</w:t>
      </w:r>
      <w:r w:rsidR="00532403">
        <w:rPr>
          <w:rFonts w:eastAsia="Calibri"/>
          <w:color w:val="000000"/>
          <w:lang w:eastAsia="en-US"/>
        </w:rPr>
        <w:t>Цыганская венгерка», в</w:t>
      </w:r>
      <w:r w:rsidRPr="00C00838">
        <w:rPr>
          <w:rFonts w:eastAsia="Calibri"/>
          <w:color w:val="000000"/>
          <w:lang w:eastAsia="en-US"/>
        </w:rPr>
        <w:t xml:space="preserve">окальный ансамбль «Росинка», Шлыков Тимофей направление </w:t>
      </w:r>
      <w:r w:rsidR="00532403">
        <w:rPr>
          <w:rFonts w:eastAsia="Calibri"/>
          <w:color w:val="000000"/>
          <w:lang w:eastAsia="en-US"/>
        </w:rPr>
        <w:t>«</w:t>
      </w:r>
      <w:r w:rsidR="00A25C36">
        <w:rPr>
          <w:rFonts w:eastAsia="Calibri"/>
          <w:color w:val="000000"/>
          <w:lang w:eastAsia="en-US"/>
        </w:rPr>
        <w:t>Д</w:t>
      </w:r>
      <w:r w:rsidRPr="00C00838">
        <w:rPr>
          <w:rFonts w:eastAsia="Calibri"/>
          <w:color w:val="000000"/>
          <w:lang w:eastAsia="en-US"/>
        </w:rPr>
        <w:t>екоративно прикладное искусство</w:t>
      </w:r>
      <w:r w:rsidR="00532403">
        <w:rPr>
          <w:rFonts w:eastAsia="Calibri"/>
          <w:color w:val="000000"/>
          <w:lang w:eastAsia="en-US"/>
        </w:rPr>
        <w:t>»</w:t>
      </w:r>
      <w:r w:rsidRPr="00C00838">
        <w:rPr>
          <w:rFonts w:eastAsia="Calibri"/>
          <w:color w:val="000000"/>
          <w:lang w:eastAsia="en-US"/>
        </w:rPr>
        <w:t>, Миллер Валерия в направлении «</w:t>
      </w:r>
      <w:r w:rsidR="00A25C36">
        <w:rPr>
          <w:rFonts w:eastAsia="Calibri"/>
          <w:color w:val="000000"/>
          <w:lang w:eastAsia="en-US"/>
        </w:rPr>
        <w:t>М</w:t>
      </w:r>
      <w:r w:rsidRPr="00C00838">
        <w:rPr>
          <w:rFonts w:eastAsia="Calibri"/>
          <w:color w:val="000000"/>
          <w:lang w:eastAsia="en-US"/>
        </w:rPr>
        <w:t>алая драматическая форма</w:t>
      </w:r>
      <w:r w:rsidR="00532403">
        <w:rPr>
          <w:rFonts w:eastAsia="Calibri"/>
          <w:color w:val="000000"/>
          <w:lang w:eastAsia="en-US"/>
        </w:rPr>
        <w:t>»</w:t>
      </w:r>
      <w:r w:rsidRPr="00C00838">
        <w:rPr>
          <w:rFonts w:eastAsia="Calibri"/>
          <w:color w:val="000000"/>
          <w:lang w:eastAsia="en-US"/>
        </w:rPr>
        <w:t xml:space="preserve"> произведение «Волки». </w:t>
      </w:r>
    </w:p>
    <w:p w:rsidR="00532403" w:rsidRPr="00B279C2" w:rsidRDefault="00532403" w:rsidP="008F12BF">
      <w:pPr>
        <w:jc w:val="both"/>
        <w:rPr>
          <w:rFonts w:eastAsia="Calibri"/>
          <w:i/>
          <w:color w:val="660066"/>
          <w:lang w:eastAsia="en-US"/>
        </w:rPr>
      </w:pPr>
      <w:r w:rsidRPr="00B279C2">
        <w:rPr>
          <w:rFonts w:eastAsia="Calibri"/>
          <w:i/>
          <w:color w:val="660066"/>
          <w:lang w:eastAsia="en-US"/>
        </w:rPr>
        <w:t>«Безопасное колесо»</w:t>
      </w:r>
    </w:p>
    <w:p w:rsidR="00C00838" w:rsidRPr="00C00838" w:rsidRDefault="008D07FD" w:rsidP="008F12BF">
      <w:pPr>
        <w:ind w:firstLine="708"/>
        <w:jc w:val="both"/>
        <w:rPr>
          <w:rFonts w:eastAsia="Calibri"/>
          <w:color w:val="000000"/>
          <w:lang w:eastAsia="en-US"/>
        </w:rPr>
      </w:pPr>
      <w:r>
        <w:rPr>
          <w:rFonts w:eastAsia="Calibri"/>
          <w:lang w:eastAsia="en-US"/>
        </w:rPr>
        <w:t>В к</w:t>
      </w:r>
      <w:r w:rsidR="00C00838" w:rsidRPr="00C00838">
        <w:rPr>
          <w:rFonts w:eastAsia="Calibri"/>
          <w:lang w:eastAsia="en-US"/>
        </w:rPr>
        <w:t>онкурс</w:t>
      </w:r>
      <w:r>
        <w:rPr>
          <w:rFonts w:eastAsia="Calibri"/>
          <w:lang w:eastAsia="en-US"/>
        </w:rPr>
        <w:t>е</w:t>
      </w:r>
      <w:r w:rsidR="00C00838" w:rsidRPr="00C00838">
        <w:rPr>
          <w:rFonts w:eastAsia="Calibri"/>
          <w:lang w:eastAsia="en-US"/>
        </w:rPr>
        <w:t xml:space="preserve"> юных инспекторов движения</w:t>
      </w:r>
      <w:r>
        <w:rPr>
          <w:rFonts w:eastAsia="Calibri"/>
          <w:lang w:eastAsia="en-US"/>
        </w:rPr>
        <w:t xml:space="preserve"> </w:t>
      </w:r>
      <w:r w:rsidR="00C00838" w:rsidRPr="00C00838">
        <w:rPr>
          <w:rFonts w:eastAsia="Calibri"/>
          <w:lang w:eastAsia="en-US"/>
        </w:rPr>
        <w:t xml:space="preserve">приняли участие 6 школьных команд. Победителем   </w:t>
      </w:r>
      <w:r>
        <w:rPr>
          <w:rFonts w:eastAsia="Calibri"/>
          <w:lang w:eastAsia="en-US"/>
        </w:rPr>
        <w:t xml:space="preserve">по итогам всех испытаний </w:t>
      </w:r>
      <w:r w:rsidR="00C00838" w:rsidRPr="00C00838">
        <w:rPr>
          <w:rFonts w:eastAsia="Calibri"/>
          <w:lang w:eastAsia="en-US"/>
        </w:rPr>
        <w:t>стала МКОУ Александровская СОШ.</w:t>
      </w:r>
    </w:p>
    <w:p w:rsidR="000D235A" w:rsidRDefault="00C00838" w:rsidP="008F12BF">
      <w:pPr>
        <w:ind w:firstLine="708"/>
        <w:jc w:val="both"/>
        <w:rPr>
          <w:rFonts w:eastAsia="Calibri"/>
          <w:lang w:eastAsia="en-US"/>
        </w:rPr>
      </w:pPr>
      <w:r w:rsidRPr="00B279C2">
        <w:rPr>
          <w:rFonts w:eastAsia="Calibri"/>
          <w:i/>
          <w:color w:val="660066"/>
          <w:lang w:eastAsia="en-US"/>
        </w:rPr>
        <w:t>Организация летнего отдыха детей</w:t>
      </w:r>
      <w:r w:rsidRPr="000D235A">
        <w:rPr>
          <w:rFonts w:eastAsia="Calibri"/>
          <w:color w:val="660066"/>
          <w:lang w:eastAsia="en-US"/>
        </w:rPr>
        <w:t xml:space="preserve"> </w:t>
      </w:r>
      <w:r w:rsidRPr="00C00838">
        <w:rPr>
          <w:rFonts w:eastAsia="Calibri"/>
          <w:lang w:eastAsia="en-US"/>
        </w:rPr>
        <w:t xml:space="preserve">с дневным пребыванием в 2021 </w:t>
      </w:r>
      <w:r w:rsidR="000D235A" w:rsidRPr="00C00838">
        <w:rPr>
          <w:rFonts w:eastAsia="Calibri"/>
          <w:lang w:eastAsia="en-US"/>
        </w:rPr>
        <w:t>году была</w:t>
      </w:r>
      <w:r w:rsidR="000D235A">
        <w:rPr>
          <w:rFonts w:eastAsia="Calibri"/>
          <w:lang w:eastAsia="en-US"/>
        </w:rPr>
        <w:t xml:space="preserve"> организована в 8</w:t>
      </w:r>
      <w:r w:rsidRPr="00C00838">
        <w:rPr>
          <w:rFonts w:eastAsia="Calibri"/>
          <w:lang w:eastAsia="en-US"/>
        </w:rPr>
        <w:t xml:space="preserve">–ми </w:t>
      </w:r>
      <w:r w:rsidR="000D235A">
        <w:rPr>
          <w:rFonts w:eastAsia="Calibri"/>
          <w:lang w:eastAsia="en-US"/>
        </w:rPr>
        <w:t>обще</w:t>
      </w:r>
      <w:r w:rsidRPr="00C00838">
        <w:rPr>
          <w:rFonts w:eastAsia="Calibri"/>
          <w:lang w:eastAsia="en-US"/>
        </w:rPr>
        <w:t>образовательных учреждениях Боготольского района. Общее количество детей, оздоровленных и отдохнувших</w:t>
      </w:r>
      <w:r w:rsidR="000D235A">
        <w:rPr>
          <w:rFonts w:eastAsia="Calibri"/>
          <w:lang w:eastAsia="en-US"/>
        </w:rPr>
        <w:t>,</w:t>
      </w:r>
      <w:r w:rsidRPr="00C00838">
        <w:rPr>
          <w:rFonts w:eastAsia="Calibri"/>
          <w:lang w:eastAsia="en-US"/>
        </w:rPr>
        <w:t xml:space="preserve"> составило 264   человека.  По окончанию летней оздоровительной площадки, был </w:t>
      </w:r>
      <w:r w:rsidR="000D235A">
        <w:rPr>
          <w:rFonts w:eastAsia="Calibri"/>
          <w:lang w:eastAsia="en-US"/>
        </w:rPr>
        <w:t>выявлен</w:t>
      </w:r>
      <w:r w:rsidRPr="00C00838">
        <w:rPr>
          <w:rFonts w:eastAsia="Calibri"/>
          <w:lang w:eastAsia="en-US"/>
        </w:rPr>
        <w:t xml:space="preserve"> оздоровительный эффект: </w:t>
      </w:r>
    </w:p>
    <w:p w:rsidR="000D235A" w:rsidRDefault="00C00838" w:rsidP="008F12BF">
      <w:pPr>
        <w:ind w:firstLine="708"/>
        <w:jc w:val="both"/>
        <w:rPr>
          <w:rFonts w:eastAsia="Calibri"/>
          <w:lang w:eastAsia="en-US"/>
        </w:rPr>
      </w:pPr>
      <w:r w:rsidRPr="00C00838">
        <w:rPr>
          <w:rFonts w:eastAsia="Calibri"/>
          <w:lang w:eastAsia="en-US"/>
        </w:rPr>
        <w:t>выраженный оздоровительный эффе</w:t>
      </w:r>
      <w:r w:rsidR="000D235A">
        <w:rPr>
          <w:rFonts w:eastAsia="Calibri"/>
          <w:lang w:eastAsia="en-US"/>
        </w:rPr>
        <w:t>кт - 79%</w:t>
      </w:r>
      <w:r w:rsidRPr="00C00838">
        <w:rPr>
          <w:rFonts w:eastAsia="Calibri"/>
          <w:lang w:eastAsia="en-US"/>
        </w:rPr>
        <w:t xml:space="preserve">, </w:t>
      </w:r>
    </w:p>
    <w:p w:rsidR="000D235A" w:rsidRDefault="00C00838" w:rsidP="008F12BF">
      <w:pPr>
        <w:ind w:firstLine="708"/>
        <w:jc w:val="both"/>
        <w:rPr>
          <w:rFonts w:eastAsia="Calibri"/>
          <w:lang w:eastAsia="en-US"/>
        </w:rPr>
      </w:pPr>
      <w:r w:rsidRPr="00C00838">
        <w:rPr>
          <w:rFonts w:eastAsia="Calibri"/>
          <w:lang w:eastAsia="en-US"/>
        </w:rPr>
        <w:t xml:space="preserve">слабо выраженный – 21%, </w:t>
      </w:r>
    </w:p>
    <w:p w:rsidR="00C00838" w:rsidRPr="00C00838" w:rsidRDefault="00C00838" w:rsidP="008F12BF">
      <w:pPr>
        <w:ind w:firstLine="708"/>
        <w:jc w:val="both"/>
        <w:rPr>
          <w:rFonts w:eastAsia="Calibri"/>
          <w:lang w:eastAsia="en-US"/>
        </w:rPr>
      </w:pPr>
      <w:r w:rsidRPr="00C00838">
        <w:rPr>
          <w:rFonts w:eastAsia="Calibri"/>
          <w:lang w:eastAsia="en-US"/>
        </w:rPr>
        <w:t xml:space="preserve">не выражен – 0%. </w:t>
      </w:r>
    </w:p>
    <w:p w:rsidR="00C00838" w:rsidRPr="00C00838" w:rsidRDefault="00C00838" w:rsidP="008F12BF">
      <w:pPr>
        <w:ind w:firstLine="708"/>
        <w:jc w:val="both"/>
        <w:rPr>
          <w:rFonts w:eastAsia="Calibri"/>
          <w:lang w:eastAsia="en-US"/>
        </w:rPr>
      </w:pPr>
      <w:r w:rsidRPr="00C00838">
        <w:rPr>
          <w:rFonts w:eastAsia="Calibri"/>
          <w:lang w:eastAsia="en-US"/>
        </w:rPr>
        <w:t xml:space="preserve">Одной </w:t>
      </w:r>
      <w:r w:rsidR="00B279C2">
        <w:rPr>
          <w:rFonts w:eastAsia="Calibri"/>
          <w:lang w:eastAsia="en-US"/>
        </w:rPr>
        <w:t xml:space="preserve">из </w:t>
      </w:r>
      <w:r w:rsidRPr="00C00838">
        <w:rPr>
          <w:rFonts w:eastAsia="Calibri"/>
          <w:lang w:eastAsia="en-US"/>
        </w:rPr>
        <w:t>приоритетны</w:t>
      </w:r>
      <w:r w:rsidR="000D235A">
        <w:rPr>
          <w:rFonts w:eastAsia="Calibri"/>
          <w:lang w:eastAsia="en-US"/>
        </w:rPr>
        <w:t>х задач национального проекта «Образования» я</w:t>
      </w:r>
      <w:r w:rsidRPr="00C00838">
        <w:rPr>
          <w:rFonts w:eastAsia="Calibri"/>
          <w:lang w:eastAsia="en-US"/>
        </w:rPr>
        <w:t xml:space="preserve">вляется межведомственное взаимодействие для построения системы </w:t>
      </w:r>
      <w:r w:rsidR="000D235A">
        <w:rPr>
          <w:rFonts w:eastAsia="Calibri"/>
          <w:lang w:eastAsia="en-US"/>
        </w:rPr>
        <w:t xml:space="preserve">воспитания в каждой территории. </w:t>
      </w:r>
      <w:r w:rsidRPr="00C00838">
        <w:rPr>
          <w:rFonts w:eastAsia="Calibri"/>
          <w:lang w:eastAsia="en-US"/>
        </w:rPr>
        <w:t xml:space="preserve">Она предполагает разработку рабочей программы воспитания в каждом ОУ и уже с первого сентября 2021 года наличие </w:t>
      </w:r>
      <w:r w:rsidR="00B279C2">
        <w:rPr>
          <w:rFonts w:eastAsia="Calibri"/>
          <w:lang w:eastAsia="en-US"/>
        </w:rPr>
        <w:t>рабочей программы воспитания</w:t>
      </w:r>
      <w:r w:rsidRPr="00C00838">
        <w:rPr>
          <w:rFonts w:eastAsia="Calibri"/>
          <w:lang w:eastAsia="en-US"/>
        </w:rPr>
        <w:t xml:space="preserve"> и календарных планов воспитательной работы станет обязательным для всех образовательных организаций без исключ</w:t>
      </w:r>
      <w:r w:rsidR="000D235A">
        <w:rPr>
          <w:rFonts w:eastAsia="Calibri"/>
          <w:lang w:eastAsia="en-US"/>
        </w:rPr>
        <w:t>е</w:t>
      </w:r>
      <w:r w:rsidRPr="00C00838">
        <w:rPr>
          <w:rFonts w:eastAsia="Calibri"/>
          <w:lang w:eastAsia="en-US"/>
        </w:rPr>
        <w:t xml:space="preserve">ния. Каждая программа воспитания и календарный план воспитательной работы должны включить в себя блок общероссийских ценностей, </w:t>
      </w:r>
      <w:r w:rsidR="000D235A">
        <w:rPr>
          <w:rFonts w:eastAsia="Calibri"/>
          <w:lang w:eastAsia="en-US"/>
        </w:rPr>
        <w:t>региональные особенности, а так</w:t>
      </w:r>
      <w:r w:rsidRPr="00C00838">
        <w:rPr>
          <w:rFonts w:eastAsia="Calibri"/>
          <w:lang w:eastAsia="en-US"/>
        </w:rPr>
        <w:t>же опыт и практики, традиции</w:t>
      </w:r>
      <w:r w:rsidR="000D235A">
        <w:rPr>
          <w:rFonts w:eastAsia="Calibri"/>
          <w:lang w:eastAsia="en-US"/>
        </w:rPr>
        <w:t>,</w:t>
      </w:r>
      <w:r w:rsidRPr="00C00838">
        <w:rPr>
          <w:rFonts w:eastAsia="Calibri"/>
          <w:lang w:eastAsia="en-US"/>
        </w:rPr>
        <w:t xml:space="preserve"> существующие в ОУ.  В 9 школах разработаны и утвержден</w:t>
      </w:r>
      <w:r w:rsidR="00CB16C8">
        <w:rPr>
          <w:rFonts w:eastAsia="Calibri"/>
          <w:lang w:eastAsia="en-US"/>
        </w:rPr>
        <w:t>ы рабочие программы воспитания и выставлены</w:t>
      </w:r>
      <w:r w:rsidRPr="00C00838">
        <w:rPr>
          <w:rFonts w:eastAsia="Calibri"/>
          <w:lang w:eastAsia="en-US"/>
        </w:rPr>
        <w:t xml:space="preserve"> на сайт</w:t>
      </w:r>
      <w:r w:rsidR="00CB16C8">
        <w:rPr>
          <w:rFonts w:eastAsia="Calibri"/>
          <w:lang w:eastAsia="en-US"/>
        </w:rPr>
        <w:t>ы</w:t>
      </w:r>
      <w:r w:rsidRPr="00C00838">
        <w:rPr>
          <w:rFonts w:eastAsia="Calibri"/>
          <w:lang w:eastAsia="en-US"/>
        </w:rPr>
        <w:t xml:space="preserve"> ОУ. </w:t>
      </w:r>
    </w:p>
    <w:p w:rsidR="00C00838" w:rsidRPr="00C00838" w:rsidRDefault="00C00838" w:rsidP="008F12BF">
      <w:pPr>
        <w:ind w:firstLine="708"/>
        <w:jc w:val="both"/>
        <w:rPr>
          <w:rFonts w:eastAsia="Calibri"/>
          <w:lang w:eastAsia="en-US"/>
        </w:rPr>
      </w:pPr>
      <w:r w:rsidRPr="00C00838">
        <w:rPr>
          <w:rFonts w:eastAsia="Calibri"/>
          <w:lang w:eastAsia="en-US"/>
        </w:rPr>
        <w:t xml:space="preserve">Исходя из анализа воспитательной работы, поставленные задачи </w:t>
      </w:r>
      <w:r w:rsidR="006B7C24">
        <w:rPr>
          <w:rFonts w:eastAsia="Calibri"/>
          <w:lang w:eastAsia="en-US"/>
        </w:rPr>
        <w:t>на</w:t>
      </w:r>
      <w:r w:rsidRPr="00C00838">
        <w:rPr>
          <w:rFonts w:eastAsia="Calibri"/>
          <w:lang w:eastAsia="en-US"/>
        </w:rPr>
        <w:t xml:space="preserve"> 2020-2021 учебн</w:t>
      </w:r>
      <w:r w:rsidR="006B7C24">
        <w:rPr>
          <w:rFonts w:eastAsia="Calibri"/>
          <w:lang w:eastAsia="en-US"/>
        </w:rPr>
        <w:t>ый год</w:t>
      </w:r>
      <w:r w:rsidRPr="00C00838">
        <w:rPr>
          <w:rFonts w:eastAsia="Calibri"/>
          <w:lang w:eastAsia="en-US"/>
        </w:rPr>
        <w:t>, можно считать реализованными.</w:t>
      </w:r>
    </w:p>
    <w:p w:rsidR="00C00838" w:rsidRPr="00C00838" w:rsidRDefault="00C27E7C" w:rsidP="008F12BF">
      <w:pPr>
        <w:ind w:firstLine="708"/>
        <w:jc w:val="both"/>
        <w:rPr>
          <w:rFonts w:eastAsia="Calibri"/>
          <w:lang w:eastAsia="en-US"/>
        </w:rPr>
      </w:pPr>
      <w:r>
        <w:rPr>
          <w:rFonts w:eastAsia="Calibri"/>
          <w:lang w:eastAsia="en-US"/>
        </w:rPr>
        <w:t>При п</w:t>
      </w:r>
      <w:r w:rsidR="00C00838" w:rsidRPr="00C00838">
        <w:rPr>
          <w:rFonts w:eastAsia="Calibri"/>
          <w:lang w:eastAsia="en-US"/>
        </w:rPr>
        <w:t>ланировани</w:t>
      </w:r>
      <w:r>
        <w:rPr>
          <w:rFonts w:eastAsia="Calibri"/>
          <w:lang w:eastAsia="en-US"/>
        </w:rPr>
        <w:t>и</w:t>
      </w:r>
      <w:r w:rsidR="00C00838" w:rsidRPr="00C00838">
        <w:rPr>
          <w:rFonts w:eastAsia="Calibri"/>
          <w:lang w:eastAsia="en-US"/>
        </w:rPr>
        <w:t xml:space="preserve"> деятельности на следующий учебный год</w:t>
      </w:r>
      <w:r>
        <w:rPr>
          <w:rFonts w:eastAsia="Calibri"/>
          <w:lang w:eastAsia="en-US"/>
        </w:rPr>
        <w:t xml:space="preserve"> будут решаться следующие задачи</w:t>
      </w:r>
      <w:r w:rsidR="00C00838" w:rsidRPr="00C00838">
        <w:rPr>
          <w:rFonts w:eastAsia="Calibri"/>
          <w:lang w:eastAsia="en-US"/>
        </w:rPr>
        <w:t>:</w:t>
      </w:r>
    </w:p>
    <w:p w:rsidR="00C00838" w:rsidRPr="00C00838" w:rsidRDefault="00C00838" w:rsidP="008F12BF">
      <w:pPr>
        <w:jc w:val="both"/>
        <w:rPr>
          <w:rFonts w:eastAsia="Calibri"/>
          <w:lang w:eastAsia="en-US"/>
        </w:rPr>
      </w:pPr>
      <w:r w:rsidRPr="00C00838">
        <w:rPr>
          <w:rFonts w:eastAsia="Calibri"/>
          <w:lang w:eastAsia="en-US"/>
        </w:rPr>
        <w:t>- совершенствовать систему воспитательной работы в классных коллективах;</w:t>
      </w:r>
    </w:p>
    <w:p w:rsidR="00C00838" w:rsidRPr="00C00838" w:rsidRDefault="00C00838" w:rsidP="008F12BF">
      <w:pPr>
        <w:jc w:val="both"/>
        <w:rPr>
          <w:rFonts w:eastAsia="Calibri"/>
          <w:lang w:eastAsia="en-US"/>
        </w:rPr>
      </w:pPr>
      <w:r w:rsidRPr="00C00838">
        <w:rPr>
          <w:rFonts w:eastAsia="Calibri"/>
          <w:lang w:eastAsia="en-US"/>
        </w:rPr>
        <w:t>- продолж</w:t>
      </w:r>
      <w:r w:rsidR="006B7C24">
        <w:rPr>
          <w:rFonts w:eastAsia="Calibri"/>
          <w:lang w:eastAsia="en-US"/>
        </w:rPr>
        <w:t>ить</w:t>
      </w:r>
      <w:r w:rsidRPr="00C00838">
        <w:rPr>
          <w:rFonts w:eastAsia="Calibri"/>
          <w:lang w:eastAsia="en-US"/>
        </w:rPr>
        <w:t xml:space="preserve"> работ</w:t>
      </w:r>
      <w:r w:rsidR="006B7C24">
        <w:rPr>
          <w:rFonts w:eastAsia="Calibri"/>
          <w:lang w:eastAsia="en-US"/>
        </w:rPr>
        <w:t>у</w:t>
      </w:r>
      <w:r w:rsidRPr="00C00838">
        <w:rPr>
          <w:rFonts w:eastAsia="Calibri"/>
          <w:lang w:eastAsia="en-US"/>
        </w:rPr>
        <w:t xml:space="preserve"> по формированию гражданского, патриотического, духовно-нравственного, трудового, экологического воспитания;</w:t>
      </w:r>
    </w:p>
    <w:p w:rsidR="00C00838" w:rsidRPr="00C00838" w:rsidRDefault="00C00838" w:rsidP="008F12BF">
      <w:pPr>
        <w:jc w:val="both"/>
        <w:rPr>
          <w:rFonts w:eastAsia="Calibri"/>
          <w:lang w:eastAsia="en-US"/>
        </w:rPr>
      </w:pPr>
      <w:r w:rsidRPr="00C00838">
        <w:rPr>
          <w:rFonts w:eastAsia="Calibri"/>
          <w:lang w:eastAsia="en-US"/>
        </w:rPr>
        <w:lastRenderedPageBreak/>
        <w:t>- продолжить работу, направленную на сохранение и укрепление здоровья обучающихся, привитие им навыков здорового образа жизни;</w:t>
      </w:r>
    </w:p>
    <w:p w:rsidR="00C00838" w:rsidRPr="00C00838" w:rsidRDefault="00C00838" w:rsidP="008F12BF">
      <w:pPr>
        <w:jc w:val="both"/>
        <w:rPr>
          <w:rFonts w:eastAsia="Calibri"/>
          <w:lang w:eastAsia="en-US"/>
        </w:rPr>
      </w:pPr>
      <w:r w:rsidRPr="00C00838">
        <w:rPr>
          <w:rFonts w:eastAsia="Calibri"/>
          <w:lang w:eastAsia="en-US"/>
        </w:rPr>
        <w:t>- усилить работу по предупреждению правонарушений, преступлений несовершеннолетними, привлекать к данной работе различных специалистов органов профилактики и безнадзорности несовершеннолетних, педагогов-психологов, родителей;</w:t>
      </w:r>
    </w:p>
    <w:p w:rsidR="00C00838" w:rsidRPr="00C00838" w:rsidRDefault="00C00838" w:rsidP="008F12BF">
      <w:pPr>
        <w:jc w:val="both"/>
        <w:rPr>
          <w:rFonts w:eastAsia="Calibri"/>
          <w:lang w:eastAsia="en-US"/>
        </w:rPr>
      </w:pPr>
      <w:r w:rsidRPr="00C00838">
        <w:rPr>
          <w:rFonts w:eastAsia="Calibri"/>
          <w:lang w:eastAsia="en-US"/>
        </w:rPr>
        <w:t>- продолжить работу по поддержке социальной инициативы, творчества, самостоятельности у школьников через развитие детских общественных движений и органов ученического самоуправления;</w:t>
      </w:r>
    </w:p>
    <w:p w:rsidR="00C00838" w:rsidRPr="00C00838" w:rsidRDefault="00C00838" w:rsidP="008F12BF">
      <w:pPr>
        <w:jc w:val="both"/>
        <w:rPr>
          <w:rFonts w:eastAsia="Calibri"/>
          <w:lang w:eastAsia="en-US"/>
        </w:rPr>
      </w:pPr>
      <w:r w:rsidRPr="00C00838">
        <w:rPr>
          <w:rFonts w:eastAsia="Calibri"/>
          <w:lang w:eastAsia="en-US"/>
        </w:rPr>
        <w:t>- Разработать положение о РМО классных руководителей и выставить на сайт ОУ</w:t>
      </w:r>
      <w:r w:rsidR="006B7C24">
        <w:rPr>
          <w:rFonts w:eastAsia="Calibri"/>
          <w:lang w:eastAsia="en-US"/>
        </w:rPr>
        <w:t>.</w:t>
      </w:r>
    </w:p>
    <w:p w:rsidR="000E607B" w:rsidRPr="00C27E7C" w:rsidRDefault="000E607B" w:rsidP="008F12BF">
      <w:pPr>
        <w:jc w:val="center"/>
        <w:rPr>
          <w:b/>
          <w:i/>
          <w:color w:val="7030A0"/>
        </w:rPr>
      </w:pPr>
      <w:r w:rsidRPr="00C27E7C">
        <w:rPr>
          <w:b/>
          <w:i/>
          <w:color w:val="7030A0"/>
        </w:rPr>
        <w:t>Формирование здорового образа жизни</w:t>
      </w:r>
      <w:r w:rsidR="00D2468D" w:rsidRPr="00C27E7C">
        <w:rPr>
          <w:b/>
          <w:i/>
          <w:color w:val="7030A0"/>
        </w:rPr>
        <w:t xml:space="preserve"> и культуры питания</w:t>
      </w:r>
    </w:p>
    <w:p w:rsidR="00737898" w:rsidRPr="00737898" w:rsidRDefault="00737898" w:rsidP="00737898">
      <w:pPr>
        <w:widowControl w:val="0"/>
        <w:ind w:firstLine="709"/>
        <w:jc w:val="both"/>
        <w:rPr>
          <w:rFonts w:eastAsia="Calibri"/>
          <w:lang w:eastAsia="en-US"/>
        </w:rPr>
      </w:pPr>
      <w:r w:rsidRPr="00737898">
        <w:rPr>
          <w:color w:val="000000"/>
          <w:shd w:val="clear" w:color="auto" w:fill="FFFFFF"/>
          <w:lang w:eastAsia="en-US"/>
        </w:rPr>
        <w:t>Начиная с 01.09.2020г. по поручению президента РФ все обучающиеся по образовательным программам </w:t>
      </w:r>
      <w:r w:rsidRPr="00737898">
        <w:rPr>
          <w:b/>
          <w:bCs/>
          <w:color w:val="000000"/>
          <w:shd w:val="clear" w:color="auto" w:fill="FFFFFF"/>
          <w:lang w:eastAsia="en-US"/>
        </w:rPr>
        <w:t xml:space="preserve">начального общего образования </w:t>
      </w:r>
      <w:r w:rsidRPr="00737898">
        <w:rPr>
          <w:b/>
          <w:color w:val="000000"/>
          <w:shd w:val="clear" w:color="auto" w:fill="FFFFFF"/>
          <w:lang w:eastAsia="en-US"/>
        </w:rPr>
        <w:t>обеспечены бесплатным горячим питанием</w:t>
      </w:r>
      <w:r w:rsidRPr="00737898">
        <w:rPr>
          <w:color w:val="000000"/>
          <w:shd w:val="clear" w:color="auto" w:fill="FFFFFF"/>
          <w:lang w:eastAsia="en-US"/>
        </w:rPr>
        <w:t xml:space="preserve"> (горячим завтраком - обучающиеся в первую смену; горячим обедом - обучающиеся во вторую смену). Теперь все школьники начальной школы обеспечены горячим питанием (охват 100%).</w:t>
      </w:r>
      <w:r w:rsidRPr="00737898">
        <w:rPr>
          <w:rFonts w:eastAsia="Calibri"/>
          <w:lang w:eastAsia="en-US"/>
        </w:rPr>
        <w:tab/>
      </w:r>
    </w:p>
    <w:p w:rsidR="00737898" w:rsidRPr="00737898" w:rsidRDefault="00737898" w:rsidP="00737898">
      <w:pPr>
        <w:ind w:firstLine="709"/>
        <w:jc w:val="both"/>
        <w:rPr>
          <w:rFonts w:eastAsia="Calibri"/>
          <w:lang w:eastAsia="en-US"/>
        </w:rPr>
      </w:pPr>
      <w:r w:rsidRPr="00737898">
        <w:rPr>
          <w:rFonts w:eastAsia="Calibri"/>
          <w:lang w:eastAsia="en-US"/>
        </w:rPr>
        <w:t>с 1 января 2021 года по 1 января 2027 года Роспотребнадзор утвердил новые </w:t>
      </w:r>
      <w:hyperlink r:id="rId14" w:history="1">
        <w:r w:rsidRPr="00737898">
          <w:rPr>
            <w:rFonts w:eastAsia="Calibri"/>
            <w:lang w:eastAsia="en-US"/>
          </w:rPr>
          <w:t>СанПиН 2.3-2.4.3590-20 по организации общественного питания населения</w:t>
        </w:r>
      </w:hyperlink>
      <w:r w:rsidRPr="00737898">
        <w:rPr>
          <w:rFonts w:eastAsia="Calibri"/>
          <w:lang w:eastAsia="en-US"/>
        </w:rPr>
        <w:t>. Теперь один документ регулирует питание всех групп людей, в том числе детей в школах и детских садах.</w:t>
      </w:r>
    </w:p>
    <w:p w:rsidR="00737898" w:rsidRPr="00737898" w:rsidRDefault="00737898" w:rsidP="00737898">
      <w:pPr>
        <w:ind w:firstLine="709"/>
        <w:jc w:val="both"/>
        <w:rPr>
          <w:rFonts w:eastAsia="Calibri"/>
        </w:rPr>
      </w:pPr>
      <w:r w:rsidRPr="00737898">
        <w:rPr>
          <w:rFonts w:eastAsia="Calibri"/>
        </w:rPr>
        <w:t xml:space="preserve">Установили единые санитарные требования к организации общественного питания. Новые СанПиН заменили нормы 17 актов Роспотребнадзора, которые регулировали вопросы питания различных категорий граждан: взрослых, детей, инвалидов, лиц, нуждающихся в особом питании. </w:t>
      </w:r>
    </w:p>
    <w:p w:rsidR="00737898" w:rsidRPr="00737898" w:rsidRDefault="00737898" w:rsidP="00737898">
      <w:pPr>
        <w:ind w:firstLine="709"/>
        <w:jc w:val="both"/>
        <w:rPr>
          <w:rFonts w:eastAsia="Calibri"/>
        </w:rPr>
      </w:pPr>
      <w:r w:rsidRPr="00737898">
        <w:rPr>
          <w:rFonts w:eastAsia="Calibri"/>
        </w:rPr>
        <w:t xml:space="preserve">Питанию детей отвели отдельный раздел. В нем изложили нормы для школ, детских садов, медицинских организаций, детских лагерей и других заведений, где организуют питание детей. </w:t>
      </w:r>
    </w:p>
    <w:p w:rsidR="00737898" w:rsidRPr="00737898" w:rsidRDefault="00737898" w:rsidP="00737898">
      <w:pPr>
        <w:ind w:firstLine="709"/>
        <w:jc w:val="both"/>
        <w:rPr>
          <w:rFonts w:eastAsia="Calibri"/>
        </w:rPr>
      </w:pPr>
      <w:r w:rsidRPr="00737898">
        <w:rPr>
          <w:rFonts w:eastAsia="Calibri"/>
        </w:rPr>
        <w:t>Новые требования учитывают современные реалии. Теперь дети, которым показано лечебное и специальное питание, смогут приносить еду из дома и есть ее в столовой или специальном помещении. Расширили требования к вендинговым аппаратам. Их можно размещать для организации дополнительного питания в школах и детских садах, в том числе в столовых.</w:t>
      </w:r>
    </w:p>
    <w:p w:rsidR="00737898" w:rsidRPr="00737898" w:rsidRDefault="00737898" w:rsidP="00737898">
      <w:pPr>
        <w:ind w:firstLine="709"/>
        <w:jc w:val="both"/>
        <w:rPr>
          <w:rFonts w:eastAsia="Calibri"/>
        </w:rPr>
      </w:pPr>
      <w:r w:rsidRPr="00737898">
        <w:rPr>
          <w:rFonts w:eastAsia="Calibri"/>
        </w:rPr>
        <w:t>В документе закрепили, что производственный контроль питания надо проводить на основе принципов ХАССП в порядке и с периодичностью, которые образовательная организация устанавливает самостоятельно. </w:t>
      </w:r>
    </w:p>
    <w:p w:rsidR="00737898" w:rsidRPr="00737898" w:rsidRDefault="00737898" w:rsidP="00737898">
      <w:pPr>
        <w:widowControl w:val="0"/>
        <w:ind w:firstLine="709"/>
        <w:jc w:val="both"/>
        <w:rPr>
          <w:shd w:val="clear" w:color="auto" w:fill="FFFFFF"/>
          <w:lang w:eastAsia="en-US"/>
        </w:rPr>
      </w:pPr>
      <w:r w:rsidRPr="00737898">
        <w:rPr>
          <w:lang w:eastAsia="en-US"/>
        </w:rPr>
        <w:t xml:space="preserve">Питание школьников </w:t>
      </w:r>
      <w:r w:rsidRPr="00737898">
        <w:rPr>
          <w:noProof/>
        </w:rPr>
        <w:t>Боготольского района</w:t>
      </w:r>
      <w:r w:rsidRPr="00737898">
        <w:rPr>
          <w:lang w:eastAsia="en-US"/>
        </w:rPr>
        <w:t xml:space="preserve"> происходит за счет выделенной субвенции (льготное питание) и за родительскую плату. Как правило отказ от школьного питания поступает от семей, чей средний душевой доход выше величины прожиточного минимума.</w:t>
      </w:r>
      <w:r w:rsidRPr="00737898">
        <w:rPr>
          <w:shd w:val="clear" w:color="auto" w:fill="FFFFFF"/>
          <w:lang w:eastAsia="en-US"/>
        </w:rPr>
        <w:t xml:space="preserve"> В таком случае родители обеспечивают ребенка питанием самостоятельно дома, не оплачивая питание в школе.  Охват горячим питанием обучающихся за 2 квартал 2021 года составил 94,6%, из них 1-4 классов - 100%.</w:t>
      </w:r>
    </w:p>
    <w:p w:rsidR="00737898" w:rsidRPr="00737898" w:rsidRDefault="00737898" w:rsidP="00737898">
      <w:pPr>
        <w:widowControl w:val="0"/>
        <w:ind w:firstLine="709"/>
        <w:jc w:val="both"/>
        <w:rPr>
          <w:color w:val="000000"/>
          <w:lang w:eastAsia="en-US" w:bidi="ru-RU"/>
        </w:rPr>
      </w:pPr>
      <w:r w:rsidRPr="00737898">
        <w:rPr>
          <w:color w:val="000000"/>
          <w:lang w:eastAsia="en-US" w:bidi="ru-RU"/>
        </w:rPr>
        <w:t>Материально-техническая база пищеблоков школ обновляется регулярно на основании ходатайств руководителей общеобразовательных учреждений, а также зависит от выделенных денежных средств.</w:t>
      </w:r>
    </w:p>
    <w:p w:rsidR="00737898" w:rsidRPr="00737898" w:rsidRDefault="00737898" w:rsidP="00737898">
      <w:pPr>
        <w:widowControl w:val="0"/>
        <w:ind w:firstLine="709"/>
        <w:jc w:val="both"/>
        <w:rPr>
          <w:lang w:eastAsia="en-US" w:bidi="ru-RU"/>
        </w:rPr>
      </w:pPr>
      <w:r w:rsidRPr="00737898">
        <w:rPr>
          <w:lang w:eastAsia="en-US" w:bidi="ru-RU"/>
        </w:rPr>
        <w:t>Контроль за наличием и выполнением утвержденного примерного цикличного меню, обеспечивающего нормируемые значения основных пищевых веществ, энергетической ценности суточного рациона с учетом возраста обучающихся и принятой кратности питания возложен на руководителей общеобразовательных учреждений или назначенных руководителями ответственных в каждой общеобразовательной организации. Также данный контроль организован в рамках ведомственного контроля комиссией Управления образования администрации Боготольского района.</w:t>
      </w:r>
    </w:p>
    <w:p w:rsidR="00737898" w:rsidRPr="00737898" w:rsidRDefault="00737898" w:rsidP="00737898">
      <w:pPr>
        <w:widowControl w:val="0"/>
        <w:ind w:firstLine="709"/>
        <w:jc w:val="both"/>
        <w:rPr>
          <w:lang w:eastAsia="en-US"/>
        </w:rPr>
      </w:pPr>
      <w:r w:rsidRPr="00737898">
        <w:rPr>
          <w:rFonts w:eastAsia="Calibri"/>
          <w:lang w:eastAsia="en-US"/>
        </w:rPr>
        <w:t xml:space="preserve">Ведется мониторинг за состоянием здоровья обучающихся, качественным и количественным составом рациона питания, качеством и безопасностью пищевых продуктов, используемых в питании, санитарно-эпидемиологическим состоянием объектов питания, </w:t>
      </w:r>
      <w:r w:rsidRPr="00737898">
        <w:rPr>
          <w:rFonts w:eastAsia="Calibri"/>
          <w:lang w:eastAsia="en-US"/>
        </w:rPr>
        <w:lastRenderedPageBreak/>
        <w:t>заболеваемостью детей и подростков.</w:t>
      </w:r>
    </w:p>
    <w:p w:rsidR="00737898" w:rsidRPr="00737898" w:rsidRDefault="00737898" w:rsidP="00737898">
      <w:pPr>
        <w:ind w:firstLine="709"/>
        <w:jc w:val="both"/>
        <w:rPr>
          <w:rFonts w:eastAsia="Calibri"/>
          <w:lang w:eastAsia="en-US"/>
        </w:rPr>
      </w:pPr>
      <w:r w:rsidRPr="00737898">
        <w:rPr>
          <w:rFonts w:eastAsia="Calibri"/>
          <w:lang w:eastAsia="en-US"/>
        </w:rPr>
        <w:t>Во всех общеобразовательных учреждениях Боготольского района осуществляется родительский (общественный) контроль за организацией питания, проводится анализ, а также обобщаются результаты данного контроля.</w:t>
      </w:r>
    </w:p>
    <w:p w:rsidR="00737898" w:rsidRPr="00737898" w:rsidRDefault="00737898" w:rsidP="00737898">
      <w:pPr>
        <w:ind w:firstLine="709"/>
        <w:jc w:val="both"/>
        <w:rPr>
          <w:rFonts w:eastAsia="Calibri"/>
          <w:lang w:eastAsia="en-US"/>
        </w:rPr>
      </w:pPr>
      <w:r w:rsidRPr="00737898">
        <w:rPr>
          <w:rFonts w:eastAsia="Calibri"/>
          <w:lang w:eastAsia="en-US"/>
        </w:rPr>
        <w:t xml:space="preserve">Проверки школьных столовых проводятся в присутствии представителя администрации, ответственного за организацию родительского контроля питания обучающихся и повара столовой. В ходе родительского контроля проверяют: соответствие реализуемых блюд утвержденному меню; контрольное взвешивание порций; температуру подаваемых блюд нормам СанПиН; состояние столовых приборов и посуды в школьной столовой; качество уборки помещений столовой; условия соблюдения правил личной гигиены обучающимися; вкусовые предпочтения детей, удовлетворенности ассортиментом и качеством потребляемых блюд по результатам выборочного опроса детей; выход порций согласно утвержденному меню. </w:t>
      </w:r>
    </w:p>
    <w:p w:rsidR="00737898" w:rsidRPr="00737898" w:rsidRDefault="00737898" w:rsidP="00737898">
      <w:pPr>
        <w:ind w:firstLine="709"/>
        <w:jc w:val="both"/>
        <w:rPr>
          <w:rFonts w:eastAsia="Calibri"/>
          <w:lang w:eastAsia="en-US"/>
        </w:rPr>
      </w:pPr>
      <w:r w:rsidRPr="00737898">
        <w:rPr>
          <w:rFonts w:eastAsia="Calibri"/>
          <w:lang w:eastAsia="en-US"/>
        </w:rPr>
        <w:t>Во всех школах вывешивается ежедневное (фактическое) меню для ознакомления родителей и детей.</w:t>
      </w:r>
    </w:p>
    <w:p w:rsidR="00737898" w:rsidRPr="00737898" w:rsidRDefault="00737898" w:rsidP="00737898">
      <w:pPr>
        <w:ind w:firstLine="709"/>
        <w:jc w:val="both"/>
        <w:rPr>
          <w:rFonts w:eastAsia="Calibri"/>
          <w:lang w:eastAsia="en-US"/>
        </w:rPr>
      </w:pPr>
      <w:r w:rsidRPr="00737898">
        <w:rPr>
          <w:rFonts w:eastAsia="Calibri"/>
          <w:lang w:eastAsia="en-US"/>
        </w:rPr>
        <w:t>Итоги проверок родительского контроля за горячим питанием обсуждаются на родительских собраниях, в родительских чатах и сайте школы. Есть графики посещения школьной столовой комиссией. В классах проводится разъяснительная работа о необходимости горячего питания, о правильном здоровом (полезном) питании.</w:t>
      </w:r>
    </w:p>
    <w:p w:rsidR="00737898" w:rsidRPr="00737898" w:rsidRDefault="00737898" w:rsidP="00737898">
      <w:pPr>
        <w:widowControl w:val="0"/>
        <w:tabs>
          <w:tab w:val="left" w:pos="1077"/>
        </w:tabs>
        <w:ind w:firstLine="708"/>
        <w:jc w:val="both"/>
        <w:rPr>
          <w:rFonts w:eastAsia="Calibri"/>
          <w:lang w:eastAsia="en-US"/>
        </w:rPr>
      </w:pPr>
      <w:r w:rsidRPr="00737898">
        <w:rPr>
          <w:lang w:eastAsia="en-US"/>
        </w:rPr>
        <w:t>Штатные расписания всех школ полностью укомплектованы. Практически все работники прошли дополнительную подготовку и обучение.</w:t>
      </w:r>
      <w:r>
        <w:rPr>
          <w:lang w:eastAsia="en-US"/>
        </w:rPr>
        <w:t xml:space="preserve"> </w:t>
      </w:r>
      <w:r w:rsidRPr="00737898">
        <w:rPr>
          <w:rFonts w:eastAsia="Calibri"/>
          <w:lang w:eastAsia="en-US"/>
        </w:rPr>
        <w:t xml:space="preserve">Вся информация по организации горячего питания и родительского контроля размещена в доступном виде на официальных сайтах школ </w:t>
      </w:r>
      <w:r w:rsidRPr="00737898">
        <w:rPr>
          <w:rFonts w:eastAsia="Calibri"/>
          <w:lang w:eastAsia="en-US" w:bidi="ru-RU"/>
        </w:rPr>
        <w:t>(нормативно-правовые документы, меню, фото, графики питания)</w:t>
      </w:r>
      <w:r w:rsidRPr="00737898">
        <w:rPr>
          <w:rFonts w:eastAsia="Calibri"/>
          <w:lang w:eastAsia="en-US"/>
        </w:rPr>
        <w:t>.</w:t>
      </w:r>
    </w:p>
    <w:p w:rsidR="00737898" w:rsidRPr="00737898" w:rsidRDefault="00737898" w:rsidP="00737898">
      <w:pPr>
        <w:ind w:firstLine="709"/>
        <w:jc w:val="both"/>
        <w:rPr>
          <w:rFonts w:eastAsia="Calibri"/>
          <w:lang w:eastAsia="en-US"/>
        </w:rPr>
      </w:pPr>
      <w:r w:rsidRPr="00737898">
        <w:rPr>
          <w:rFonts w:eastAsia="Calibri"/>
          <w:lang w:eastAsia="en-US"/>
        </w:rPr>
        <w:t xml:space="preserve">Активизирована организационно - просветительская работа педагогического персонала (медицинского персонала в штате общеобразовательных учреждений нет), направленная на внедрение учебных профилактических программ с целью формирования у детей, подростков, их родителей здорового образа жизни, популяризацию культуры здорового питания, физкультуры и спорта, а также на профилактику алкоголизма, наркомании и потребления табака. Проводится просветительская работа среди родителей (законных представителей) о правильном и полноценном питании на родительских собраниях, ведётся пропаганда здорового питания среди обучающихся. Дети и родители привлекаются к проведению внеклассных мероприятий, связанных с формированием правильного отношения к здоровому образу жизни, школьных конкурсов о полноценном питании. </w:t>
      </w:r>
      <w:r w:rsidRPr="00737898">
        <w:rPr>
          <w:rFonts w:eastAsia="Calibri"/>
          <w:bCs/>
          <w:lang w:eastAsia="en-US"/>
        </w:rPr>
        <w:t xml:space="preserve">В настоящее время работники образовательных учреждений, обучающиеся и родители проходят обучение по санитарно-просветительским программам «Основы здорового питания» на сайте </w:t>
      </w:r>
      <w:r w:rsidRPr="00737898">
        <w:rPr>
          <w:rFonts w:eastAsia="Calibri"/>
          <w:lang w:eastAsia="en-US"/>
        </w:rPr>
        <w:t>ФБУН "Новосибирский НИИ гигиены".</w:t>
      </w:r>
    </w:p>
    <w:p w:rsidR="00737898" w:rsidRDefault="00737898" w:rsidP="00737898">
      <w:pPr>
        <w:ind w:firstLine="709"/>
        <w:jc w:val="both"/>
        <w:rPr>
          <w:rFonts w:eastAsia="Calibri"/>
          <w:lang w:eastAsia="en-US"/>
        </w:rPr>
      </w:pPr>
      <w:r w:rsidRPr="00737898">
        <w:rPr>
          <w:rFonts w:eastAsia="Calibri"/>
          <w:lang w:eastAsia="en-US"/>
        </w:rPr>
        <w:t>На сегодняшний день требуется переукомплектованность технологического оборудования столовых в связи с износом и новыми санитарными требованиями.</w:t>
      </w:r>
    </w:p>
    <w:p w:rsidR="00737898" w:rsidRPr="00737898" w:rsidRDefault="00737898" w:rsidP="00737898">
      <w:pPr>
        <w:ind w:firstLine="709"/>
        <w:jc w:val="both"/>
        <w:rPr>
          <w:rFonts w:eastAsia="Calibri"/>
          <w:lang w:eastAsia="en-US"/>
        </w:rPr>
      </w:pPr>
    </w:p>
    <w:p w:rsidR="007C225B" w:rsidRPr="00737898" w:rsidRDefault="007C225B" w:rsidP="00737898">
      <w:pPr>
        <w:pStyle w:val="22"/>
        <w:shd w:val="clear" w:color="auto" w:fill="auto"/>
        <w:spacing w:line="240" w:lineRule="auto"/>
        <w:ind w:firstLine="709"/>
        <w:jc w:val="both"/>
        <w:rPr>
          <w:sz w:val="24"/>
          <w:szCs w:val="24"/>
        </w:rPr>
      </w:pPr>
      <w:r w:rsidRPr="00737898">
        <w:rPr>
          <w:b/>
          <w:i/>
          <w:color w:val="7030A0"/>
          <w:sz w:val="24"/>
          <w:szCs w:val="24"/>
        </w:rPr>
        <w:t>Работа по учебно-методическому сопровождению муниципальной системы</w:t>
      </w:r>
      <w:r w:rsidRPr="00737898">
        <w:rPr>
          <w:b/>
          <w:color w:val="1F497D" w:themeColor="text2"/>
          <w:sz w:val="24"/>
          <w:szCs w:val="24"/>
          <w:u w:val="single"/>
        </w:rPr>
        <w:t xml:space="preserve"> </w:t>
      </w:r>
      <w:r w:rsidRPr="00737898">
        <w:rPr>
          <w:sz w:val="24"/>
          <w:szCs w:val="24"/>
        </w:rPr>
        <w:t>образования в 2020-2021 учебном году строилась в соответствии с резолюцией Августовской педагогической конференции 2020 года, утвержденной приказом Управления образования администрации Боготольского района от 22.09.2020.</w:t>
      </w:r>
      <w:r w:rsidR="00737898" w:rsidRPr="00737898">
        <w:rPr>
          <w:sz w:val="24"/>
          <w:szCs w:val="24"/>
        </w:rPr>
        <w:t xml:space="preserve"> </w:t>
      </w:r>
      <w:r w:rsidRPr="00737898">
        <w:rPr>
          <w:sz w:val="24"/>
          <w:szCs w:val="24"/>
        </w:rPr>
        <w:t>Целью деятельности муниципальной метод</w:t>
      </w:r>
      <w:r w:rsidR="006D6D18" w:rsidRPr="00737898">
        <w:rPr>
          <w:sz w:val="24"/>
          <w:szCs w:val="24"/>
        </w:rPr>
        <w:t>ической службы в 2020-2021 учеб</w:t>
      </w:r>
      <w:r w:rsidRPr="00737898">
        <w:rPr>
          <w:sz w:val="24"/>
          <w:szCs w:val="24"/>
        </w:rPr>
        <w:t xml:space="preserve">ном году являлось создание условий для развития профессиональной компетентности педагогических кадров на основе создания системы информационно-методического сопровождения и поддержки педагогических работников в осуществлении государственной политики в области образования и была направлена на решение следующих задач:  </w:t>
      </w:r>
    </w:p>
    <w:p w:rsidR="007C225B" w:rsidRPr="00E7142E" w:rsidRDefault="007C225B" w:rsidP="008F12BF">
      <w:pPr>
        <w:ind w:firstLine="708"/>
        <w:jc w:val="both"/>
      </w:pPr>
      <w:r w:rsidRPr="00E7142E">
        <w:lastRenderedPageBreak/>
        <w:t>1. Создание муниципальной системы выявления профессиональных дефицитов педагогов на основе овладения новыми способами.</w:t>
      </w:r>
    </w:p>
    <w:p w:rsidR="007C225B" w:rsidRPr="00E7142E" w:rsidRDefault="007C225B" w:rsidP="008F12BF">
      <w:pPr>
        <w:ind w:firstLine="708"/>
        <w:jc w:val="both"/>
      </w:pPr>
      <w:r w:rsidRPr="00E7142E">
        <w:t xml:space="preserve">2. Обеспечение методического сопровождения педагогических и управленческих кадров на основе ИОМ. </w:t>
      </w:r>
    </w:p>
    <w:p w:rsidR="007C225B" w:rsidRPr="00E7142E" w:rsidRDefault="007C225B" w:rsidP="008F12BF">
      <w:pPr>
        <w:ind w:firstLine="708"/>
        <w:jc w:val="both"/>
      </w:pPr>
      <w:r w:rsidRPr="00E7142E">
        <w:t xml:space="preserve">3.  Планирование и организация повышения квалификации педагогических работников на основе выявленных профессиональных дефицитов. </w:t>
      </w:r>
    </w:p>
    <w:p w:rsidR="007C225B" w:rsidRPr="00E7142E" w:rsidRDefault="007C225B" w:rsidP="008F12BF">
      <w:pPr>
        <w:ind w:firstLine="708"/>
        <w:jc w:val="both"/>
      </w:pPr>
      <w:r w:rsidRPr="00E7142E">
        <w:t>4. Обеспечение методической поддержки школ с низкими образовательными результатами.</w:t>
      </w:r>
    </w:p>
    <w:p w:rsidR="007C225B" w:rsidRPr="00E7142E" w:rsidRDefault="007C225B" w:rsidP="008F12BF">
      <w:pPr>
        <w:ind w:firstLine="708"/>
        <w:jc w:val="both"/>
      </w:pPr>
      <w:r w:rsidRPr="00E7142E">
        <w:t xml:space="preserve">5. Обеспечение сетевой организации методической работы за счет целенаправленного привлечения образовательных, информационных, методических, кадровых, консультационных ресурсов; </w:t>
      </w:r>
    </w:p>
    <w:p w:rsidR="007C225B" w:rsidRPr="00E7142E" w:rsidRDefault="006D6D18" w:rsidP="008F12BF">
      <w:pPr>
        <w:ind w:firstLine="708"/>
        <w:jc w:val="both"/>
      </w:pPr>
      <w:r w:rsidRPr="00E7142E">
        <w:t xml:space="preserve">6. </w:t>
      </w:r>
      <w:r w:rsidR="007C225B" w:rsidRPr="00E7142E">
        <w:t>Обеспечение условий для формирования функциональной грамотности обучающихся</w:t>
      </w:r>
      <w:r w:rsidRPr="00E7142E">
        <w:t>;</w:t>
      </w:r>
      <w:r w:rsidR="007C225B" w:rsidRPr="00E7142E">
        <w:t xml:space="preserve">    </w:t>
      </w:r>
    </w:p>
    <w:p w:rsidR="007C225B" w:rsidRPr="00E7142E" w:rsidRDefault="007C225B" w:rsidP="008F12BF">
      <w:pPr>
        <w:ind w:firstLine="708"/>
        <w:jc w:val="both"/>
      </w:pPr>
      <w:r w:rsidRPr="00E7142E">
        <w:t>7. Обобщение и распространение передового педагогического и управленческого опыта</w:t>
      </w:r>
      <w:r w:rsidR="006D6D18" w:rsidRPr="00E7142E">
        <w:t>.</w:t>
      </w:r>
      <w:r w:rsidRPr="00E7142E">
        <w:t xml:space="preserve"> </w:t>
      </w:r>
    </w:p>
    <w:p w:rsidR="007C225B" w:rsidRPr="00411BC0" w:rsidRDefault="007C225B" w:rsidP="008F12BF">
      <w:pPr>
        <w:ind w:firstLine="708"/>
        <w:jc w:val="both"/>
      </w:pPr>
      <w:r w:rsidRPr="00411BC0">
        <w:t>В комплекс мер, по выстраиванию системы методической работы в муниципалитете и образовательных организациях Боготольского района, включены мероприятия по следующим направлениям:</w:t>
      </w:r>
    </w:p>
    <w:p w:rsidR="007C225B" w:rsidRPr="00411BC0" w:rsidRDefault="007C225B" w:rsidP="008F12BF">
      <w:pPr>
        <w:ind w:firstLine="708"/>
        <w:jc w:val="both"/>
      </w:pPr>
      <w:r w:rsidRPr="00411BC0">
        <w:t>- оценка профессиональной деятельности педагогических и управленческих кадров;</w:t>
      </w:r>
    </w:p>
    <w:p w:rsidR="007C225B" w:rsidRPr="00411BC0" w:rsidRDefault="007C225B" w:rsidP="008F12BF">
      <w:pPr>
        <w:ind w:firstLine="708"/>
        <w:jc w:val="both"/>
      </w:pPr>
      <w:r w:rsidRPr="00411BC0">
        <w:t>- совершенствование профессиональной, педагогической и управленческой деятельности;</w:t>
      </w:r>
    </w:p>
    <w:p w:rsidR="007C225B" w:rsidRPr="00411BC0" w:rsidRDefault="007C225B" w:rsidP="008F12BF">
      <w:pPr>
        <w:ind w:firstLine="708"/>
        <w:jc w:val="both"/>
      </w:pPr>
      <w:r w:rsidRPr="00411BC0">
        <w:t>- развитие в ОО и муниципалитете практик работы с образовательными результатами обучающихся, в том числе с результатами внешних оценочных процедур;</w:t>
      </w:r>
    </w:p>
    <w:p w:rsidR="007C225B" w:rsidRPr="00411BC0" w:rsidRDefault="007C225B" w:rsidP="008F12BF">
      <w:pPr>
        <w:ind w:firstLine="708"/>
        <w:jc w:val="both"/>
      </w:pPr>
      <w:r w:rsidRPr="00411BC0">
        <w:t>- совершенствование системы воспитательной работы через разработку и внедрение рабочих программ воспитания.</w:t>
      </w:r>
    </w:p>
    <w:p w:rsidR="007C225B" w:rsidRPr="00411BC0" w:rsidRDefault="007C225B" w:rsidP="008F12BF">
      <w:pPr>
        <w:ind w:firstLine="708"/>
        <w:jc w:val="both"/>
      </w:pPr>
      <w:r w:rsidRPr="00411BC0">
        <w:t>Разработана и утверждена модель муниципальной методической службы, в которой отражены направления деятельности, соответствующие комплексу мер.</w:t>
      </w:r>
    </w:p>
    <w:p w:rsidR="007C225B" w:rsidRPr="00411BC0" w:rsidRDefault="007C225B" w:rsidP="008F12BF">
      <w:pPr>
        <w:ind w:firstLine="708"/>
        <w:jc w:val="both"/>
      </w:pPr>
      <w:r w:rsidRPr="00411BC0">
        <w:t xml:space="preserve">Осуществление деятельности в данных направлениях, решение поставленных задач, как и предоставление качественных образовательных услуг невозможно без педагогических кадров, обладающих высоким профессиональным уровнем и необходимым набором педагогических компетенций.  </w:t>
      </w:r>
    </w:p>
    <w:p w:rsidR="007C225B" w:rsidRPr="00411BC0" w:rsidRDefault="007C225B" w:rsidP="008F12BF">
      <w:pPr>
        <w:ind w:firstLine="708"/>
        <w:jc w:val="both"/>
        <w:rPr>
          <w:i/>
          <w:color w:val="7030A0"/>
        </w:rPr>
      </w:pPr>
      <w:r w:rsidRPr="00411BC0">
        <w:rPr>
          <w:i/>
          <w:color w:val="7030A0"/>
        </w:rPr>
        <w:t>Оценка профессиональной деятельности педагогических и управленческих кадров</w:t>
      </w:r>
    </w:p>
    <w:p w:rsidR="007C225B" w:rsidRPr="00411BC0" w:rsidRDefault="007C225B" w:rsidP="008F12BF">
      <w:pPr>
        <w:ind w:firstLine="708"/>
        <w:jc w:val="both"/>
      </w:pPr>
      <w:r w:rsidRPr="00411BC0">
        <w:t>Задачами данного направления являются:</w:t>
      </w:r>
    </w:p>
    <w:p w:rsidR="007C225B" w:rsidRPr="00411BC0" w:rsidRDefault="007C225B" w:rsidP="008F12BF">
      <w:pPr>
        <w:ind w:firstLine="567"/>
        <w:jc w:val="both"/>
      </w:pPr>
      <w:r w:rsidRPr="00411BC0">
        <w:t>•</w:t>
      </w:r>
      <w:r w:rsidRPr="00411BC0">
        <w:tab/>
        <w:t>систематическое выявление и анализ профессиональных дефицитов педагогов;</w:t>
      </w:r>
    </w:p>
    <w:p w:rsidR="007C225B" w:rsidRPr="00411BC0" w:rsidRDefault="007C225B" w:rsidP="008F12BF">
      <w:pPr>
        <w:ind w:firstLine="567"/>
        <w:jc w:val="both"/>
      </w:pPr>
      <w:r w:rsidRPr="00411BC0">
        <w:t>•</w:t>
      </w:r>
      <w:r w:rsidRPr="00411BC0">
        <w:tab/>
        <w:t>изучение результатов педагогической деятельности, выявлени</w:t>
      </w:r>
      <w:r w:rsidR="00F40491">
        <w:t>е</w:t>
      </w:r>
      <w:r w:rsidRPr="00411BC0">
        <w:t xml:space="preserve"> положительных тенденций в организации учебно – воспитательного процесса и разработка на этой основе предложений по распространению педагогического опыта.</w:t>
      </w:r>
    </w:p>
    <w:p w:rsidR="007C225B" w:rsidRPr="00411BC0" w:rsidRDefault="007C225B" w:rsidP="008F12BF">
      <w:pPr>
        <w:ind w:firstLine="708"/>
        <w:jc w:val="both"/>
      </w:pPr>
      <w:r w:rsidRPr="00411BC0">
        <w:t xml:space="preserve">Анализ кадрового состава педработников района свидетельствует о нестабильной ситуации. Наблюдается отток педагогических кадров из района по </w:t>
      </w:r>
      <w:r w:rsidR="00411BC0" w:rsidRPr="00411BC0">
        <w:t xml:space="preserve">следующим </w:t>
      </w:r>
      <w:r w:rsidRPr="00411BC0">
        <w:t>причинам: выход педагогов на заслуженный отдых, переезд в другие населенные пункты и отток молодых педагогов из района. Только за последние три года из ОУ Боготольского района уехали 7 молодых специалистов, 12 работоспособных педагогов переехали в другие населенные пункты и 8 ушли на заслуженный отдых, всего 27 специалистов. А это 5 учителей английского языка, 4 учителя русского языка, 5 учителей начальных классов, 3 учителя физической культуры, 3 учителя технологии, 2 учителя математики, 1учитель истории, 2 учителя географии и 1 учитель физики. В основном все специалисты с высшим образованием. Приехали в район за этот период 12 молодых специалистов в основном выпускники педагогических колледжей, но проблема вакансий остается для нас актуальной. По программе «Земский учитель» к нам в район приехал учитель русского языка и литературы в МКОУ Владимировская СОШ.</w:t>
      </w:r>
    </w:p>
    <w:p w:rsidR="007C225B" w:rsidRPr="007C225B" w:rsidRDefault="007C225B" w:rsidP="008F12BF">
      <w:pPr>
        <w:ind w:firstLine="708"/>
        <w:jc w:val="both"/>
        <w:rPr>
          <w:color w:val="1F497D" w:themeColor="text2"/>
        </w:rPr>
      </w:pPr>
      <w:r w:rsidRPr="007C225B">
        <w:rPr>
          <w:color w:val="1F497D" w:themeColor="text2"/>
        </w:rPr>
        <w:t xml:space="preserve">    </w:t>
      </w:r>
      <w:r w:rsidRPr="00770EB0">
        <w:t xml:space="preserve">На сегодня в ОУ 14 закрытых вакансий. Вакансии закрыты за счет увеличения часов нагрузки </w:t>
      </w:r>
      <w:r w:rsidR="00770EB0" w:rsidRPr="00770EB0">
        <w:t xml:space="preserve">у других педагогов: математика – </w:t>
      </w:r>
      <w:r w:rsidRPr="00770EB0">
        <w:t xml:space="preserve">2, русский язык – 3, английский язык – 3, физика – 1, история </w:t>
      </w:r>
      <w:r w:rsidR="00770EB0" w:rsidRPr="00770EB0">
        <w:t xml:space="preserve">– </w:t>
      </w:r>
      <w:r w:rsidRPr="00770EB0">
        <w:t xml:space="preserve">1, химия – 1, физическая культура – 1, начальные классы </w:t>
      </w:r>
      <w:r w:rsidR="00770EB0" w:rsidRPr="00770EB0">
        <w:t xml:space="preserve">– </w:t>
      </w:r>
      <w:r w:rsidRPr="00770EB0">
        <w:t>2.</w:t>
      </w:r>
    </w:p>
    <w:p w:rsidR="007C225B" w:rsidRPr="00DE2155" w:rsidRDefault="007C225B" w:rsidP="008F12BF">
      <w:pPr>
        <w:ind w:firstLine="708"/>
        <w:jc w:val="both"/>
      </w:pPr>
      <w:r w:rsidRPr="00DE2155">
        <w:lastRenderedPageBreak/>
        <w:t>В 2021 году ожидаем по программе «Земский учитель» учителя английского языка для МБОУ Большекосульской СОШ, учителя русского языка и литера</w:t>
      </w:r>
      <w:r w:rsidR="00DE2155" w:rsidRPr="00DE2155">
        <w:t xml:space="preserve">туры для МКОУ Булатовская СОШ, </w:t>
      </w:r>
      <w:r w:rsidRPr="00DE2155">
        <w:t>выпускницу Лесосибирского педагогического института.</w:t>
      </w:r>
    </w:p>
    <w:p w:rsidR="007C225B" w:rsidRPr="00DE2155" w:rsidRDefault="007C225B" w:rsidP="008F12BF">
      <w:pPr>
        <w:ind w:firstLine="708"/>
        <w:jc w:val="both"/>
      </w:pPr>
      <w:r w:rsidRPr="00DE2155">
        <w:t>В образовательных учреждениях района работают 212 педагогических и руководящих работников, из них 166 педагогов, 11 директоров ОУ, 27 воспитателей ДОУ, 8 заведующих ДОУ.</w:t>
      </w:r>
    </w:p>
    <w:p w:rsidR="007C225B" w:rsidRPr="008B1FB8" w:rsidRDefault="007C225B" w:rsidP="008F12BF">
      <w:pPr>
        <w:ind w:firstLine="708"/>
        <w:jc w:val="both"/>
      </w:pPr>
      <w:r w:rsidRPr="007C225B">
        <w:rPr>
          <w:color w:val="1F497D" w:themeColor="text2"/>
        </w:rPr>
        <w:t xml:space="preserve"> </w:t>
      </w:r>
      <w:r w:rsidRPr="00DE2155">
        <w:t>Большая часть педагогов имеет высшее образование - 117 (61%), среднее специальное педагогическое - 72(37%), 7 (3,6%)</w:t>
      </w:r>
      <w:r w:rsidR="00DE2155" w:rsidRPr="00DE2155">
        <w:t xml:space="preserve"> </w:t>
      </w:r>
      <w:r w:rsidRPr="00DE2155">
        <w:t>- обучается заочно.</w:t>
      </w:r>
      <w:r w:rsidR="008B1FB8">
        <w:t xml:space="preserve"> </w:t>
      </w:r>
      <w:r w:rsidRPr="008B1FB8">
        <w:t>Образовательный уровень педагогических работников (без совместителей) июнь 2021 года</w:t>
      </w:r>
      <w:r w:rsidR="008B1FB8">
        <w:t xml:space="preserve"> приведен в </w:t>
      </w:r>
      <w:r w:rsidR="008B1FB8" w:rsidRPr="00F40491">
        <w:rPr>
          <w:b/>
          <w:i/>
        </w:rPr>
        <w:t>приложении</w:t>
      </w:r>
      <w:r w:rsidR="00F40491" w:rsidRPr="00F40491">
        <w:rPr>
          <w:b/>
          <w:i/>
        </w:rPr>
        <w:t xml:space="preserve"> 3</w:t>
      </w:r>
      <w:r w:rsidR="008B1FB8" w:rsidRPr="00F40491">
        <w:rPr>
          <w:b/>
          <w:i/>
        </w:rPr>
        <w:t>.</w:t>
      </w:r>
    </w:p>
    <w:p w:rsidR="007C225B" w:rsidRPr="008B1FB8" w:rsidRDefault="007C225B" w:rsidP="008F12BF">
      <w:pPr>
        <w:ind w:firstLine="708"/>
        <w:jc w:val="both"/>
        <w:rPr>
          <w:i/>
          <w:color w:val="7030A0"/>
        </w:rPr>
      </w:pPr>
      <w:r w:rsidRPr="008B1FB8">
        <w:rPr>
          <w:i/>
          <w:color w:val="7030A0"/>
        </w:rPr>
        <w:t>Совершенствование деятельности управленческих и педагогических работников</w:t>
      </w:r>
    </w:p>
    <w:p w:rsidR="007C225B" w:rsidRPr="001B5B19" w:rsidRDefault="007C225B" w:rsidP="008F12BF">
      <w:pPr>
        <w:ind w:firstLine="708"/>
        <w:jc w:val="both"/>
      </w:pPr>
      <w:r w:rsidRPr="001B5B19">
        <w:t>В данном направлении решались следующие задачи:</w:t>
      </w:r>
    </w:p>
    <w:p w:rsidR="007C225B" w:rsidRPr="001B5B19" w:rsidRDefault="007C225B" w:rsidP="008F12BF">
      <w:pPr>
        <w:ind w:firstLine="708"/>
        <w:jc w:val="both"/>
      </w:pPr>
      <w:r w:rsidRPr="001B5B19">
        <w:t>обеспечение ликвидации квалификационных дефицитов посредством организации повышения квалификации и профессиональной переподготовки педагогических и руководящих работников;</w:t>
      </w:r>
    </w:p>
    <w:p w:rsidR="007C225B" w:rsidRPr="001B5B19" w:rsidRDefault="007C225B" w:rsidP="008F12BF">
      <w:pPr>
        <w:ind w:firstLine="708"/>
        <w:jc w:val="both"/>
      </w:pPr>
      <w:r w:rsidRPr="001B5B19">
        <w:t>оказание адресной методической помощи педагогическим работникам при разработке программ профессионального роста;</w:t>
      </w:r>
    </w:p>
    <w:p w:rsidR="007C225B" w:rsidRPr="001B5B19" w:rsidRDefault="007C225B" w:rsidP="008F12BF">
      <w:pPr>
        <w:ind w:firstLine="708"/>
        <w:jc w:val="both"/>
      </w:pPr>
      <w:r w:rsidRPr="001B5B19">
        <w:t>организация единого информационно-образовательного и методического пространства района для обеспечения непрерывного повышения квалификации педагогических и управленческих кадров, обеспечение их продуктивно</w:t>
      </w:r>
      <w:r w:rsidR="00CA642D">
        <w:t>й профессиональной коммуникации;</w:t>
      </w:r>
    </w:p>
    <w:p w:rsidR="001B5B19" w:rsidRDefault="007C225B" w:rsidP="008F12BF">
      <w:pPr>
        <w:ind w:firstLine="708"/>
        <w:jc w:val="both"/>
      </w:pPr>
      <w:r w:rsidRPr="001B5B19">
        <w:t>выявление и распространение актуальных педагогических и управленческих практик в муниципалитете и за его пределами.</w:t>
      </w:r>
    </w:p>
    <w:p w:rsidR="007C225B" w:rsidRPr="001B5B19" w:rsidRDefault="007C225B" w:rsidP="008F12BF">
      <w:pPr>
        <w:ind w:firstLine="708"/>
        <w:jc w:val="both"/>
      </w:pPr>
      <w:r w:rsidRPr="001B5B19">
        <w:t xml:space="preserve">В современном обществе существует разветвленная сеть повышения квалификации. В районе повышение квалификации педагогических кадров проходит по уже сложившейся   схеме: уровень образовательной организации – муниципальный уровень – региональный уровень.  Одной из наиболее важных форм повышения квалификации педагогических и руководящих работников является прохождение курсовой подготовки. На уровне муниципалитета в системе проводится мониторинг состояния повышения квалификации и профессиональной переподготовки педагогических и руководящих работников ОУ на основе анализа периодичности прохождения, содержания курсов (востребованности на данном этапе), выявляются образовательные дефициты педагогических работников. В рамках соглашения с КК ИПК был сформирован муниципальный заказ на повышение квалификации и профессиональной переподготовки педагогических и руководящих работников ОУ по программам, направленным на реализацию национальных проектов. Со стороны муниципалитета соглашение выполнено полностью. На уровне образовательной организации проводится мониторинг профессиональных дефицитов педагогов на основе анализа образовательных результатов обучающихся. Формируется заказ ОУ на повышение квалификации педагогических работников, проводится корректировка программы профессионального развития педагога на основе выявленных дефицитов.   </w:t>
      </w:r>
    </w:p>
    <w:p w:rsidR="007C225B" w:rsidRPr="007C225B" w:rsidRDefault="007C225B" w:rsidP="008F12BF">
      <w:pPr>
        <w:ind w:firstLine="708"/>
        <w:jc w:val="both"/>
        <w:rPr>
          <w:color w:val="1F497D" w:themeColor="text2"/>
        </w:rPr>
      </w:pPr>
      <w:r w:rsidRPr="001B5B19">
        <w:t xml:space="preserve">    В районе ежегодно формируется банк данных педагогических работников по прохождению курсовой подготовки и в течение года идёт его обновление. Главными партнерами в организации и проведении курсовой подготовки педагогов является ККИПК и ЦНППМ. Приоритетными направлениями повышения квалифи</w:t>
      </w:r>
      <w:r w:rsidR="001B5B19">
        <w:t>кации в 2020-2021 уч. году было</w:t>
      </w:r>
      <w:r w:rsidRPr="007C225B">
        <w:rPr>
          <w:color w:val="1F497D" w:themeColor="text2"/>
        </w:rPr>
        <w:t xml:space="preserve"> </w:t>
      </w:r>
      <w:r w:rsidRPr="001B5B19">
        <w:t xml:space="preserve">обучение педагогов содержательному и методическому аспекту преподавания учебных дисциплин в условиях реализации ФГОС. Востребованные темы подготовки: «ФГОС: актуальные вопросы методики преподавания», «Организация образовательной деятельности детей дошкольного возраста в соответствии с ФГОС ДО», «Экспертная оценка профессиональной деятельности педагогических работников», «Функциональная грамотность современного школьника как планируемый результат обучения: содержание и методика формирования». Особое внимание при организации курсовой подготовки уделяется повышению компетенции педагогов по подготовке выпускников к государственной итоговой аттестации в форме ОГЭ и ЕГЭ.        </w:t>
      </w:r>
    </w:p>
    <w:p w:rsidR="007C225B" w:rsidRPr="00E00623" w:rsidRDefault="007C225B" w:rsidP="008F12BF">
      <w:pPr>
        <w:ind w:firstLine="708"/>
        <w:jc w:val="both"/>
      </w:pPr>
      <w:r w:rsidRPr="00E00623">
        <w:lastRenderedPageBreak/>
        <w:t>За 2020-2021 уч</w:t>
      </w:r>
      <w:r w:rsidR="00CA642D">
        <w:t xml:space="preserve">ебном </w:t>
      </w:r>
      <w:r w:rsidRPr="00E00623">
        <w:t>год</w:t>
      </w:r>
      <w:r w:rsidR="00CA642D">
        <w:t>у</w:t>
      </w:r>
      <w:r w:rsidRPr="00E00623">
        <w:t xml:space="preserve"> освоено 27 курсов на базе КК ИПК, обучение прошли 114 педагогических и руководящих работник</w:t>
      </w:r>
      <w:r w:rsidR="00E00623" w:rsidRPr="00E00623">
        <w:t>а</w:t>
      </w:r>
      <w:r w:rsidRPr="00E00623">
        <w:t>. В других институтах и центрах повышения квалификации в различных формах (очная, дистанционная) курсы прошли 52 человека. Курсовую подготовку в этом году прошли все руководители («Управление школой 2020+:</w:t>
      </w:r>
      <w:r w:rsidR="00E00623" w:rsidRPr="00E00623">
        <w:t xml:space="preserve"> </w:t>
      </w:r>
      <w:r w:rsidRPr="00E00623">
        <w:t>реализация ФГОС и предметных концепций») и заместители руководителей школ («Управление школой по результатам оценочных процедур», «Планирование проведение и анализ урока «Формирование функциональной грамотности обучающихся</w:t>
      </w:r>
      <w:r w:rsidR="00E00623" w:rsidRPr="00E00623">
        <w:t xml:space="preserve">», </w:t>
      </w:r>
      <w:r w:rsidRPr="00E00623">
        <w:t>«Работа с личностными результатами в основной стар</w:t>
      </w:r>
      <w:r w:rsidR="00E00623" w:rsidRPr="00E00623">
        <w:t>ш</w:t>
      </w:r>
      <w:r w:rsidRPr="00E00623">
        <w:t>ей школе»), «Образовательное пространство ФГОС СОО»</w:t>
      </w:r>
      <w:r w:rsidR="0065257C">
        <w:t xml:space="preserve"> </w:t>
      </w:r>
      <w:r w:rsidR="0065257C" w:rsidRPr="00F6397C">
        <w:rPr>
          <w:b/>
          <w:i/>
        </w:rPr>
        <w:t>(приложение</w:t>
      </w:r>
      <w:r w:rsidR="00F6397C">
        <w:rPr>
          <w:b/>
          <w:i/>
        </w:rPr>
        <w:t xml:space="preserve"> 4</w:t>
      </w:r>
      <w:r w:rsidR="0065257C" w:rsidRPr="00F6397C">
        <w:rPr>
          <w:b/>
          <w:i/>
        </w:rPr>
        <w:t>).</w:t>
      </w:r>
    </w:p>
    <w:p w:rsidR="007C225B" w:rsidRPr="00815D5B" w:rsidRDefault="007C225B" w:rsidP="008F12BF">
      <w:pPr>
        <w:ind w:firstLine="708"/>
        <w:jc w:val="both"/>
      </w:pPr>
      <w:r w:rsidRPr="00815D5B">
        <w:t xml:space="preserve">Для педагогических, руководящих работников и методических служб КК ИПК других регионов предлагалось большое количество вебинаров по актуальным темам. Педагоги, имеющие выход в интернет, </w:t>
      </w:r>
      <w:r w:rsidR="00815D5B" w:rsidRPr="00815D5B">
        <w:t>могли</w:t>
      </w:r>
      <w:r w:rsidRPr="00815D5B">
        <w:t xml:space="preserve"> поучаствовать в такой форме освещения материала. Центр непрерывного повышения профессионального мастерства педагогических работников ККИПК проводил цикл мероприятий, направленных на повышение уровня профессионального мастерства педагогических работников «ПрофСреда», в которых принимали участие педагоги из МКОУ Вагинской СОШ, МКОУ Чайковской СОШ, МКОУ Булатовской СОШ, МКОУ Александровской СОШ, МБОУ Большекосульской СОШ, МКОУ Краснозаводской СОШ.   </w:t>
      </w:r>
    </w:p>
    <w:p w:rsidR="007C225B" w:rsidRPr="009F4563" w:rsidRDefault="007C225B" w:rsidP="008F12BF">
      <w:pPr>
        <w:ind w:firstLine="708"/>
        <w:jc w:val="both"/>
      </w:pPr>
      <w:r w:rsidRPr="009F4563">
        <w:t>Современная действительность требует от педагогических и управленческих кадров непрерывного повышения квалификации в связи с этим в муниципалитете организовано единое информационно-образовательн</w:t>
      </w:r>
      <w:r w:rsidR="009F4563" w:rsidRPr="009F4563">
        <w:t xml:space="preserve">ое и методическое пространство, </w:t>
      </w:r>
      <w:r w:rsidRPr="009F4563">
        <w:t>обеспечивающее их продуктивную профессиональную коммуникацию, формирование необходимых компетенций на основе оценки квалификации их профессиональных дефицитов. Внутри данного пространства осуществляется методическое сопровождение педагогов по повышению качества их профессиональной деятельности, предусматривающей использование нового поколения технологий обучения и воспитания, поэтому многие семинары и курсы повышение квалификации проходили на базе Управления образования:</w:t>
      </w:r>
    </w:p>
    <w:p w:rsidR="007C225B" w:rsidRPr="009F4563" w:rsidRDefault="007C225B" w:rsidP="008F12BF">
      <w:pPr>
        <w:ind w:firstLine="708"/>
        <w:jc w:val="both"/>
      </w:pPr>
      <w:r w:rsidRPr="009F4563">
        <w:t>1. Семинар для заведующих ДОУ «Мониторинг механизмов управления кач</w:t>
      </w:r>
      <w:r w:rsidR="001F03AF">
        <w:t>еством дошкольного образования</w:t>
      </w:r>
      <w:r w:rsidRPr="009F4563">
        <w:t xml:space="preserve">» </w:t>
      </w:r>
      <w:r w:rsidR="001F03AF">
        <w:t>(</w:t>
      </w:r>
      <w:r w:rsidR="001F03AF" w:rsidRPr="009F4563">
        <w:t>8 часов</w:t>
      </w:r>
      <w:r w:rsidR="001F03AF">
        <w:t>)</w:t>
      </w:r>
      <w:r w:rsidR="001F03AF" w:rsidRPr="009F4563">
        <w:t xml:space="preserve"> </w:t>
      </w:r>
      <w:r w:rsidRPr="009F4563">
        <w:t>- 7 человек;</w:t>
      </w:r>
    </w:p>
    <w:p w:rsidR="007C225B" w:rsidRPr="009F4563" w:rsidRDefault="001F03AF" w:rsidP="008F12BF">
      <w:pPr>
        <w:ind w:firstLine="708"/>
        <w:jc w:val="both"/>
      </w:pPr>
      <w:r>
        <w:t>2. Семинар для зам</w:t>
      </w:r>
      <w:r w:rsidR="007C225B" w:rsidRPr="009F4563">
        <w:t>директо</w:t>
      </w:r>
      <w:r>
        <w:t>ров по УР (</w:t>
      </w:r>
      <w:r w:rsidR="007C225B" w:rsidRPr="009F4563">
        <w:t>8 часов</w:t>
      </w:r>
      <w:r>
        <w:t>)</w:t>
      </w:r>
      <w:r w:rsidR="007C225B" w:rsidRPr="009F4563">
        <w:t xml:space="preserve"> «Учимся разрабатывать ИОМ для педагога на основе анализа образовательных результатов, обучающихся» - 17 человек</w:t>
      </w:r>
      <w:r w:rsidR="009F4563">
        <w:t>;</w:t>
      </w:r>
    </w:p>
    <w:p w:rsidR="007C225B" w:rsidRPr="009F4563" w:rsidRDefault="007C225B" w:rsidP="008F12BF">
      <w:pPr>
        <w:ind w:firstLine="708"/>
        <w:jc w:val="both"/>
      </w:pPr>
      <w:r w:rsidRPr="009F4563">
        <w:t>3.  Семинар для учителей математики и учителей начальных классов «Формирование читательской грамотности на уроках математик</w:t>
      </w:r>
      <w:r w:rsidR="00602133">
        <w:t>и» (</w:t>
      </w:r>
      <w:r w:rsidRPr="009F4563">
        <w:t>16 часов</w:t>
      </w:r>
      <w:r w:rsidR="00602133">
        <w:t>)</w:t>
      </w:r>
      <w:r w:rsidRPr="009F4563">
        <w:t xml:space="preserve"> – 21 человек</w:t>
      </w:r>
      <w:r w:rsidR="009F4563">
        <w:t>;</w:t>
      </w:r>
    </w:p>
    <w:p w:rsidR="007C225B" w:rsidRPr="009F4563" w:rsidRDefault="007C225B" w:rsidP="008F12BF">
      <w:pPr>
        <w:ind w:firstLine="708"/>
        <w:jc w:val="both"/>
      </w:pPr>
      <w:r w:rsidRPr="009F4563">
        <w:t>4. Курсы повышения квалификации для учителей математики «Современный урок математики: н</w:t>
      </w:r>
      <w:r w:rsidR="00602133">
        <w:t>овые подходы к проектированию</w:t>
      </w:r>
      <w:r w:rsidRPr="009F4563">
        <w:t xml:space="preserve">» </w:t>
      </w:r>
      <w:r w:rsidR="00602133">
        <w:t>(</w:t>
      </w:r>
      <w:r w:rsidR="00602133" w:rsidRPr="009F4563">
        <w:t>72 часа</w:t>
      </w:r>
      <w:r w:rsidR="00602133">
        <w:t>)</w:t>
      </w:r>
      <w:r w:rsidR="00602133" w:rsidRPr="009F4563">
        <w:t xml:space="preserve"> </w:t>
      </w:r>
      <w:r w:rsidRPr="009F4563">
        <w:t>- 13 человек.</w:t>
      </w:r>
    </w:p>
    <w:p w:rsidR="007C225B" w:rsidRPr="008F3789" w:rsidRDefault="007C225B" w:rsidP="008F12BF">
      <w:pPr>
        <w:ind w:firstLine="708"/>
        <w:jc w:val="both"/>
      </w:pPr>
      <w:r w:rsidRPr="008F3789">
        <w:t>В 2020-2021 учебном году была организована деятельность 10 методических объединений. Каждое объединение работало по намеченному плану</w:t>
      </w:r>
      <w:r w:rsidR="00836797">
        <w:t xml:space="preserve"> </w:t>
      </w:r>
      <w:r w:rsidR="00836797" w:rsidRPr="00836797">
        <w:rPr>
          <w:b/>
          <w:i/>
        </w:rPr>
        <w:t>(приложение 5)</w:t>
      </w:r>
      <w:r w:rsidRPr="00836797">
        <w:rPr>
          <w:b/>
          <w:i/>
        </w:rPr>
        <w:t>.</w:t>
      </w:r>
    </w:p>
    <w:p w:rsidR="007C225B" w:rsidRPr="008F3789" w:rsidRDefault="007C225B" w:rsidP="008F12BF">
      <w:pPr>
        <w:ind w:firstLine="708"/>
        <w:jc w:val="both"/>
      </w:pPr>
      <w:r w:rsidRPr="008F3789">
        <w:t>Так как требования к современному образованию, его уровню и результатам резко изменились в последние годы. Они стали конкретными: нацпроект «Образование», проект «Современная школа», обновлены федеральные государственные образовательные стандарты общего образования, в том числе требования к результатам освоения образовательной программы общего образования в части формирования базовых знаний, умений и навыков, «гибких компетенций», примерные основные общеобразовательные программы. На РМО и ШМО проходило обсуждение вопросов, связанных с формированием и оценкой функциональной грамотности, реализацией предметных концепций, оценкой детских образовательных результатов, в том числе внешних оценочных процедур, требованиями ФГОС.</w:t>
      </w:r>
    </w:p>
    <w:p w:rsidR="007C225B" w:rsidRPr="008F3789" w:rsidRDefault="007C225B" w:rsidP="008F12BF">
      <w:pPr>
        <w:ind w:firstLine="708"/>
        <w:jc w:val="both"/>
      </w:pPr>
      <w:r w:rsidRPr="008F3789">
        <w:t xml:space="preserve">На всех методических объединениях в течение года представлялись практики работы, новые образовательные технологии, формы организации образовательного процесса на уроке и внеурочной деятельности, обсуждались проблемные моменты преподаваемого предмета. Удачный опыт работы, дающий хорошие образовательные результаты, был представлен в последствие в </w:t>
      </w:r>
      <w:r w:rsidR="009F4563" w:rsidRPr="008F3789">
        <w:t>Региональный атлас образовательных практик</w:t>
      </w:r>
      <w:r w:rsidRPr="008F3789">
        <w:t>.</w:t>
      </w:r>
    </w:p>
    <w:p w:rsidR="007C225B" w:rsidRPr="004B5084" w:rsidRDefault="007C225B" w:rsidP="008F12BF">
      <w:pPr>
        <w:ind w:firstLine="708"/>
        <w:jc w:val="both"/>
      </w:pPr>
      <w:r w:rsidRPr="004B5084">
        <w:t xml:space="preserve">В течение года организована консультационная помощь педагогам по выстраиванию образовательного процесса с использованием современных приёмов и технологий, а также по </w:t>
      </w:r>
      <w:r w:rsidRPr="004B5084">
        <w:lastRenderedPageBreak/>
        <w:t xml:space="preserve">организации образовательного процесса в дистанционном режиме, поскольку переход на дистанционное обучение обучающихся потребовал моментальной перестройки всей системы обучения.  Обозначился ряд связанных </w:t>
      </w:r>
      <w:r w:rsidR="00AA2A9E" w:rsidRPr="004B5084">
        <w:t>с этих проблем</w:t>
      </w:r>
      <w:r w:rsidRPr="004B5084">
        <w:t>: учителю нужно было полностью менять формат привычных занятий, быстро осваивать новые технологии, чтобы организовать учебный процесс. Многие использовали социальные сети или видеочаты. Трудности возникали с любым из этих способов коммуникации. Дистанционное обучение эффективно только в том случае, если учебные материалы доступны ученику. Несмотря на то что современные дети буквально живут технологиями, некоторые из них до сих пор не имеют компьютера и смартфона с доступом к Интернету. Чтобы объяснить новый материал и наглядно продемонстрировать решение каких-либо задач, не все учителя умеют и могут воспользоваться видеосвязью.</w:t>
      </w:r>
    </w:p>
    <w:p w:rsidR="007C225B" w:rsidRPr="004B5084" w:rsidRDefault="007C225B" w:rsidP="008F12BF">
      <w:pPr>
        <w:ind w:firstLine="708"/>
        <w:jc w:val="both"/>
      </w:pPr>
      <w:r w:rsidRPr="004B5084">
        <w:t xml:space="preserve">Сложная эпидемиологическая ситуация заставила перевести и деятельность РМО в дистанционный режим.   </w:t>
      </w:r>
    </w:p>
    <w:p w:rsidR="007C225B" w:rsidRPr="004B5084" w:rsidRDefault="007C225B" w:rsidP="008F12BF">
      <w:pPr>
        <w:ind w:firstLine="708"/>
        <w:jc w:val="both"/>
      </w:pPr>
      <w:r w:rsidRPr="004B5084">
        <w:t xml:space="preserve">Основные направления деятельности РМО: </w:t>
      </w:r>
    </w:p>
    <w:p w:rsidR="007C225B" w:rsidRPr="004B5084" w:rsidRDefault="007C225B" w:rsidP="008F12BF">
      <w:pPr>
        <w:ind w:firstLine="708"/>
        <w:jc w:val="both"/>
      </w:pPr>
      <w:r w:rsidRPr="004B5084">
        <w:t>1.Сопровождение деятельности педагогов по совершенствованию педагогического мастерства для достижения качественных образовательных результатов обучающихся</w:t>
      </w:r>
      <w:r w:rsidR="00AA2A9E" w:rsidRPr="004B5084">
        <w:t>;</w:t>
      </w:r>
    </w:p>
    <w:p w:rsidR="007C225B" w:rsidRPr="004B5084" w:rsidRDefault="007C225B" w:rsidP="008F12BF">
      <w:pPr>
        <w:ind w:firstLine="708"/>
        <w:jc w:val="both"/>
      </w:pPr>
      <w:r w:rsidRPr="004B5084">
        <w:t>2.Обновление содержания преподаваемых предметов и реализация принятых концепций. Оформление и составление рабочих программ</w:t>
      </w:r>
      <w:r w:rsidR="00AA2A9E" w:rsidRPr="004B5084">
        <w:t>;</w:t>
      </w:r>
    </w:p>
    <w:p w:rsidR="007C225B" w:rsidRPr="004B5084" w:rsidRDefault="007C225B" w:rsidP="008F12BF">
      <w:pPr>
        <w:ind w:firstLine="708"/>
        <w:jc w:val="both"/>
      </w:pPr>
      <w:r w:rsidRPr="004B5084">
        <w:t>3.Формирование функциональной грамотности в каждой предметной области</w:t>
      </w:r>
      <w:r w:rsidR="00AA2A9E" w:rsidRPr="004B5084">
        <w:t>;</w:t>
      </w:r>
    </w:p>
    <w:p w:rsidR="007C225B" w:rsidRPr="004B5084" w:rsidRDefault="004B5084" w:rsidP="008F12BF">
      <w:pPr>
        <w:ind w:firstLine="708"/>
        <w:jc w:val="both"/>
      </w:pPr>
      <w:r w:rsidRPr="004B5084">
        <w:t>4.</w:t>
      </w:r>
      <w:r w:rsidR="007C225B" w:rsidRPr="004B5084">
        <w:t>Подходы и техники оценивания образовательных результатов п</w:t>
      </w:r>
      <w:r w:rsidR="00AA2A9E" w:rsidRPr="004B5084">
        <w:t>редметных содержательных линий;</w:t>
      </w:r>
    </w:p>
    <w:p w:rsidR="007C225B" w:rsidRPr="004B5084" w:rsidRDefault="007C225B" w:rsidP="008F12BF">
      <w:pPr>
        <w:ind w:firstLine="708"/>
        <w:jc w:val="both"/>
      </w:pPr>
      <w:r w:rsidRPr="004B5084">
        <w:t>5. Подготовка об</w:t>
      </w:r>
      <w:r w:rsidR="00AA2A9E" w:rsidRPr="004B5084">
        <w:t>учающихся к</w:t>
      </w:r>
      <w:r w:rsidR="004B5084" w:rsidRPr="004B5084">
        <w:t xml:space="preserve"> итоговой аттестации.</w:t>
      </w:r>
    </w:p>
    <w:p w:rsidR="00A03D5F" w:rsidRPr="00A42EFD" w:rsidRDefault="00A03D5F" w:rsidP="008F12BF">
      <w:pPr>
        <w:widowControl w:val="0"/>
        <w:ind w:firstLine="567"/>
        <w:jc w:val="both"/>
        <w:rPr>
          <w:rFonts w:eastAsia="Calibri"/>
        </w:rPr>
      </w:pPr>
      <w:r w:rsidRPr="00A42EFD">
        <w:rPr>
          <w:rFonts w:eastAsia="Calibri"/>
        </w:rPr>
        <w:t xml:space="preserve">  Созданная в районе образовательная среда позволяет организовать для педагогов продуктивную профессиональную коммуникацию. Обсуждение актуальных вопросов, обмен опытом, осуществляется как внутри района, так и за его пределами, а также в сетевых интернет сообществах.  57 % педагогов являются у</w:t>
      </w:r>
      <w:r w:rsidRPr="00A42EFD">
        <w:rPr>
          <w:lang w:eastAsia="en-US"/>
        </w:rPr>
        <w:t xml:space="preserve">частниками сетевых профессиональных сообществ </w:t>
      </w:r>
      <w:r w:rsidRPr="00A42EFD">
        <w:rPr>
          <w:spacing w:val="-10"/>
          <w:lang w:eastAsia="en-US"/>
        </w:rPr>
        <w:t>регионального и федерального уровней.</w:t>
      </w:r>
    </w:p>
    <w:p w:rsidR="00A03D5F" w:rsidRPr="00A03D5F" w:rsidRDefault="00A03D5F" w:rsidP="008F12BF">
      <w:pPr>
        <w:ind w:firstLine="567"/>
        <w:jc w:val="both"/>
        <w:rPr>
          <w:sz w:val="28"/>
          <w:szCs w:val="28"/>
        </w:rPr>
      </w:pPr>
      <w:r w:rsidRPr="00A42EFD">
        <w:t>Предъявление опыта работы педагогическому сообществу, получение экспертной оценки очень важно для педагогического самоутверждения, рефлексии своей деятельности. К сожалению, в этом году не было возможности провести традиционный муниципальный фестиваль «Качественное образование через эффективные управленческие и педагогические практики». В краевой образовательный атлас в 2021 году подали свои управленческие и педаг</w:t>
      </w:r>
      <w:r w:rsidR="00025B91">
        <w:t xml:space="preserve">огические практики 15 человек, в </w:t>
      </w:r>
      <w:r w:rsidR="00A42EFD" w:rsidRPr="00A42EFD">
        <w:t>Региональном образовательном атласе</w:t>
      </w:r>
      <w:r w:rsidRPr="00A42EFD">
        <w:t xml:space="preserve"> будут размещены 3 практики.</w:t>
      </w:r>
    </w:p>
    <w:p w:rsidR="00A03D5F" w:rsidRPr="00025B91" w:rsidRDefault="00A03D5F" w:rsidP="008F12BF">
      <w:pPr>
        <w:shd w:val="clear" w:color="auto" w:fill="FFFFFF"/>
        <w:jc w:val="both"/>
        <w:rPr>
          <w:color w:val="000000"/>
        </w:rPr>
      </w:pPr>
      <w:r w:rsidRPr="00025B91">
        <w:t xml:space="preserve">           «Качественное образование через эффективные управленческие и педагогические практики» в 2021 году</w:t>
      </w:r>
      <w:r w:rsidR="00025B91" w:rsidRPr="00025B91">
        <w:t>.</w:t>
      </w:r>
      <w:r w:rsidR="00025B91">
        <w:rPr>
          <w:color w:val="000000"/>
        </w:rPr>
        <w:t xml:space="preserve"> Результаты краевой экспертизы</w:t>
      </w:r>
      <w:r w:rsidRPr="00025B91">
        <w:rPr>
          <w:color w:val="000000"/>
        </w:rPr>
        <w:t xml:space="preserve"> </w:t>
      </w:r>
      <w:r w:rsidR="008E686B">
        <w:rPr>
          <w:color w:val="000000"/>
        </w:rPr>
        <w:t xml:space="preserve">представлены в </w:t>
      </w:r>
      <w:r w:rsidR="008E686B" w:rsidRPr="008E686B">
        <w:rPr>
          <w:b/>
          <w:i/>
          <w:color w:val="000000"/>
        </w:rPr>
        <w:t>приложении 6</w:t>
      </w:r>
      <w:r w:rsidR="008E686B">
        <w:rPr>
          <w:color w:val="000000"/>
        </w:rPr>
        <w:t>.</w:t>
      </w:r>
    </w:p>
    <w:p w:rsidR="00A03D5F" w:rsidRPr="00E7217D" w:rsidRDefault="00A03D5F" w:rsidP="00E7217D">
      <w:pPr>
        <w:spacing w:after="160"/>
        <w:ind w:firstLine="708"/>
        <w:jc w:val="both"/>
        <w:rPr>
          <w:lang w:eastAsia="en-US"/>
        </w:rPr>
      </w:pPr>
      <w:r w:rsidRPr="00E7217D">
        <w:rPr>
          <w:rFonts w:eastAsia="Calibri"/>
          <w:lang w:eastAsia="en-US"/>
        </w:rPr>
        <w:t xml:space="preserve">В </w:t>
      </w:r>
      <w:r w:rsidR="00E7217D">
        <w:rPr>
          <w:rFonts w:eastAsia="Calibri"/>
          <w:lang w:eastAsia="en-US"/>
        </w:rPr>
        <w:t xml:space="preserve">рамках проведения </w:t>
      </w:r>
      <w:r w:rsidRPr="00E7217D">
        <w:rPr>
          <w:rFonts w:eastAsia="Calibri"/>
          <w:lang w:eastAsia="en-US"/>
        </w:rPr>
        <w:t>краево</w:t>
      </w:r>
      <w:r w:rsidR="00E7217D">
        <w:rPr>
          <w:rFonts w:eastAsia="Calibri"/>
          <w:lang w:eastAsia="en-US"/>
        </w:rPr>
        <w:t>го</w:t>
      </w:r>
      <w:r w:rsidRPr="00E7217D">
        <w:rPr>
          <w:rFonts w:eastAsia="Calibri"/>
          <w:lang w:eastAsia="en-US"/>
        </w:rPr>
        <w:t xml:space="preserve"> конкурс</w:t>
      </w:r>
      <w:r w:rsidR="00E7217D">
        <w:rPr>
          <w:rFonts w:eastAsia="Calibri"/>
          <w:lang w:eastAsia="en-US"/>
        </w:rPr>
        <w:t>а</w:t>
      </w:r>
      <w:r w:rsidRPr="00E7217D">
        <w:rPr>
          <w:rFonts w:eastAsia="Calibri"/>
          <w:lang w:eastAsia="en-US"/>
        </w:rPr>
        <w:t xml:space="preserve"> «Учитель года Красноярского края</w:t>
      </w:r>
      <w:r w:rsidR="00E7217D">
        <w:rPr>
          <w:rFonts w:eastAsia="Calibri"/>
          <w:lang w:eastAsia="en-US"/>
        </w:rPr>
        <w:t xml:space="preserve">, </w:t>
      </w:r>
      <w:r w:rsidRPr="00E7217D">
        <w:rPr>
          <w:rFonts w:eastAsia="Calibri"/>
          <w:lang w:eastAsia="en-US"/>
        </w:rPr>
        <w:t xml:space="preserve">2021» приняли участие на школьном уровне 78 педагогов, на муниципальном уровне </w:t>
      </w:r>
      <w:r w:rsidR="00E7217D">
        <w:rPr>
          <w:rFonts w:eastAsia="Calibri"/>
          <w:lang w:eastAsia="en-US"/>
        </w:rPr>
        <w:t xml:space="preserve">- </w:t>
      </w:r>
      <w:r w:rsidRPr="00E7217D">
        <w:rPr>
          <w:rFonts w:eastAsia="Calibri"/>
          <w:lang w:eastAsia="en-US"/>
        </w:rPr>
        <w:t xml:space="preserve">12. </w:t>
      </w:r>
      <w:r w:rsidR="00E7217D">
        <w:rPr>
          <w:rFonts w:eastAsia="Calibri"/>
          <w:lang w:eastAsia="en-US"/>
        </w:rPr>
        <w:t xml:space="preserve"> </w:t>
      </w:r>
    </w:p>
    <w:tbl>
      <w:tblPr>
        <w:tblStyle w:val="150"/>
        <w:tblW w:w="0" w:type="auto"/>
        <w:tblLayout w:type="fixed"/>
        <w:tblLook w:val="04A0" w:firstRow="1" w:lastRow="0" w:firstColumn="1" w:lastColumn="0" w:noHBand="0" w:noVBand="1"/>
      </w:tblPr>
      <w:tblGrid>
        <w:gridCol w:w="1867"/>
        <w:gridCol w:w="1785"/>
        <w:gridCol w:w="1546"/>
        <w:gridCol w:w="1431"/>
        <w:gridCol w:w="1276"/>
        <w:gridCol w:w="1275"/>
        <w:gridCol w:w="959"/>
      </w:tblGrid>
      <w:tr w:rsidR="00E7217D" w:rsidRPr="009A2F29" w:rsidTr="009A2F29">
        <w:trPr>
          <w:trHeight w:val="135"/>
        </w:trPr>
        <w:tc>
          <w:tcPr>
            <w:tcW w:w="1867" w:type="dxa"/>
            <w:vMerge w:val="restart"/>
          </w:tcPr>
          <w:p w:rsidR="00E7217D" w:rsidRPr="009A2F29" w:rsidRDefault="00E7217D" w:rsidP="00E7217D">
            <w:pPr>
              <w:jc w:val="center"/>
              <w:rPr>
                <w:sz w:val="22"/>
                <w:szCs w:val="22"/>
                <w:lang w:eastAsia="en-US"/>
              </w:rPr>
            </w:pPr>
            <w:r w:rsidRPr="009A2F29">
              <w:rPr>
                <w:sz w:val="22"/>
                <w:szCs w:val="22"/>
                <w:lang w:eastAsia="en-US"/>
              </w:rPr>
              <w:t>ОУ</w:t>
            </w:r>
          </w:p>
        </w:tc>
        <w:tc>
          <w:tcPr>
            <w:tcW w:w="1785" w:type="dxa"/>
            <w:vMerge w:val="restart"/>
          </w:tcPr>
          <w:p w:rsidR="00E7217D" w:rsidRPr="009A2F29" w:rsidRDefault="00E7217D" w:rsidP="00E7217D">
            <w:pPr>
              <w:jc w:val="center"/>
              <w:rPr>
                <w:sz w:val="22"/>
                <w:szCs w:val="22"/>
                <w:lang w:eastAsia="en-US"/>
              </w:rPr>
            </w:pPr>
            <w:r w:rsidRPr="009A2F29">
              <w:rPr>
                <w:sz w:val="22"/>
                <w:szCs w:val="22"/>
                <w:lang w:eastAsia="en-US"/>
              </w:rPr>
              <w:t>ФИО победителя</w:t>
            </w:r>
          </w:p>
        </w:tc>
        <w:tc>
          <w:tcPr>
            <w:tcW w:w="1546" w:type="dxa"/>
            <w:vMerge w:val="restart"/>
          </w:tcPr>
          <w:p w:rsidR="00E7217D" w:rsidRPr="009A2F29" w:rsidRDefault="00E7217D" w:rsidP="00E7217D">
            <w:pPr>
              <w:jc w:val="center"/>
              <w:rPr>
                <w:sz w:val="22"/>
                <w:szCs w:val="22"/>
                <w:lang w:eastAsia="en-US"/>
              </w:rPr>
            </w:pPr>
            <w:r w:rsidRPr="009A2F29">
              <w:rPr>
                <w:sz w:val="22"/>
                <w:szCs w:val="22"/>
                <w:lang w:eastAsia="en-US"/>
              </w:rPr>
              <w:t>Предмет</w:t>
            </w:r>
          </w:p>
        </w:tc>
        <w:tc>
          <w:tcPr>
            <w:tcW w:w="3982" w:type="dxa"/>
            <w:gridSpan w:val="3"/>
          </w:tcPr>
          <w:p w:rsidR="00E7217D" w:rsidRPr="009A2F29" w:rsidRDefault="00E7217D" w:rsidP="00E7217D">
            <w:pPr>
              <w:jc w:val="center"/>
              <w:rPr>
                <w:sz w:val="22"/>
                <w:szCs w:val="22"/>
                <w:lang w:eastAsia="en-US"/>
              </w:rPr>
            </w:pPr>
            <w:r w:rsidRPr="009A2F29">
              <w:rPr>
                <w:sz w:val="22"/>
                <w:szCs w:val="22"/>
                <w:lang w:eastAsia="en-US"/>
              </w:rPr>
              <w:t>ИСПЫТАНИЯ КОНКУРСА</w:t>
            </w:r>
          </w:p>
        </w:tc>
        <w:tc>
          <w:tcPr>
            <w:tcW w:w="959" w:type="dxa"/>
          </w:tcPr>
          <w:p w:rsidR="00E7217D" w:rsidRPr="009A2F29" w:rsidRDefault="00E7217D" w:rsidP="00E7217D">
            <w:pPr>
              <w:rPr>
                <w:sz w:val="22"/>
                <w:szCs w:val="22"/>
                <w:lang w:eastAsia="en-US"/>
              </w:rPr>
            </w:pPr>
            <w:r w:rsidRPr="009A2F29">
              <w:rPr>
                <w:sz w:val="22"/>
                <w:szCs w:val="22"/>
                <w:lang w:eastAsia="en-US"/>
              </w:rPr>
              <w:t>Итого</w:t>
            </w:r>
          </w:p>
        </w:tc>
      </w:tr>
      <w:tr w:rsidR="00E7217D" w:rsidRPr="009A2F29" w:rsidTr="009A2F29">
        <w:trPr>
          <w:trHeight w:val="135"/>
        </w:trPr>
        <w:tc>
          <w:tcPr>
            <w:tcW w:w="1867" w:type="dxa"/>
            <w:vMerge/>
          </w:tcPr>
          <w:p w:rsidR="00E7217D" w:rsidRPr="009A2F29" w:rsidRDefault="00E7217D" w:rsidP="00E7217D">
            <w:pPr>
              <w:ind w:firstLine="360"/>
              <w:jc w:val="center"/>
              <w:rPr>
                <w:sz w:val="22"/>
                <w:szCs w:val="22"/>
                <w:lang w:eastAsia="en-US"/>
              </w:rPr>
            </w:pPr>
          </w:p>
        </w:tc>
        <w:tc>
          <w:tcPr>
            <w:tcW w:w="1785" w:type="dxa"/>
            <w:vMerge/>
          </w:tcPr>
          <w:p w:rsidR="00E7217D" w:rsidRPr="009A2F29" w:rsidRDefault="00E7217D" w:rsidP="00E7217D">
            <w:pPr>
              <w:ind w:firstLine="360"/>
              <w:jc w:val="center"/>
              <w:rPr>
                <w:sz w:val="22"/>
                <w:szCs w:val="22"/>
                <w:lang w:eastAsia="en-US"/>
              </w:rPr>
            </w:pPr>
          </w:p>
        </w:tc>
        <w:tc>
          <w:tcPr>
            <w:tcW w:w="1546" w:type="dxa"/>
            <w:vMerge/>
          </w:tcPr>
          <w:p w:rsidR="00E7217D" w:rsidRPr="009A2F29" w:rsidRDefault="00E7217D" w:rsidP="00E7217D">
            <w:pPr>
              <w:ind w:firstLine="360"/>
              <w:jc w:val="center"/>
              <w:rPr>
                <w:sz w:val="22"/>
                <w:szCs w:val="22"/>
                <w:lang w:eastAsia="en-US"/>
              </w:rPr>
            </w:pPr>
          </w:p>
        </w:tc>
        <w:tc>
          <w:tcPr>
            <w:tcW w:w="1431" w:type="dxa"/>
          </w:tcPr>
          <w:p w:rsidR="00E7217D" w:rsidRPr="009A2F29" w:rsidRDefault="00E7217D" w:rsidP="00E7217D">
            <w:pPr>
              <w:jc w:val="center"/>
              <w:rPr>
                <w:sz w:val="22"/>
                <w:szCs w:val="22"/>
                <w:lang w:eastAsia="en-US"/>
              </w:rPr>
            </w:pPr>
            <w:r w:rsidRPr="009A2F29">
              <w:rPr>
                <w:sz w:val="22"/>
                <w:szCs w:val="22"/>
                <w:lang w:eastAsia="en-US"/>
              </w:rPr>
              <w:t>Индивидуально-компетентностное испытание</w:t>
            </w:r>
          </w:p>
        </w:tc>
        <w:tc>
          <w:tcPr>
            <w:tcW w:w="1276" w:type="dxa"/>
          </w:tcPr>
          <w:p w:rsidR="00E7217D" w:rsidRPr="009A2F29" w:rsidRDefault="00E7217D" w:rsidP="00E7217D">
            <w:pPr>
              <w:jc w:val="center"/>
              <w:rPr>
                <w:sz w:val="22"/>
                <w:szCs w:val="22"/>
                <w:lang w:eastAsia="en-US"/>
              </w:rPr>
            </w:pPr>
            <w:r w:rsidRPr="009A2F29">
              <w:rPr>
                <w:sz w:val="22"/>
                <w:szCs w:val="22"/>
                <w:lang w:eastAsia="en-US"/>
              </w:rPr>
              <w:t>Решение педситуации</w:t>
            </w:r>
          </w:p>
        </w:tc>
        <w:tc>
          <w:tcPr>
            <w:tcW w:w="1275" w:type="dxa"/>
          </w:tcPr>
          <w:p w:rsidR="00E7217D" w:rsidRPr="009A2F29" w:rsidRDefault="00E7217D" w:rsidP="00E7217D">
            <w:pPr>
              <w:jc w:val="center"/>
              <w:rPr>
                <w:sz w:val="22"/>
                <w:szCs w:val="22"/>
                <w:lang w:eastAsia="en-US"/>
              </w:rPr>
            </w:pPr>
            <w:r w:rsidRPr="009A2F29">
              <w:rPr>
                <w:sz w:val="22"/>
                <w:szCs w:val="22"/>
                <w:lang w:eastAsia="en-US"/>
              </w:rPr>
              <w:t>Просто о сложном</w:t>
            </w:r>
          </w:p>
        </w:tc>
        <w:tc>
          <w:tcPr>
            <w:tcW w:w="959" w:type="dxa"/>
          </w:tcPr>
          <w:p w:rsidR="00E7217D" w:rsidRPr="009A2F29" w:rsidRDefault="00E7217D" w:rsidP="00E7217D">
            <w:pPr>
              <w:ind w:firstLine="360"/>
              <w:jc w:val="center"/>
              <w:rPr>
                <w:sz w:val="22"/>
                <w:szCs w:val="22"/>
                <w:lang w:eastAsia="en-US"/>
              </w:rPr>
            </w:pPr>
          </w:p>
        </w:tc>
      </w:tr>
      <w:tr w:rsidR="00E7217D" w:rsidRPr="009A2F29" w:rsidTr="009A2F29">
        <w:tc>
          <w:tcPr>
            <w:tcW w:w="1867" w:type="dxa"/>
          </w:tcPr>
          <w:p w:rsidR="00E7217D" w:rsidRPr="009A2F29" w:rsidRDefault="00E7217D" w:rsidP="00E7217D">
            <w:pPr>
              <w:rPr>
                <w:sz w:val="22"/>
                <w:szCs w:val="22"/>
                <w:lang w:eastAsia="en-US"/>
              </w:rPr>
            </w:pPr>
            <w:r w:rsidRPr="009A2F29">
              <w:rPr>
                <w:sz w:val="22"/>
                <w:szCs w:val="22"/>
                <w:lang w:eastAsia="en-US"/>
              </w:rPr>
              <w:t>МКОУ Вагинская СОШ</w:t>
            </w:r>
          </w:p>
        </w:tc>
        <w:tc>
          <w:tcPr>
            <w:tcW w:w="1785" w:type="dxa"/>
          </w:tcPr>
          <w:p w:rsidR="00E7217D" w:rsidRPr="009A2F29" w:rsidRDefault="00E7217D" w:rsidP="00E7217D">
            <w:pPr>
              <w:rPr>
                <w:sz w:val="22"/>
                <w:szCs w:val="22"/>
                <w:lang w:eastAsia="en-US"/>
              </w:rPr>
            </w:pPr>
            <w:r w:rsidRPr="009A2F29">
              <w:rPr>
                <w:sz w:val="22"/>
                <w:szCs w:val="22"/>
                <w:lang w:eastAsia="en-US"/>
              </w:rPr>
              <w:t>Никифорова Наталья Валерьевна</w:t>
            </w:r>
          </w:p>
        </w:tc>
        <w:tc>
          <w:tcPr>
            <w:tcW w:w="1546" w:type="dxa"/>
          </w:tcPr>
          <w:p w:rsidR="00E7217D" w:rsidRPr="009A2F29" w:rsidRDefault="00E7217D" w:rsidP="00E7217D">
            <w:pPr>
              <w:rPr>
                <w:sz w:val="22"/>
                <w:szCs w:val="22"/>
                <w:lang w:eastAsia="en-US"/>
              </w:rPr>
            </w:pPr>
            <w:r w:rsidRPr="009A2F29">
              <w:rPr>
                <w:sz w:val="22"/>
                <w:szCs w:val="22"/>
                <w:lang w:eastAsia="en-US"/>
              </w:rPr>
              <w:t>История и обществознание</w:t>
            </w:r>
          </w:p>
        </w:tc>
        <w:tc>
          <w:tcPr>
            <w:tcW w:w="1431" w:type="dxa"/>
          </w:tcPr>
          <w:p w:rsidR="00E7217D" w:rsidRPr="009A2F29" w:rsidRDefault="00E7217D" w:rsidP="00E7217D">
            <w:pPr>
              <w:rPr>
                <w:sz w:val="22"/>
                <w:szCs w:val="22"/>
                <w:lang w:eastAsia="en-US"/>
              </w:rPr>
            </w:pPr>
            <w:r w:rsidRPr="009A2F29">
              <w:rPr>
                <w:sz w:val="22"/>
                <w:szCs w:val="22"/>
                <w:lang w:eastAsia="en-US"/>
              </w:rPr>
              <w:t>20</w:t>
            </w:r>
          </w:p>
        </w:tc>
        <w:tc>
          <w:tcPr>
            <w:tcW w:w="1276" w:type="dxa"/>
          </w:tcPr>
          <w:p w:rsidR="00E7217D" w:rsidRPr="009A2F29" w:rsidRDefault="00E7217D" w:rsidP="00E7217D">
            <w:pPr>
              <w:rPr>
                <w:sz w:val="22"/>
                <w:szCs w:val="22"/>
                <w:lang w:eastAsia="en-US"/>
              </w:rPr>
            </w:pPr>
            <w:r w:rsidRPr="009A2F29">
              <w:rPr>
                <w:sz w:val="22"/>
                <w:szCs w:val="22"/>
                <w:lang w:eastAsia="en-US"/>
              </w:rPr>
              <w:t>22</w:t>
            </w:r>
          </w:p>
        </w:tc>
        <w:tc>
          <w:tcPr>
            <w:tcW w:w="1275" w:type="dxa"/>
          </w:tcPr>
          <w:p w:rsidR="00E7217D" w:rsidRPr="009A2F29" w:rsidRDefault="00E7217D" w:rsidP="00E7217D">
            <w:pPr>
              <w:rPr>
                <w:sz w:val="22"/>
                <w:szCs w:val="22"/>
                <w:lang w:eastAsia="en-US"/>
              </w:rPr>
            </w:pPr>
            <w:r w:rsidRPr="009A2F29">
              <w:rPr>
                <w:sz w:val="22"/>
                <w:szCs w:val="22"/>
                <w:lang w:eastAsia="en-US"/>
              </w:rPr>
              <w:t>16</w:t>
            </w:r>
          </w:p>
        </w:tc>
        <w:tc>
          <w:tcPr>
            <w:tcW w:w="959" w:type="dxa"/>
          </w:tcPr>
          <w:p w:rsidR="00E7217D" w:rsidRPr="009A2F29" w:rsidRDefault="00E7217D" w:rsidP="00E7217D">
            <w:pPr>
              <w:rPr>
                <w:sz w:val="22"/>
                <w:szCs w:val="22"/>
                <w:lang w:eastAsia="en-US"/>
              </w:rPr>
            </w:pPr>
            <w:r w:rsidRPr="009A2F29">
              <w:rPr>
                <w:sz w:val="22"/>
                <w:szCs w:val="22"/>
                <w:lang w:eastAsia="en-US"/>
              </w:rPr>
              <w:t>58</w:t>
            </w:r>
          </w:p>
        </w:tc>
      </w:tr>
      <w:tr w:rsidR="00E7217D" w:rsidRPr="009A2F29" w:rsidTr="009A2F29">
        <w:tc>
          <w:tcPr>
            <w:tcW w:w="1867" w:type="dxa"/>
          </w:tcPr>
          <w:p w:rsidR="00E7217D" w:rsidRPr="009A2F29" w:rsidRDefault="00E7217D" w:rsidP="00E7217D">
            <w:pPr>
              <w:rPr>
                <w:sz w:val="22"/>
                <w:szCs w:val="22"/>
                <w:lang w:eastAsia="en-US"/>
              </w:rPr>
            </w:pPr>
            <w:r w:rsidRPr="009A2F29">
              <w:rPr>
                <w:sz w:val="22"/>
                <w:szCs w:val="22"/>
                <w:lang w:eastAsia="en-US"/>
              </w:rPr>
              <w:t>МКОУ Вагинская СОШ</w:t>
            </w:r>
          </w:p>
        </w:tc>
        <w:tc>
          <w:tcPr>
            <w:tcW w:w="1785" w:type="dxa"/>
          </w:tcPr>
          <w:p w:rsidR="00E7217D" w:rsidRPr="009A2F29" w:rsidRDefault="00E7217D" w:rsidP="00E7217D">
            <w:pPr>
              <w:rPr>
                <w:sz w:val="22"/>
                <w:szCs w:val="22"/>
                <w:lang w:eastAsia="en-US"/>
              </w:rPr>
            </w:pPr>
            <w:r w:rsidRPr="009A2F29">
              <w:rPr>
                <w:sz w:val="22"/>
                <w:szCs w:val="22"/>
                <w:lang w:eastAsia="en-US"/>
              </w:rPr>
              <w:t>Сбитнев Андрей Валерьевич</w:t>
            </w:r>
          </w:p>
        </w:tc>
        <w:tc>
          <w:tcPr>
            <w:tcW w:w="1546" w:type="dxa"/>
          </w:tcPr>
          <w:p w:rsidR="00E7217D" w:rsidRPr="009A2F29" w:rsidRDefault="00E7217D" w:rsidP="00E7217D">
            <w:pPr>
              <w:rPr>
                <w:sz w:val="22"/>
                <w:szCs w:val="22"/>
                <w:lang w:eastAsia="en-US"/>
              </w:rPr>
            </w:pPr>
            <w:r w:rsidRPr="009A2F29">
              <w:rPr>
                <w:sz w:val="22"/>
                <w:szCs w:val="22"/>
                <w:lang w:eastAsia="en-US"/>
              </w:rPr>
              <w:t>География</w:t>
            </w:r>
          </w:p>
        </w:tc>
        <w:tc>
          <w:tcPr>
            <w:tcW w:w="1431" w:type="dxa"/>
          </w:tcPr>
          <w:p w:rsidR="00E7217D" w:rsidRPr="009A2F29" w:rsidRDefault="00E7217D" w:rsidP="00E7217D">
            <w:pPr>
              <w:rPr>
                <w:sz w:val="22"/>
                <w:szCs w:val="22"/>
                <w:lang w:eastAsia="en-US"/>
              </w:rPr>
            </w:pPr>
            <w:r w:rsidRPr="009A2F29">
              <w:rPr>
                <w:sz w:val="22"/>
                <w:szCs w:val="22"/>
                <w:lang w:eastAsia="en-US"/>
              </w:rPr>
              <w:t>11</w:t>
            </w:r>
          </w:p>
        </w:tc>
        <w:tc>
          <w:tcPr>
            <w:tcW w:w="1276" w:type="dxa"/>
          </w:tcPr>
          <w:p w:rsidR="00E7217D" w:rsidRPr="009A2F29" w:rsidRDefault="00E7217D" w:rsidP="00E7217D">
            <w:pPr>
              <w:rPr>
                <w:sz w:val="22"/>
                <w:szCs w:val="22"/>
                <w:lang w:eastAsia="en-US"/>
              </w:rPr>
            </w:pPr>
            <w:r w:rsidRPr="009A2F29">
              <w:rPr>
                <w:sz w:val="22"/>
                <w:szCs w:val="22"/>
                <w:lang w:eastAsia="en-US"/>
              </w:rPr>
              <w:t>17</w:t>
            </w:r>
          </w:p>
        </w:tc>
        <w:tc>
          <w:tcPr>
            <w:tcW w:w="1275" w:type="dxa"/>
          </w:tcPr>
          <w:p w:rsidR="00E7217D" w:rsidRPr="009A2F29" w:rsidRDefault="00E7217D" w:rsidP="00E7217D">
            <w:pPr>
              <w:rPr>
                <w:sz w:val="22"/>
                <w:szCs w:val="22"/>
                <w:lang w:eastAsia="en-US"/>
              </w:rPr>
            </w:pPr>
            <w:r w:rsidRPr="009A2F29">
              <w:rPr>
                <w:sz w:val="22"/>
                <w:szCs w:val="22"/>
                <w:lang w:eastAsia="en-US"/>
              </w:rPr>
              <w:t>16</w:t>
            </w:r>
          </w:p>
        </w:tc>
        <w:tc>
          <w:tcPr>
            <w:tcW w:w="959" w:type="dxa"/>
          </w:tcPr>
          <w:p w:rsidR="00E7217D" w:rsidRPr="009A2F29" w:rsidRDefault="00E7217D" w:rsidP="00E7217D">
            <w:pPr>
              <w:rPr>
                <w:sz w:val="22"/>
                <w:szCs w:val="22"/>
                <w:lang w:eastAsia="en-US"/>
              </w:rPr>
            </w:pPr>
            <w:r w:rsidRPr="009A2F29">
              <w:rPr>
                <w:sz w:val="22"/>
                <w:szCs w:val="22"/>
                <w:lang w:eastAsia="en-US"/>
              </w:rPr>
              <w:t>44</w:t>
            </w:r>
          </w:p>
        </w:tc>
      </w:tr>
      <w:tr w:rsidR="00E7217D" w:rsidRPr="009A2F29" w:rsidTr="009A2F29">
        <w:tc>
          <w:tcPr>
            <w:tcW w:w="1867" w:type="dxa"/>
          </w:tcPr>
          <w:p w:rsidR="00E7217D" w:rsidRPr="009A2F29" w:rsidRDefault="00E7217D" w:rsidP="00E7217D">
            <w:pPr>
              <w:rPr>
                <w:sz w:val="22"/>
                <w:szCs w:val="22"/>
                <w:lang w:eastAsia="en-US"/>
              </w:rPr>
            </w:pPr>
            <w:r w:rsidRPr="009A2F29">
              <w:rPr>
                <w:sz w:val="22"/>
                <w:szCs w:val="22"/>
                <w:lang w:eastAsia="en-US"/>
              </w:rPr>
              <w:t>МКОУ Вагинская СОШ</w:t>
            </w:r>
          </w:p>
        </w:tc>
        <w:tc>
          <w:tcPr>
            <w:tcW w:w="1785" w:type="dxa"/>
          </w:tcPr>
          <w:p w:rsidR="00E7217D" w:rsidRPr="009A2F29" w:rsidRDefault="00E7217D" w:rsidP="00E7217D">
            <w:pPr>
              <w:rPr>
                <w:sz w:val="22"/>
                <w:szCs w:val="22"/>
                <w:lang w:eastAsia="en-US"/>
              </w:rPr>
            </w:pPr>
            <w:r w:rsidRPr="009A2F29">
              <w:rPr>
                <w:sz w:val="22"/>
                <w:szCs w:val="22"/>
                <w:lang w:eastAsia="en-US"/>
              </w:rPr>
              <w:t>Медведева Анна Константиновна</w:t>
            </w:r>
          </w:p>
        </w:tc>
        <w:tc>
          <w:tcPr>
            <w:tcW w:w="1546" w:type="dxa"/>
          </w:tcPr>
          <w:p w:rsidR="00E7217D" w:rsidRPr="009A2F29" w:rsidRDefault="00E7217D" w:rsidP="00E7217D">
            <w:pPr>
              <w:rPr>
                <w:sz w:val="22"/>
                <w:szCs w:val="22"/>
                <w:lang w:eastAsia="en-US"/>
              </w:rPr>
            </w:pPr>
            <w:r w:rsidRPr="009A2F29">
              <w:rPr>
                <w:sz w:val="22"/>
                <w:szCs w:val="22"/>
                <w:lang w:eastAsia="en-US"/>
              </w:rPr>
              <w:t>Начальные классы</w:t>
            </w:r>
          </w:p>
        </w:tc>
        <w:tc>
          <w:tcPr>
            <w:tcW w:w="1431" w:type="dxa"/>
          </w:tcPr>
          <w:p w:rsidR="00E7217D" w:rsidRPr="009A2F29" w:rsidRDefault="00E7217D" w:rsidP="00E7217D">
            <w:pPr>
              <w:rPr>
                <w:sz w:val="22"/>
                <w:szCs w:val="22"/>
                <w:lang w:eastAsia="en-US"/>
              </w:rPr>
            </w:pPr>
            <w:r w:rsidRPr="009A2F29">
              <w:rPr>
                <w:sz w:val="22"/>
                <w:szCs w:val="22"/>
                <w:lang w:eastAsia="en-US"/>
              </w:rPr>
              <w:t>16</w:t>
            </w:r>
          </w:p>
        </w:tc>
        <w:tc>
          <w:tcPr>
            <w:tcW w:w="1276" w:type="dxa"/>
          </w:tcPr>
          <w:p w:rsidR="00E7217D" w:rsidRPr="009A2F29" w:rsidRDefault="00E7217D" w:rsidP="00E7217D">
            <w:pPr>
              <w:rPr>
                <w:sz w:val="22"/>
                <w:szCs w:val="22"/>
                <w:lang w:eastAsia="en-US"/>
              </w:rPr>
            </w:pPr>
            <w:r w:rsidRPr="009A2F29">
              <w:rPr>
                <w:sz w:val="22"/>
                <w:szCs w:val="22"/>
                <w:lang w:eastAsia="en-US"/>
              </w:rPr>
              <w:t>12</w:t>
            </w:r>
          </w:p>
        </w:tc>
        <w:tc>
          <w:tcPr>
            <w:tcW w:w="1275" w:type="dxa"/>
          </w:tcPr>
          <w:p w:rsidR="00E7217D" w:rsidRPr="009A2F29" w:rsidRDefault="00E7217D" w:rsidP="00E7217D">
            <w:pPr>
              <w:rPr>
                <w:sz w:val="22"/>
                <w:szCs w:val="22"/>
                <w:lang w:eastAsia="en-US"/>
              </w:rPr>
            </w:pPr>
            <w:r w:rsidRPr="009A2F29">
              <w:rPr>
                <w:sz w:val="22"/>
                <w:szCs w:val="22"/>
                <w:lang w:eastAsia="en-US"/>
              </w:rPr>
              <w:t>13</w:t>
            </w:r>
          </w:p>
        </w:tc>
        <w:tc>
          <w:tcPr>
            <w:tcW w:w="959" w:type="dxa"/>
          </w:tcPr>
          <w:p w:rsidR="00E7217D" w:rsidRPr="009A2F29" w:rsidRDefault="00E7217D" w:rsidP="00E7217D">
            <w:pPr>
              <w:rPr>
                <w:sz w:val="22"/>
                <w:szCs w:val="22"/>
                <w:lang w:eastAsia="en-US"/>
              </w:rPr>
            </w:pPr>
            <w:r w:rsidRPr="009A2F29">
              <w:rPr>
                <w:sz w:val="22"/>
                <w:szCs w:val="22"/>
                <w:lang w:eastAsia="en-US"/>
              </w:rPr>
              <w:t>41</w:t>
            </w:r>
          </w:p>
        </w:tc>
      </w:tr>
      <w:tr w:rsidR="00E7217D" w:rsidRPr="009A2F29" w:rsidTr="009A2F29">
        <w:tc>
          <w:tcPr>
            <w:tcW w:w="1867" w:type="dxa"/>
          </w:tcPr>
          <w:p w:rsidR="00E7217D" w:rsidRPr="009A2F29" w:rsidRDefault="00E7217D" w:rsidP="00E7217D">
            <w:pPr>
              <w:rPr>
                <w:sz w:val="22"/>
                <w:szCs w:val="22"/>
                <w:lang w:eastAsia="en-US"/>
              </w:rPr>
            </w:pPr>
            <w:r w:rsidRPr="009A2F29">
              <w:rPr>
                <w:sz w:val="22"/>
                <w:szCs w:val="22"/>
                <w:lang w:eastAsia="en-US"/>
              </w:rPr>
              <w:t xml:space="preserve">МКОУ Александровская </w:t>
            </w:r>
            <w:r w:rsidRPr="009A2F29">
              <w:rPr>
                <w:sz w:val="22"/>
                <w:szCs w:val="22"/>
                <w:lang w:eastAsia="en-US"/>
              </w:rPr>
              <w:lastRenderedPageBreak/>
              <w:t>СОШ</w:t>
            </w:r>
          </w:p>
        </w:tc>
        <w:tc>
          <w:tcPr>
            <w:tcW w:w="1785" w:type="dxa"/>
          </w:tcPr>
          <w:p w:rsidR="00E7217D" w:rsidRPr="009A2F29" w:rsidRDefault="00E7217D" w:rsidP="00E7217D">
            <w:pPr>
              <w:rPr>
                <w:sz w:val="22"/>
                <w:szCs w:val="22"/>
                <w:lang w:eastAsia="en-US"/>
              </w:rPr>
            </w:pPr>
            <w:r w:rsidRPr="009A2F29">
              <w:rPr>
                <w:sz w:val="22"/>
                <w:szCs w:val="22"/>
                <w:lang w:eastAsia="en-US"/>
              </w:rPr>
              <w:lastRenderedPageBreak/>
              <w:t xml:space="preserve">Васильева Оксана </w:t>
            </w:r>
            <w:r w:rsidRPr="009A2F29">
              <w:rPr>
                <w:sz w:val="22"/>
                <w:szCs w:val="22"/>
                <w:lang w:eastAsia="en-US"/>
              </w:rPr>
              <w:lastRenderedPageBreak/>
              <w:t>Егоровна</w:t>
            </w:r>
          </w:p>
        </w:tc>
        <w:tc>
          <w:tcPr>
            <w:tcW w:w="1546" w:type="dxa"/>
          </w:tcPr>
          <w:p w:rsidR="00E7217D" w:rsidRPr="009A2F29" w:rsidRDefault="00E7217D" w:rsidP="00E7217D">
            <w:pPr>
              <w:rPr>
                <w:sz w:val="22"/>
                <w:szCs w:val="22"/>
                <w:lang w:eastAsia="en-US"/>
              </w:rPr>
            </w:pPr>
            <w:r w:rsidRPr="009A2F29">
              <w:rPr>
                <w:sz w:val="22"/>
                <w:szCs w:val="22"/>
                <w:lang w:eastAsia="en-US"/>
              </w:rPr>
              <w:lastRenderedPageBreak/>
              <w:t>Физическая культура</w:t>
            </w:r>
          </w:p>
        </w:tc>
        <w:tc>
          <w:tcPr>
            <w:tcW w:w="1431" w:type="dxa"/>
          </w:tcPr>
          <w:p w:rsidR="00E7217D" w:rsidRPr="009A2F29" w:rsidRDefault="00E7217D" w:rsidP="00E7217D">
            <w:pPr>
              <w:rPr>
                <w:sz w:val="22"/>
                <w:szCs w:val="22"/>
                <w:lang w:eastAsia="en-US"/>
              </w:rPr>
            </w:pPr>
            <w:r w:rsidRPr="009A2F29">
              <w:rPr>
                <w:sz w:val="22"/>
                <w:szCs w:val="22"/>
                <w:lang w:eastAsia="en-US"/>
              </w:rPr>
              <w:t>17</w:t>
            </w:r>
          </w:p>
        </w:tc>
        <w:tc>
          <w:tcPr>
            <w:tcW w:w="1276" w:type="dxa"/>
          </w:tcPr>
          <w:p w:rsidR="00E7217D" w:rsidRPr="009A2F29" w:rsidRDefault="00E7217D" w:rsidP="00E7217D">
            <w:pPr>
              <w:rPr>
                <w:sz w:val="22"/>
                <w:szCs w:val="22"/>
                <w:lang w:eastAsia="en-US"/>
              </w:rPr>
            </w:pPr>
            <w:r w:rsidRPr="009A2F29">
              <w:rPr>
                <w:sz w:val="22"/>
                <w:szCs w:val="22"/>
                <w:lang w:eastAsia="en-US"/>
              </w:rPr>
              <w:t>19</w:t>
            </w:r>
          </w:p>
        </w:tc>
        <w:tc>
          <w:tcPr>
            <w:tcW w:w="1275" w:type="dxa"/>
          </w:tcPr>
          <w:p w:rsidR="00E7217D" w:rsidRPr="009A2F29" w:rsidRDefault="00E7217D" w:rsidP="00E7217D">
            <w:pPr>
              <w:rPr>
                <w:sz w:val="22"/>
                <w:szCs w:val="22"/>
                <w:lang w:eastAsia="en-US"/>
              </w:rPr>
            </w:pPr>
            <w:r w:rsidRPr="009A2F29">
              <w:rPr>
                <w:sz w:val="22"/>
                <w:szCs w:val="22"/>
                <w:lang w:eastAsia="en-US"/>
              </w:rPr>
              <w:t>15</w:t>
            </w:r>
          </w:p>
        </w:tc>
        <w:tc>
          <w:tcPr>
            <w:tcW w:w="959" w:type="dxa"/>
          </w:tcPr>
          <w:p w:rsidR="00E7217D" w:rsidRPr="009A2F29" w:rsidRDefault="00E7217D" w:rsidP="00E7217D">
            <w:pPr>
              <w:rPr>
                <w:sz w:val="22"/>
                <w:szCs w:val="22"/>
                <w:lang w:eastAsia="en-US"/>
              </w:rPr>
            </w:pPr>
            <w:r w:rsidRPr="009A2F29">
              <w:rPr>
                <w:sz w:val="22"/>
                <w:szCs w:val="22"/>
                <w:lang w:eastAsia="en-US"/>
              </w:rPr>
              <w:t>51</w:t>
            </w:r>
          </w:p>
        </w:tc>
      </w:tr>
      <w:tr w:rsidR="00E7217D" w:rsidRPr="009A2F29" w:rsidTr="009A2F29">
        <w:tc>
          <w:tcPr>
            <w:tcW w:w="1867" w:type="dxa"/>
          </w:tcPr>
          <w:p w:rsidR="00E7217D" w:rsidRPr="009A2F29" w:rsidRDefault="00E7217D" w:rsidP="00E7217D">
            <w:pPr>
              <w:rPr>
                <w:sz w:val="22"/>
                <w:szCs w:val="22"/>
                <w:lang w:eastAsia="en-US"/>
              </w:rPr>
            </w:pPr>
            <w:r w:rsidRPr="009A2F29">
              <w:rPr>
                <w:sz w:val="22"/>
                <w:szCs w:val="22"/>
                <w:lang w:eastAsia="en-US"/>
              </w:rPr>
              <w:t>МКОУ Александровская СОШ</w:t>
            </w:r>
          </w:p>
        </w:tc>
        <w:tc>
          <w:tcPr>
            <w:tcW w:w="1785" w:type="dxa"/>
          </w:tcPr>
          <w:p w:rsidR="00E7217D" w:rsidRPr="009A2F29" w:rsidRDefault="00E7217D" w:rsidP="00E7217D">
            <w:pPr>
              <w:rPr>
                <w:sz w:val="22"/>
                <w:szCs w:val="22"/>
                <w:lang w:eastAsia="en-US"/>
              </w:rPr>
            </w:pPr>
            <w:r w:rsidRPr="009A2F29">
              <w:rPr>
                <w:sz w:val="22"/>
                <w:szCs w:val="22"/>
                <w:lang w:eastAsia="en-US"/>
              </w:rPr>
              <w:t>Симон Виктор Викторович</w:t>
            </w:r>
          </w:p>
        </w:tc>
        <w:tc>
          <w:tcPr>
            <w:tcW w:w="1546" w:type="dxa"/>
          </w:tcPr>
          <w:p w:rsidR="00E7217D" w:rsidRPr="009A2F29" w:rsidRDefault="00E7217D" w:rsidP="00E7217D">
            <w:pPr>
              <w:rPr>
                <w:sz w:val="22"/>
                <w:szCs w:val="22"/>
                <w:lang w:eastAsia="en-US"/>
              </w:rPr>
            </w:pPr>
            <w:r w:rsidRPr="009A2F29">
              <w:rPr>
                <w:sz w:val="22"/>
                <w:szCs w:val="22"/>
                <w:lang w:eastAsia="en-US"/>
              </w:rPr>
              <w:t>Технология</w:t>
            </w:r>
          </w:p>
        </w:tc>
        <w:tc>
          <w:tcPr>
            <w:tcW w:w="1431" w:type="dxa"/>
          </w:tcPr>
          <w:p w:rsidR="00E7217D" w:rsidRPr="009A2F29" w:rsidRDefault="00E7217D" w:rsidP="00E7217D">
            <w:pPr>
              <w:rPr>
                <w:sz w:val="22"/>
                <w:szCs w:val="22"/>
                <w:lang w:eastAsia="en-US"/>
              </w:rPr>
            </w:pPr>
            <w:r w:rsidRPr="009A2F29">
              <w:rPr>
                <w:sz w:val="22"/>
                <w:szCs w:val="22"/>
                <w:lang w:eastAsia="en-US"/>
              </w:rPr>
              <w:t>19,5</w:t>
            </w:r>
          </w:p>
        </w:tc>
        <w:tc>
          <w:tcPr>
            <w:tcW w:w="1276" w:type="dxa"/>
          </w:tcPr>
          <w:p w:rsidR="00E7217D" w:rsidRPr="009A2F29" w:rsidRDefault="00E7217D" w:rsidP="00E7217D">
            <w:pPr>
              <w:rPr>
                <w:sz w:val="22"/>
                <w:szCs w:val="22"/>
                <w:lang w:eastAsia="en-US"/>
              </w:rPr>
            </w:pPr>
            <w:r w:rsidRPr="009A2F29">
              <w:rPr>
                <w:sz w:val="22"/>
                <w:szCs w:val="22"/>
                <w:lang w:eastAsia="en-US"/>
              </w:rPr>
              <w:t>20,6</w:t>
            </w:r>
          </w:p>
        </w:tc>
        <w:tc>
          <w:tcPr>
            <w:tcW w:w="1275" w:type="dxa"/>
          </w:tcPr>
          <w:p w:rsidR="00E7217D" w:rsidRPr="009A2F29" w:rsidRDefault="00E7217D" w:rsidP="00E7217D">
            <w:pPr>
              <w:rPr>
                <w:sz w:val="22"/>
                <w:szCs w:val="22"/>
                <w:lang w:eastAsia="en-US"/>
              </w:rPr>
            </w:pPr>
            <w:r w:rsidRPr="009A2F29">
              <w:rPr>
                <w:sz w:val="22"/>
                <w:szCs w:val="22"/>
                <w:lang w:eastAsia="en-US"/>
              </w:rPr>
              <w:t>16</w:t>
            </w:r>
          </w:p>
        </w:tc>
        <w:tc>
          <w:tcPr>
            <w:tcW w:w="959" w:type="dxa"/>
          </w:tcPr>
          <w:p w:rsidR="00E7217D" w:rsidRPr="009A2F29" w:rsidRDefault="00E7217D" w:rsidP="00E7217D">
            <w:pPr>
              <w:rPr>
                <w:sz w:val="22"/>
                <w:szCs w:val="22"/>
                <w:lang w:eastAsia="en-US"/>
              </w:rPr>
            </w:pPr>
            <w:r w:rsidRPr="009A2F29">
              <w:rPr>
                <w:sz w:val="22"/>
                <w:szCs w:val="22"/>
                <w:lang w:eastAsia="en-US"/>
              </w:rPr>
              <w:t>56.1</w:t>
            </w:r>
          </w:p>
        </w:tc>
      </w:tr>
      <w:tr w:rsidR="00E7217D" w:rsidRPr="009A2F29" w:rsidTr="009A2F29">
        <w:tc>
          <w:tcPr>
            <w:tcW w:w="1867" w:type="dxa"/>
          </w:tcPr>
          <w:p w:rsidR="00E7217D" w:rsidRPr="009A2F29" w:rsidRDefault="00E7217D" w:rsidP="00E7217D">
            <w:pPr>
              <w:rPr>
                <w:sz w:val="22"/>
                <w:szCs w:val="22"/>
                <w:lang w:eastAsia="en-US"/>
              </w:rPr>
            </w:pPr>
            <w:r w:rsidRPr="009A2F29">
              <w:rPr>
                <w:sz w:val="22"/>
                <w:szCs w:val="22"/>
                <w:lang w:eastAsia="en-US"/>
              </w:rPr>
              <w:t>МБОУ Боготольская СОШ</w:t>
            </w:r>
          </w:p>
        </w:tc>
        <w:tc>
          <w:tcPr>
            <w:tcW w:w="1785" w:type="dxa"/>
          </w:tcPr>
          <w:p w:rsidR="00E7217D" w:rsidRPr="009A2F29" w:rsidRDefault="00E7217D" w:rsidP="00E7217D">
            <w:pPr>
              <w:rPr>
                <w:sz w:val="22"/>
                <w:szCs w:val="22"/>
                <w:lang w:eastAsia="en-US"/>
              </w:rPr>
            </w:pPr>
            <w:r w:rsidRPr="009A2F29">
              <w:rPr>
                <w:sz w:val="22"/>
                <w:szCs w:val="22"/>
                <w:lang w:eastAsia="en-US"/>
              </w:rPr>
              <w:t>Вяткина Светлана Сергеевна</w:t>
            </w:r>
          </w:p>
        </w:tc>
        <w:tc>
          <w:tcPr>
            <w:tcW w:w="1546" w:type="dxa"/>
          </w:tcPr>
          <w:p w:rsidR="00E7217D" w:rsidRPr="009A2F29" w:rsidRDefault="00E7217D" w:rsidP="00E7217D">
            <w:pPr>
              <w:rPr>
                <w:sz w:val="22"/>
                <w:szCs w:val="22"/>
                <w:lang w:eastAsia="en-US"/>
              </w:rPr>
            </w:pPr>
            <w:r w:rsidRPr="009A2F29">
              <w:rPr>
                <w:sz w:val="22"/>
                <w:szCs w:val="22"/>
                <w:lang w:eastAsia="en-US"/>
              </w:rPr>
              <w:t>География</w:t>
            </w:r>
          </w:p>
        </w:tc>
        <w:tc>
          <w:tcPr>
            <w:tcW w:w="1431" w:type="dxa"/>
          </w:tcPr>
          <w:p w:rsidR="00E7217D" w:rsidRPr="009A2F29" w:rsidRDefault="00E7217D" w:rsidP="00E7217D">
            <w:pPr>
              <w:rPr>
                <w:sz w:val="22"/>
                <w:szCs w:val="22"/>
                <w:lang w:eastAsia="en-US"/>
              </w:rPr>
            </w:pPr>
            <w:r w:rsidRPr="009A2F29">
              <w:rPr>
                <w:sz w:val="22"/>
                <w:szCs w:val="22"/>
                <w:lang w:eastAsia="en-US"/>
              </w:rPr>
              <w:t>15</w:t>
            </w:r>
          </w:p>
        </w:tc>
        <w:tc>
          <w:tcPr>
            <w:tcW w:w="1276" w:type="dxa"/>
          </w:tcPr>
          <w:p w:rsidR="00E7217D" w:rsidRPr="009A2F29" w:rsidRDefault="00E7217D" w:rsidP="00E7217D">
            <w:pPr>
              <w:rPr>
                <w:sz w:val="22"/>
                <w:szCs w:val="22"/>
                <w:lang w:eastAsia="en-US"/>
              </w:rPr>
            </w:pPr>
            <w:r w:rsidRPr="009A2F29">
              <w:rPr>
                <w:sz w:val="22"/>
                <w:szCs w:val="22"/>
                <w:lang w:eastAsia="en-US"/>
              </w:rPr>
              <w:t>19</w:t>
            </w:r>
          </w:p>
        </w:tc>
        <w:tc>
          <w:tcPr>
            <w:tcW w:w="1275" w:type="dxa"/>
          </w:tcPr>
          <w:p w:rsidR="00E7217D" w:rsidRPr="009A2F29" w:rsidRDefault="00E7217D" w:rsidP="00E7217D">
            <w:pPr>
              <w:rPr>
                <w:sz w:val="22"/>
                <w:szCs w:val="22"/>
                <w:lang w:eastAsia="en-US"/>
              </w:rPr>
            </w:pPr>
            <w:r w:rsidRPr="009A2F29">
              <w:rPr>
                <w:sz w:val="22"/>
                <w:szCs w:val="22"/>
                <w:lang w:eastAsia="en-US"/>
              </w:rPr>
              <w:t>16</w:t>
            </w:r>
          </w:p>
        </w:tc>
        <w:tc>
          <w:tcPr>
            <w:tcW w:w="959" w:type="dxa"/>
          </w:tcPr>
          <w:p w:rsidR="00E7217D" w:rsidRPr="009A2F29" w:rsidRDefault="00E7217D" w:rsidP="00E7217D">
            <w:pPr>
              <w:rPr>
                <w:sz w:val="22"/>
                <w:szCs w:val="22"/>
                <w:lang w:eastAsia="en-US"/>
              </w:rPr>
            </w:pPr>
            <w:r w:rsidRPr="009A2F29">
              <w:rPr>
                <w:sz w:val="22"/>
                <w:szCs w:val="22"/>
                <w:lang w:eastAsia="en-US"/>
              </w:rPr>
              <w:t>50</w:t>
            </w:r>
          </w:p>
        </w:tc>
      </w:tr>
      <w:tr w:rsidR="00E7217D" w:rsidRPr="009A2F29" w:rsidTr="009A2F29">
        <w:tc>
          <w:tcPr>
            <w:tcW w:w="1867" w:type="dxa"/>
          </w:tcPr>
          <w:p w:rsidR="00E7217D" w:rsidRPr="009A2F29" w:rsidRDefault="00E7217D" w:rsidP="00E7217D">
            <w:pPr>
              <w:rPr>
                <w:sz w:val="22"/>
                <w:szCs w:val="22"/>
                <w:lang w:eastAsia="en-US"/>
              </w:rPr>
            </w:pPr>
            <w:r w:rsidRPr="009A2F29">
              <w:rPr>
                <w:sz w:val="22"/>
                <w:szCs w:val="22"/>
                <w:lang w:eastAsia="en-US"/>
              </w:rPr>
              <w:t>МБОУ Боготольская СОШ</w:t>
            </w:r>
          </w:p>
        </w:tc>
        <w:tc>
          <w:tcPr>
            <w:tcW w:w="1785" w:type="dxa"/>
          </w:tcPr>
          <w:p w:rsidR="00E7217D" w:rsidRPr="009A2F29" w:rsidRDefault="00E7217D" w:rsidP="00E7217D">
            <w:pPr>
              <w:rPr>
                <w:sz w:val="22"/>
                <w:szCs w:val="22"/>
                <w:lang w:eastAsia="en-US"/>
              </w:rPr>
            </w:pPr>
            <w:r w:rsidRPr="009A2F29">
              <w:rPr>
                <w:sz w:val="22"/>
                <w:szCs w:val="22"/>
                <w:lang w:eastAsia="en-US"/>
              </w:rPr>
              <w:t>Чижевская Оксана Сергеевна</w:t>
            </w:r>
          </w:p>
        </w:tc>
        <w:tc>
          <w:tcPr>
            <w:tcW w:w="1546" w:type="dxa"/>
          </w:tcPr>
          <w:p w:rsidR="00E7217D" w:rsidRPr="009A2F29" w:rsidRDefault="00E7217D" w:rsidP="00E7217D">
            <w:pPr>
              <w:rPr>
                <w:sz w:val="22"/>
                <w:szCs w:val="22"/>
                <w:lang w:eastAsia="en-US"/>
              </w:rPr>
            </w:pPr>
            <w:r w:rsidRPr="009A2F29">
              <w:rPr>
                <w:sz w:val="22"/>
                <w:szCs w:val="22"/>
                <w:lang w:eastAsia="en-US"/>
              </w:rPr>
              <w:t>Начальные классы</w:t>
            </w:r>
          </w:p>
        </w:tc>
        <w:tc>
          <w:tcPr>
            <w:tcW w:w="1431" w:type="dxa"/>
          </w:tcPr>
          <w:p w:rsidR="00E7217D" w:rsidRPr="009A2F29" w:rsidRDefault="00E7217D" w:rsidP="00E7217D">
            <w:pPr>
              <w:rPr>
                <w:sz w:val="22"/>
                <w:szCs w:val="22"/>
                <w:lang w:eastAsia="en-US"/>
              </w:rPr>
            </w:pPr>
            <w:r w:rsidRPr="009A2F29">
              <w:rPr>
                <w:sz w:val="22"/>
                <w:szCs w:val="22"/>
                <w:lang w:eastAsia="en-US"/>
              </w:rPr>
              <w:t>13</w:t>
            </w:r>
          </w:p>
        </w:tc>
        <w:tc>
          <w:tcPr>
            <w:tcW w:w="1276" w:type="dxa"/>
          </w:tcPr>
          <w:p w:rsidR="00E7217D" w:rsidRPr="009A2F29" w:rsidRDefault="00E7217D" w:rsidP="00E7217D">
            <w:pPr>
              <w:rPr>
                <w:sz w:val="22"/>
                <w:szCs w:val="22"/>
                <w:lang w:eastAsia="en-US"/>
              </w:rPr>
            </w:pPr>
            <w:r w:rsidRPr="009A2F29">
              <w:rPr>
                <w:sz w:val="22"/>
                <w:szCs w:val="22"/>
                <w:lang w:eastAsia="en-US"/>
              </w:rPr>
              <w:t>21</w:t>
            </w:r>
          </w:p>
        </w:tc>
        <w:tc>
          <w:tcPr>
            <w:tcW w:w="1275" w:type="dxa"/>
          </w:tcPr>
          <w:p w:rsidR="00E7217D" w:rsidRPr="009A2F29" w:rsidRDefault="00E7217D" w:rsidP="00E7217D">
            <w:pPr>
              <w:rPr>
                <w:sz w:val="22"/>
                <w:szCs w:val="22"/>
                <w:lang w:eastAsia="en-US"/>
              </w:rPr>
            </w:pPr>
            <w:r w:rsidRPr="009A2F29">
              <w:rPr>
                <w:sz w:val="22"/>
                <w:szCs w:val="22"/>
                <w:lang w:eastAsia="en-US"/>
              </w:rPr>
              <w:t>14</w:t>
            </w:r>
          </w:p>
        </w:tc>
        <w:tc>
          <w:tcPr>
            <w:tcW w:w="959" w:type="dxa"/>
          </w:tcPr>
          <w:p w:rsidR="00E7217D" w:rsidRPr="009A2F29" w:rsidRDefault="00E7217D" w:rsidP="00E7217D">
            <w:pPr>
              <w:rPr>
                <w:sz w:val="22"/>
                <w:szCs w:val="22"/>
                <w:lang w:eastAsia="en-US"/>
              </w:rPr>
            </w:pPr>
            <w:r w:rsidRPr="009A2F29">
              <w:rPr>
                <w:sz w:val="22"/>
                <w:szCs w:val="22"/>
                <w:lang w:eastAsia="en-US"/>
              </w:rPr>
              <w:t>48</w:t>
            </w:r>
          </w:p>
        </w:tc>
      </w:tr>
      <w:tr w:rsidR="00E7217D" w:rsidRPr="009A2F29" w:rsidTr="009A2F29">
        <w:tc>
          <w:tcPr>
            <w:tcW w:w="1867" w:type="dxa"/>
          </w:tcPr>
          <w:p w:rsidR="00E7217D" w:rsidRPr="009A2F29" w:rsidRDefault="00E7217D" w:rsidP="00E7217D">
            <w:pPr>
              <w:rPr>
                <w:sz w:val="22"/>
                <w:szCs w:val="22"/>
                <w:lang w:eastAsia="en-US"/>
              </w:rPr>
            </w:pPr>
            <w:r w:rsidRPr="009A2F29">
              <w:rPr>
                <w:sz w:val="22"/>
                <w:szCs w:val="22"/>
                <w:lang w:eastAsia="en-US"/>
              </w:rPr>
              <w:t>МБОУ Большекосульская СОШ</w:t>
            </w:r>
          </w:p>
        </w:tc>
        <w:tc>
          <w:tcPr>
            <w:tcW w:w="1785" w:type="dxa"/>
          </w:tcPr>
          <w:p w:rsidR="00E7217D" w:rsidRPr="009A2F29" w:rsidRDefault="00E7217D" w:rsidP="00E7217D">
            <w:pPr>
              <w:rPr>
                <w:sz w:val="22"/>
                <w:szCs w:val="22"/>
                <w:lang w:eastAsia="en-US"/>
              </w:rPr>
            </w:pPr>
            <w:r w:rsidRPr="009A2F29">
              <w:rPr>
                <w:sz w:val="22"/>
                <w:szCs w:val="22"/>
                <w:lang w:eastAsia="en-US"/>
              </w:rPr>
              <w:t>Бочкарева Галина Владимировна</w:t>
            </w:r>
          </w:p>
        </w:tc>
        <w:tc>
          <w:tcPr>
            <w:tcW w:w="1546" w:type="dxa"/>
          </w:tcPr>
          <w:p w:rsidR="00E7217D" w:rsidRPr="009A2F29" w:rsidRDefault="00E7217D" w:rsidP="00E7217D">
            <w:pPr>
              <w:rPr>
                <w:sz w:val="22"/>
                <w:szCs w:val="22"/>
                <w:lang w:eastAsia="en-US"/>
              </w:rPr>
            </w:pPr>
            <w:r w:rsidRPr="009A2F29">
              <w:rPr>
                <w:sz w:val="22"/>
                <w:szCs w:val="22"/>
                <w:lang w:eastAsia="en-US"/>
              </w:rPr>
              <w:t>Физика</w:t>
            </w:r>
          </w:p>
        </w:tc>
        <w:tc>
          <w:tcPr>
            <w:tcW w:w="1431" w:type="dxa"/>
          </w:tcPr>
          <w:p w:rsidR="00E7217D" w:rsidRPr="009A2F29" w:rsidRDefault="00E7217D" w:rsidP="00E7217D">
            <w:pPr>
              <w:rPr>
                <w:sz w:val="22"/>
                <w:szCs w:val="22"/>
                <w:lang w:eastAsia="en-US"/>
              </w:rPr>
            </w:pPr>
            <w:r w:rsidRPr="009A2F29">
              <w:rPr>
                <w:sz w:val="22"/>
                <w:szCs w:val="22"/>
                <w:lang w:eastAsia="en-US"/>
              </w:rPr>
              <w:t>12</w:t>
            </w:r>
          </w:p>
        </w:tc>
        <w:tc>
          <w:tcPr>
            <w:tcW w:w="1276" w:type="dxa"/>
          </w:tcPr>
          <w:p w:rsidR="00E7217D" w:rsidRPr="009A2F29" w:rsidRDefault="00E7217D" w:rsidP="00E7217D">
            <w:pPr>
              <w:rPr>
                <w:sz w:val="22"/>
                <w:szCs w:val="22"/>
                <w:lang w:eastAsia="en-US"/>
              </w:rPr>
            </w:pPr>
            <w:r w:rsidRPr="009A2F29">
              <w:rPr>
                <w:sz w:val="22"/>
                <w:szCs w:val="22"/>
                <w:lang w:eastAsia="en-US"/>
              </w:rPr>
              <w:t>18</w:t>
            </w:r>
          </w:p>
        </w:tc>
        <w:tc>
          <w:tcPr>
            <w:tcW w:w="1275" w:type="dxa"/>
          </w:tcPr>
          <w:p w:rsidR="00E7217D" w:rsidRPr="009A2F29" w:rsidRDefault="00E7217D" w:rsidP="00E7217D">
            <w:pPr>
              <w:rPr>
                <w:sz w:val="22"/>
                <w:szCs w:val="22"/>
                <w:lang w:eastAsia="en-US"/>
              </w:rPr>
            </w:pPr>
            <w:r w:rsidRPr="009A2F29">
              <w:rPr>
                <w:sz w:val="22"/>
                <w:szCs w:val="22"/>
                <w:lang w:eastAsia="en-US"/>
              </w:rPr>
              <w:t>16</w:t>
            </w:r>
          </w:p>
        </w:tc>
        <w:tc>
          <w:tcPr>
            <w:tcW w:w="959" w:type="dxa"/>
          </w:tcPr>
          <w:p w:rsidR="00E7217D" w:rsidRPr="009A2F29" w:rsidRDefault="00E7217D" w:rsidP="00E7217D">
            <w:pPr>
              <w:rPr>
                <w:sz w:val="22"/>
                <w:szCs w:val="22"/>
                <w:lang w:eastAsia="en-US"/>
              </w:rPr>
            </w:pPr>
            <w:r w:rsidRPr="009A2F29">
              <w:rPr>
                <w:sz w:val="22"/>
                <w:szCs w:val="22"/>
                <w:lang w:eastAsia="en-US"/>
              </w:rPr>
              <w:t>46</w:t>
            </w:r>
          </w:p>
        </w:tc>
      </w:tr>
      <w:tr w:rsidR="00E7217D" w:rsidRPr="009A2F29" w:rsidTr="009A2F29">
        <w:tc>
          <w:tcPr>
            <w:tcW w:w="1867" w:type="dxa"/>
          </w:tcPr>
          <w:p w:rsidR="00E7217D" w:rsidRPr="009A2F29" w:rsidRDefault="00E7217D" w:rsidP="00E7217D">
            <w:pPr>
              <w:rPr>
                <w:sz w:val="22"/>
                <w:szCs w:val="22"/>
                <w:lang w:eastAsia="en-US"/>
              </w:rPr>
            </w:pPr>
            <w:r w:rsidRPr="009A2F29">
              <w:rPr>
                <w:sz w:val="22"/>
                <w:szCs w:val="22"/>
                <w:lang w:eastAsia="en-US"/>
              </w:rPr>
              <w:t>МБОУ Критовская СОШ</w:t>
            </w:r>
          </w:p>
        </w:tc>
        <w:tc>
          <w:tcPr>
            <w:tcW w:w="1785" w:type="dxa"/>
          </w:tcPr>
          <w:p w:rsidR="00E7217D" w:rsidRPr="009A2F29" w:rsidRDefault="00E7217D" w:rsidP="00E7217D">
            <w:pPr>
              <w:rPr>
                <w:sz w:val="22"/>
                <w:szCs w:val="22"/>
                <w:lang w:eastAsia="en-US"/>
              </w:rPr>
            </w:pPr>
            <w:r w:rsidRPr="009A2F29">
              <w:rPr>
                <w:sz w:val="22"/>
                <w:szCs w:val="22"/>
                <w:lang w:eastAsia="en-US"/>
              </w:rPr>
              <w:t xml:space="preserve">Баженова Ирина Ивановна               </w:t>
            </w:r>
          </w:p>
        </w:tc>
        <w:tc>
          <w:tcPr>
            <w:tcW w:w="1546" w:type="dxa"/>
          </w:tcPr>
          <w:p w:rsidR="00E7217D" w:rsidRPr="009A2F29" w:rsidRDefault="00E7217D" w:rsidP="00E7217D">
            <w:pPr>
              <w:rPr>
                <w:sz w:val="22"/>
                <w:szCs w:val="22"/>
                <w:lang w:eastAsia="en-US"/>
              </w:rPr>
            </w:pPr>
            <w:r w:rsidRPr="009A2F29">
              <w:rPr>
                <w:sz w:val="22"/>
                <w:szCs w:val="22"/>
                <w:lang w:eastAsia="en-US"/>
              </w:rPr>
              <w:t>Начальные классы</w:t>
            </w:r>
          </w:p>
        </w:tc>
        <w:tc>
          <w:tcPr>
            <w:tcW w:w="1431" w:type="dxa"/>
          </w:tcPr>
          <w:p w:rsidR="00E7217D" w:rsidRPr="009A2F29" w:rsidRDefault="00E7217D" w:rsidP="00E7217D">
            <w:pPr>
              <w:rPr>
                <w:sz w:val="22"/>
                <w:szCs w:val="22"/>
                <w:lang w:eastAsia="en-US"/>
              </w:rPr>
            </w:pPr>
            <w:r w:rsidRPr="009A2F29">
              <w:rPr>
                <w:sz w:val="22"/>
                <w:szCs w:val="22"/>
                <w:lang w:eastAsia="en-US"/>
              </w:rPr>
              <w:t>14</w:t>
            </w:r>
          </w:p>
        </w:tc>
        <w:tc>
          <w:tcPr>
            <w:tcW w:w="1276" w:type="dxa"/>
          </w:tcPr>
          <w:p w:rsidR="00E7217D" w:rsidRPr="009A2F29" w:rsidRDefault="00E7217D" w:rsidP="00E7217D">
            <w:pPr>
              <w:rPr>
                <w:sz w:val="22"/>
                <w:szCs w:val="22"/>
                <w:lang w:eastAsia="en-US"/>
              </w:rPr>
            </w:pPr>
            <w:r w:rsidRPr="009A2F29">
              <w:rPr>
                <w:sz w:val="22"/>
                <w:szCs w:val="22"/>
                <w:lang w:eastAsia="en-US"/>
              </w:rPr>
              <w:t>17</w:t>
            </w:r>
          </w:p>
        </w:tc>
        <w:tc>
          <w:tcPr>
            <w:tcW w:w="1275" w:type="dxa"/>
          </w:tcPr>
          <w:p w:rsidR="00E7217D" w:rsidRPr="009A2F29" w:rsidRDefault="00E7217D" w:rsidP="00E7217D">
            <w:pPr>
              <w:rPr>
                <w:sz w:val="22"/>
                <w:szCs w:val="22"/>
                <w:lang w:eastAsia="en-US"/>
              </w:rPr>
            </w:pPr>
            <w:r w:rsidRPr="009A2F29">
              <w:rPr>
                <w:sz w:val="22"/>
                <w:szCs w:val="22"/>
                <w:lang w:eastAsia="en-US"/>
              </w:rPr>
              <w:t>14</w:t>
            </w:r>
          </w:p>
        </w:tc>
        <w:tc>
          <w:tcPr>
            <w:tcW w:w="959" w:type="dxa"/>
          </w:tcPr>
          <w:p w:rsidR="00E7217D" w:rsidRPr="009A2F29" w:rsidRDefault="00E7217D" w:rsidP="00E7217D">
            <w:pPr>
              <w:rPr>
                <w:sz w:val="22"/>
                <w:szCs w:val="22"/>
                <w:lang w:eastAsia="en-US"/>
              </w:rPr>
            </w:pPr>
            <w:r w:rsidRPr="009A2F29">
              <w:rPr>
                <w:sz w:val="22"/>
                <w:szCs w:val="22"/>
                <w:lang w:eastAsia="en-US"/>
              </w:rPr>
              <w:t>45</w:t>
            </w:r>
          </w:p>
        </w:tc>
      </w:tr>
      <w:tr w:rsidR="00E7217D" w:rsidRPr="009A2F29" w:rsidTr="009A2F29">
        <w:tc>
          <w:tcPr>
            <w:tcW w:w="1867" w:type="dxa"/>
          </w:tcPr>
          <w:p w:rsidR="00E7217D" w:rsidRPr="009A2F29" w:rsidRDefault="00E7217D" w:rsidP="00E7217D">
            <w:pPr>
              <w:rPr>
                <w:sz w:val="22"/>
                <w:szCs w:val="22"/>
                <w:lang w:eastAsia="en-US"/>
              </w:rPr>
            </w:pPr>
            <w:r w:rsidRPr="009A2F29">
              <w:rPr>
                <w:sz w:val="22"/>
                <w:szCs w:val="22"/>
                <w:lang w:eastAsia="en-US"/>
              </w:rPr>
              <w:t>МКОУ Владимировская СОШ</w:t>
            </w:r>
          </w:p>
        </w:tc>
        <w:tc>
          <w:tcPr>
            <w:tcW w:w="1785" w:type="dxa"/>
          </w:tcPr>
          <w:p w:rsidR="00E7217D" w:rsidRPr="009A2F29" w:rsidRDefault="00E7217D" w:rsidP="00E7217D">
            <w:pPr>
              <w:rPr>
                <w:sz w:val="22"/>
                <w:szCs w:val="22"/>
                <w:lang w:eastAsia="en-US"/>
              </w:rPr>
            </w:pPr>
            <w:r w:rsidRPr="009A2F29">
              <w:rPr>
                <w:sz w:val="22"/>
                <w:szCs w:val="22"/>
                <w:lang w:eastAsia="en-US"/>
              </w:rPr>
              <w:t>Головач Артем Сергеевич</w:t>
            </w:r>
          </w:p>
        </w:tc>
        <w:tc>
          <w:tcPr>
            <w:tcW w:w="1546" w:type="dxa"/>
          </w:tcPr>
          <w:p w:rsidR="00E7217D" w:rsidRPr="009A2F29" w:rsidRDefault="00E7217D" w:rsidP="00E7217D">
            <w:pPr>
              <w:rPr>
                <w:sz w:val="22"/>
                <w:szCs w:val="22"/>
                <w:lang w:eastAsia="en-US"/>
              </w:rPr>
            </w:pPr>
            <w:r w:rsidRPr="009A2F29">
              <w:rPr>
                <w:sz w:val="22"/>
                <w:szCs w:val="22"/>
                <w:lang w:eastAsia="en-US"/>
              </w:rPr>
              <w:t>Иностранный язык</w:t>
            </w:r>
          </w:p>
        </w:tc>
        <w:tc>
          <w:tcPr>
            <w:tcW w:w="1431" w:type="dxa"/>
          </w:tcPr>
          <w:p w:rsidR="00E7217D" w:rsidRPr="009A2F29" w:rsidRDefault="00E7217D" w:rsidP="00E7217D">
            <w:pPr>
              <w:rPr>
                <w:sz w:val="22"/>
                <w:szCs w:val="22"/>
                <w:lang w:eastAsia="en-US"/>
              </w:rPr>
            </w:pPr>
            <w:r w:rsidRPr="009A2F29">
              <w:rPr>
                <w:sz w:val="22"/>
                <w:szCs w:val="22"/>
                <w:lang w:eastAsia="en-US"/>
              </w:rPr>
              <w:t>15</w:t>
            </w:r>
          </w:p>
        </w:tc>
        <w:tc>
          <w:tcPr>
            <w:tcW w:w="1276" w:type="dxa"/>
          </w:tcPr>
          <w:p w:rsidR="00E7217D" w:rsidRPr="009A2F29" w:rsidRDefault="00E7217D" w:rsidP="00E7217D">
            <w:pPr>
              <w:rPr>
                <w:sz w:val="22"/>
                <w:szCs w:val="22"/>
                <w:lang w:eastAsia="en-US"/>
              </w:rPr>
            </w:pPr>
            <w:r w:rsidRPr="009A2F29">
              <w:rPr>
                <w:sz w:val="22"/>
                <w:szCs w:val="22"/>
                <w:lang w:eastAsia="en-US"/>
              </w:rPr>
              <w:t>20</w:t>
            </w:r>
          </w:p>
        </w:tc>
        <w:tc>
          <w:tcPr>
            <w:tcW w:w="1275" w:type="dxa"/>
          </w:tcPr>
          <w:p w:rsidR="00E7217D" w:rsidRPr="009A2F29" w:rsidRDefault="00E7217D" w:rsidP="00E7217D">
            <w:pPr>
              <w:rPr>
                <w:sz w:val="22"/>
                <w:szCs w:val="22"/>
                <w:lang w:eastAsia="en-US"/>
              </w:rPr>
            </w:pPr>
            <w:r w:rsidRPr="009A2F29">
              <w:rPr>
                <w:sz w:val="22"/>
                <w:szCs w:val="22"/>
                <w:lang w:eastAsia="en-US"/>
              </w:rPr>
              <w:t>17</w:t>
            </w:r>
          </w:p>
        </w:tc>
        <w:tc>
          <w:tcPr>
            <w:tcW w:w="959" w:type="dxa"/>
          </w:tcPr>
          <w:p w:rsidR="00E7217D" w:rsidRPr="009A2F29" w:rsidRDefault="00E7217D" w:rsidP="00E7217D">
            <w:pPr>
              <w:rPr>
                <w:sz w:val="22"/>
                <w:szCs w:val="22"/>
                <w:lang w:eastAsia="en-US"/>
              </w:rPr>
            </w:pPr>
            <w:r w:rsidRPr="009A2F29">
              <w:rPr>
                <w:sz w:val="22"/>
                <w:szCs w:val="22"/>
                <w:lang w:eastAsia="en-US"/>
              </w:rPr>
              <w:t>52</w:t>
            </w:r>
          </w:p>
        </w:tc>
      </w:tr>
      <w:tr w:rsidR="00E7217D" w:rsidRPr="009A2F29" w:rsidTr="009A2F29">
        <w:tc>
          <w:tcPr>
            <w:tcW w:w="1867" w:type="dxa"/>
          </w:tcPr>
          <w:p w:rsidR="00E7217D" w:rsidRPr="009A2F29" w:rsidRDefault="00E7217D" w:rsidP="00E7217D">
            <w:pPr>
              <w:rPr>
                <w:sz w:val="22"/>
                <w:szCs w:val="22"/>
                <w:lang w:eastAsia="en-US"/>
              </w:rPr>
            </w:pPr>
            <w:r w:rsidRPr="009A2F29">
              <w:rPr>
                <w:sz w:val="22"/>
                <w:szCs w:val="22"/>
                <w:lang w:eastAsia="en-US"/>
              </w:rPr>
              <w:t>МКОУ Булатовская СОШ</w:t>
            </w:r>
          </w:p>
        </w:tc>
        <w:tc>
          <w:tcPr>
            <w:tcW w:w="1785" w:type="dxa"/>
          </w:tcPr>
          <w:p w:rsidR="00E7217D" w:rsidRPr="009A2F29" w:rsidRDefault="00E7217D" w:rsidP="00E7217D">
            <w:pPr>
              <w:rPr>
                <w:sz w:val="22"/>
                <w:szCs w:val="22"/>
                <w:lang w:eastAsia="en-US"/>
              </w:rPr>
            </w:pPr>
            <w:r w:rsidRPr="009A2F29">
              <w:rPr>
                <w:sz w:val="22"/>
                <w:szCs w:val="22"/>
                <w:lang w:eastAsia="en-US"/>
              </w:rPr>
              <w:t>Новикова Наталья Леонидовна</w:t>
            </w:r>
          </w:p>
        </w:tc>
        <w:tc>
          <w:tcPr>
            <w:tcW w:w="1546" w:type="dxa"/>
          </w:tcPr>
          <w:p w:rsidR="00E7217D" w:rsidRPr="009A2F29" w:rsidRDefault="00E7217D" w:rsidP="00E7217D">
            <w:pPr>
              <w:rPr>
                <w:sz w:val="22"/>
                <w:szCs w:val="22"/>
                <w:lang w:eastAsia="en-US"/>
              </w:rPr>
            </w:pPr>
            <w:r w:rsidRPr="009A2F29">
              <w:rPr>
                <w:sz w:val="22"/>
                <w:szCs w:val="22"/>
                <w:lang w:eastAsia="en-US"/>
              </w:rPr>
              <w:t>История и обществознание</w:t>
            </w:r>
          </w:p>
        </w:tc>
        <w:tc>
          <w:tcPr>
            <w:tcW w:w="1431" w:type="dxa"/>
          </w:tcPr>
          <w:p w:rsidR="00E7217D" w:rsidRPr="009A2F29" w:rsidRDefault="00E7217D" w:rsidP="00E7217D">
            <w:pPr>
              <w:rPr>
                <w:sz w:val="22"/>
                <w:szCs w:val="22"/>
                <w:lang w:eastAsia="en-US"/>
              </w:rPr>
            </w:pPr>
            <w:r w:rsidRPr="009A2F29">
              <w:rPr>
                <w:sz w:val="22"/>
                <w:szCs w:val="22"/>
                <w:lang w:eastAsia="en-US"/>
              </w:rPr>
              <w:t>15</w:t>
            </w:r>
          </w:p>
        </w:tc>
        <w:tc>
          <w:tcPr>
            <w:tcW w:w="1276" w:type="dxa"/>
          </w:tcPr>
          <w:p w:rsidR="00E7217D" w:rsidRPr="009A2F29" w:rsidRDefault="00E7217D" w:rsidP="00E7217D">
            <w:pPr>
              <w:rPr>
                <w:sz w:val="22"/>
                <w:szCs w:val="22"/>
                <w:lang w:eastAsia="en-US"/>
              </w:rPr>
            </w:pPr>
            <w:r w:rsidRPr="009A2F29">
              <w:rPr>
                <w:sz w:val="22"/>
                <w:szCs w:val="22"/>
                <w:lang w:eastAsia="en-US"/>
              </w:rPr>
              <w:t>19</w:t>
            </w:r>
          </w:p>
        </w:tc>
        <w:tc>
          <w:tcPr>
            <w:tcW w:w="1275" w:type="dxa"/>
          </w:tcPr>
          <w:p w:rsidR="00E7217D" w:rsidRPr="009A2F29" w:rsidRDefault="00E7217D" w:rsidP="00E7217D">
            <w:pPr>
              <w:rPr>
                <w:sz w:val="22"/>
                <w:szCs w:val="22"/>
                <w:lang w:eastAsia="en-US"/>
              </w:rPr>
            </w:pPr>
            <w:r w:rsidRPr="009A2F29">
              <w:rPr>
                <w:sz w:val="22"/>
                <w:szCs w:val="22"/>
                <w:lang w:eastAsia="en-US"/>
              </w:rPr>
              <w:t>15</w:t>
            </w:r>
          </w:p>
        </w:tc>
        <w:tc>
          <w:tcPr>
            <w:tcW w:w="959" w:type="dxa"/>
          </w:tcPr>
          <w:p w:rsidR="00E7217D" w:rsidRPr="009A2F29" w:rsidRDefault="00E7217D" w:rsidP="00E7217D">
            <w:pPr>
              <w:rPr>
                <w:sz w:val="22"/>
                <w:szCs w:val="22"/>
                <w:lang w:eastAsia="en-US"/>
              </w:rPr>
            </w:pPr>
            <w:r w:rsidRPr="009A2F29">
              <w:rPr>
                <w:sz w:val="22"/>
                <w:szCs w:val="22"/>
                <w:lang w:eastAsia="en-US"/>
              </w:rPr>
              <w:t>49</w:t>
            </w:r>
          </w:p>
        </w:tc>
      </w:tr>
      <w:tr w:rsidR="00E7217D" w:rsidRPr="009A2F29" w:rsidTr="009A2F29">
        <w:tc>
          <w:tcPr>
            <w:tcW w:w="1867" w:type="dxa"/>
          </w:tcPr>
          <w:p w:rsidR="00E7217D" w:rsidRPr="009A2F29" w:rsidRDefault="00E7217D" w:rsidP="00E7217D">
            <w:pPr>
              <w:rPr>
                <w:sz w:val="22"/>
                <w:szCs w:val="22"/>
                <w:lang w:eastAsia="en-US"/>
              </w:rPr>
            </w:pPr>
            <w:r w:rsidRPr="009A2F29">
              <w:rPr>
                <w:sz w:val="22"/>
                <w:szCs w:val="22"/>
                <w:lang w:eastAsia="en-US"/>
              </w:rPr>
              <w:t>МБОУ Большекосульская СОШ</w:t>
            </w:r>
          </w:p>
        </w:tc>
        <w:tc>
          <w:tcPr>
            <w:tcW w:w="1785" w:type="dxa"/>
          </w:tcPr>
          <w:p w:rsidR="00E7217D" w:rsidRPr="009A2F29" w:rsidRDefault="00E7217D" w:rsidP="00E7217D">
            <w:pPr>
              <w:rPr>
                <w:sz w:val="22"/>
                <w:szCs w:val="22"/>
                <w:lang w:eastAsia="en-US"/>
              </w:rPr>
            </w:pPr>
            <w:r w:rsidRPr="009A2F29">
              <w:rPr>
                <w:sz w:val="22"/>
                <w:szCs w:val="22"/>
                <w:lang w:eastAsia="en-US"/>
              </w:rPr>
              <w:t>Шумихина Наталья Леонидовна</w:t>
            </w:r>
          </w:p>
        </w:tc>
        <w:tc>
          <w:tcPr>
            <w:tcW w:w="1546" w:type="dxa"/>
          </w:tcPr>
          <w:p w:rsidR="00E7217D" w:rsidRPr="009A2F29" w:rsidRDefault="00E7217D" w:rsidP="00E7217D">
            <w:pPr>
              <w:rPr>
                <w:sz w:val="22"/>
                <w:szCs w:val="22"/>
                <w:lang w:eastAsia="en-US"/>
              </w:rPr>
            </w:pPr>
            <w:r w:rsidRPr="009A2F29">
              <w:rPr>
                <w:sz w:val="22"/>
                <w:szCs w:val="22"/>
                <w:lang w:eastAsia="en-US"/>
              </w:rPr>
              <w:t>Учитель - логопед</w:t>
            </w:r>
          </w:p>
        </w:tc>
        <w:tc>
          <w:tcPr>
            <w:tcW w:w="1431" w:type="dxa"/>
          </w:tcPr>
          <w:p w:rsidR="00E7217D" w:rsidRPr="009A2F29" w:rsidRDefault="00E7217D" w:rsidP="00E7217D">
            <w:pPr>
              <w:rPr>
                <w:sz w:val="22"/>
                <w:szCs w:val="22"/>
                <w:lang w:eastAsia="en-US"/>
              </w:rPr>
            </w:pPr>
            <w:r w:rsidRPr="009A2F29">
              <w:rPr>
                <w:sz w:val="22"/>
                <w:szCs w:val="22"/>
                <w:lang w:eastAsia="en-US"/>
              </w:rPr>
              <w:t>20</w:t>
            </w:r>
          </w:p>
        </w:tc>
        <w:tc>
          <w:tcPr>
            <w:tcW w:w="1276" w:type="dxa"/>
          </w:tcPr>
          <w:p w:rsidR="00E7217D" w:rsidRPr="009A2F29" w:rsidRDefault="00E7217D" w:rsidP="00E7217D">
            <w:pPr>
              <w:rPr>
                <w:sz w:val="22"/>
                <w:szCs w:val="22"/>
                <w:lang w:eastAsia="en-US"/>
              </w:rPr>
            </w:pPr>
            <w:r w:rsidRPr="009A2F29">
              <w:rPr>
                <w:sz w:val="22"/>
                <w:szCs w:val="22"/>
                <w:lang w:eastAsia="en-US"/>
              </w:rPr>
              <w:t>22</w:t>
            </w:r>
          </w:p>
        </w:tc>
        <w:tc>
          <w:tcPr>
            <w:tcW w:w="1275" w:type="dxa"/>
          </w:tcPr>
          <w:p w:rsidR="00E7217D" w:rsidRPr="009A2F29" w:rsidRDefault="00E7217D" w:rsidP="00E7217D">
            <w:pPr>
              <w:rPr>
                <w:sz w:val="22"/>
                <w:szCs w:val="22"/>
                <w:lang w:eastAsia="en-US"/>
              </w:rPr>
            </w:pPr>
            <w:r w:rsidRPr="009A2F29">
              <w:rPr>
                <w:sz w:val="22"/>
                <w:szCs w:val="22"/>
                <w:lang w:eastAsia="en-US"/>
              </w:rPr>
              <w:t>16</w:t>
            </w:r>
          </w:p>
        </w:tc>
        <w:tc>
          <w:tcPr>
            <w:tcW w:w="959" w:type="dxa"/>
          </w:tcPr>
          <w:p w:rsidR="00E7217D" w:rsidRPr="009A2F29" w:rsidRDefault="00E7217D" w:rsidP="00E7217D">
            <w:pPr>
              <w:rPr>
                <w:sz w:val="22"/>
                <w:szCs w:val="22"/>
                <w:lang w:eastAsia="en-US"/>
              </w:rPr>
            </w:pPr>
            <w:r w:rsidRPr="009A2F29">
              <w:rPr>
                <w:sz w:val="22"/>
                <w:szCs w:val="22"/>
                <w:lang w:eastAsia="en-US"/>
              </w:rPr>
              <w:t>58</w:t>
            </w:r>
          </w:p>
        </w:tc>
      </w:tr>
    </w:tbl>
    <w:p w:rsidR="00A03D5F" w:rsidRPr="00E7217D" w:rsidRDefault="009F4861" w:rsidP="008F12BF">
      <w:pPr>
        <w:ind w:firstLine="567"/>
        <w:jc w:val="both"/>
      </w:pPr>
      <w:r>
        <w:t xml:space="preserve">Также педагоги общеобразовательных учреждений приняли участие в </w:t>
      </w:r>
      <w:r w:rsidR="00DA4A21">
        <w:t xml:space="preserve">мероприятиях и </w:t>
      </w:r>
      <w:r>
        <w:t>конкурсах различного уровня:</w:t>
      </w:r>
    </w:p>
    <w:p w:rsidR="00A03D5F" w:rsidRPr="009A2F29" w:rsidRDefault="00A03D5F" w:rsidP="008F12BF">
      <w:pPr>
        <w:ind w:firstLine="567"/>
        <w:jc w:val="both"/>
      </w:pPr>
      <w:r w:rsidRPr="009A2F29">
        <w:t>Всероссийский сетевой конкурс «Учитель года - 2021» - Рубцова О.Н. (Диплом 1 степени)</w:t>
      </w:r>
    </w:p>
    <w:p w:rsidR="00A03D5F" w:rsidRPr="009A2F29" w:rsidRDefault="00A03D5F" w:rsidP="008F12BF">
      <w:pPr>
        <w:ind w:firstLine="567"/>
        <w:jc w:val="both"/>
      </w:pPr>
      <w:r w:rsidRPr="009A2F29">
        <w:t>Бакланова Л.Н.</w:t>
      </w:r>
      <w:r w:rsidRPr="009A2F29">
        <w:tab/>
        <w:t>«Развитие математической грамотности через практико-ориентированные задачи», участник (РАОП)</w:t>
      </w:r>
    </w:p>
    <w:p w:rsidR="00A03D5F" w:rsidRPr="009A2F29" w:rsidRDefault="00A03D5F" w:rsidP="008F12BF">
      <w:pPr>
        <w:ind w:firstLine="567"/>
        <w:jc w:val="both"/>
      </w:pPr>
      <w:r w:rsidRPr="009A2F29">
        <w:t>Всероссийская олимпиада «Педагогический успех»</w:t>
      </w:r>
    </w:p>
    <w:p w:rsidR="00A03D5F" w:rsidRPr="009A2F29" w:rsidRDefault="00A03D5F" w:rsidP="008F12BF">
      <w:pPr>
        <w:ind w:firstLine="567"/>
        <w:jc w:val="both"/>
      </w:pPr>
      <w:r w:rsidRPr="009A2F29">
        <w:t>Бакланова Л.Н.</w:t>
      </w:r>
      <w:r w:rsidRPr="009A2F29">
        <w:tab/>
        <w:t xml:space="preserve">«Профессиональная компетентность учителя географии в условиях ФГОС», </w:t>
      </w:r>
    </w:p>
    <w:p w:rsidR="00A03D5F" w:rsidRPr="009A2F29" w:rsidRDefault="00A03D5F" w:rsidP="008F12BF">
      <w:pPr>
        <w:ind w:firstLine="567"/>
        <w:jc w:val="both"/>
      </w:pPr>
      <w:r w:rsidRPr="009A2F29">
        <w:t>Диплом победителя (2 место)</w:t>
      </w:r>
    </w:p>
    <w:p w:rsidR="00A03D5F" w:rsidRPr="009A2F29" w:rsidRDefault="00A03D5F" w:rsidP="008F12BF">
      <w:pPr>
        <w:ind w:firstLine="567"/>
        <w:jc w:val="both"/>
      </w:pPr>
      <w:r w:rsidRPr="009A2F29">
        <w:t>Попельчик Р.Т.</w:t>
      </w:r>
      <w:r w:rsidRPr="009A2F29">
        <w:tab/>
        <w:t>«Методика проведения открытого урока в начальной школе», диплом победителя (1место)</w:t>
      </w:r>
    </w:p>
    <w:p w:rsidR="00A03D5F" w:rsidRPr="009A2F29" w:rsidRDefault="00A03D5F" w:rsidP="008F12BF">
      <w:pPr>
        <w:ind w:firstLine="567"/>
        <w:jc w:val="both"/>
      </w:pPr>
      <w:r w:rsidRPr="009A2F29">
        <w:t>Шмарловская А.С.</w:t>
      </w:r>
      <w:r w:rsidRPr="009A2F29">
        <w:tab/>
        <w:t>«Требования ФГОС к основному общему образованию», диплом победителя (2 место)</w:t>
      </w:r>
    </w:p>
    <w:p w:rsidR="00A03D5F" w:rsidRPr="009A2F29" w:rsidRDefault="00A03D5F" w:rsidP="008F12BF">
      <w:pPr>
        <w:ind w:firstLine="567"/>
        <w:jc w:val="both"/>
      </w:pPr>
      <w:r w:rsidRPr="009A2F29">
        <w:t>Бактяева Г.В.</w:t>
      </w:r>
      <w:r w:rsidRPr="009A2F29">
        <w:tab/>
        <w:t>«Использование активных методов обучения в новых условиях», диплом победителя (1 место)</w:t>
      </w:r>
    </w:p>
    <w:p w:rsidR="00A03D5F" w:rsidRPr="009A2F29" w:rsidRDefault="00A03D5F" w:rsidP="008F12BF">
      <w:pPr>
        <w:ind w:firstLine="567"/>
        <w:jc w:val="both"/>
      </w:pPr>
      <w:r w:rsidRPr="009A2F29">
        <w:t>XI Всероссийский педагогический конкурс «Компетентностный подход»</w:t>
      </w:r>
    </w:p>
    <w:p w:rsidR="00A03D5F" w:rsidRPr="009A2F29" w:rsidRDefault="00A03D5F" w:rsidP="008F12BF">
      <w:pPr>
        <w:ind w:firstLine="567"/>
        <w:jc w:val="both"/>
      </w:pPr>
      <w:r w:rsidRPr="009A2F29">
        <w:t>Бакланова Л.Н.</w:t>
      </w:r>
      <w:r w:rsidRPr="009A2F29">
        <w:tab/>
        <w:t>«Дифференциация обучения – один из главных факторов индивидуального сопровождения высокомотивированных школьников», диплом победителя (1 место)</w:t>
      </w:r>
    </w:p>
    <w:p w:rsidR="00A03D5F" w:rsidRPr="009A2F29" w:rsidRDefault="00A03D5F" w:rsidP="008F12BF">
      <w:pPr>
        <w:ind w:firstLine="567"/>
        <w:jc w:val="both"/>
      </w:pPr>
      <w:r w:rsidRPr="009A2F29">
        <w:t>Всероссийский конкурс «Мой мастер-класс»</w:t>
      </w:r>
    </w:p>
    <w:p w:rsidR="00A03D5F" w:rsidRPr="009A2F29" w:rsidRDefault="00A03D5F" w:rsidP="008F12BF">
      <w:pPr>
        <w:ind w:firstLine="567"/>
        <w:jc w:val="both"/>
      </w:pPr>
      <w:r w:rsidRPr="009A2F29">
        <w:t>Попельчик Р.Т.</w:t>
      </w:r>
      <w:r w:rsidRPr="009A2F29">
        <w:tab/>
        <w:t>От вопроса к познанию на уроках русского языка», диплом победителя (1 место)</w:t>
      </w:r>
    </w:p>
    <w:p w:rsidR="00A03D5F" w:rsidRPr="009A2F29" w:rsidRDefault="00A03D5F" w:rsidP="008F12BF">
      <w:pPr>
        <w:ind w:firstLine="567"/>
        <w:jc w:val="both"/>
      </w:pPr>
      <w:r w:rsidRPr="009A2F29">
        <w:t xml:space="preserve">Всероссийское профессиональное тестирование для педагогов. </w:t>
      </w:r>
    </w:p>
    <w:p w:rsidR="00A03D5F" w:rsidRPr="009A2F29" w:rsidRDefault="00A03D5F" w:rsidP="008F12BF">
      <w:pPr>
        <w:ind w:firstLine="567"/>
        <w:jc w:val="both"/>
      </w:pPr>
      <w:r w:rsidRPr="009A2F29">
        <w:t>Бакланова Л.Н.</w:t>
      </w:r>
      <w:r w:rsidRPr="009A2F29">
        <w:tab/>
        <w:t>Обеспечение качества образования, диплом победителя (1 место)</w:t>
      </w:r>
    </w:p>
    <w:p w:rsidR="00A03D5F" w:rsidRPr="009A2F29" w:rsidRDefault="00A03D5F" w:rsidP="008F12BF">
      <w:pPr>
        <w:ind w:firstLine="567"/>
        <w:jc w:val="both"/>
      </w:pPr>
      <w:r w:rsidRPr="009A2F29">
        <w:t>Региональный конкурс «Математика в контексте реальных жизненных ситуаций»</w:t>
      </w:r>
    </w:p>
    <w:p w:rsidR="00A03D5F" w:rsidRPr="009A2F29" w:rsidRDefault="00A03D5F" w:rsidP="008F12BF">
      <w:pPr>
        <w:ind w:firstLine="567"/>
        <w:jc w:val="both"/>
      </w:pPr>
      <w:r w:rsidRPr="009A2F29">
        <w:t>Бакланова Л.Н.</w:t>
      </w:r>
      <w:r w:rsidRPr="009A2F29">
        <w:tab/>
        <w:t>Мой урок по формированию математической грамотности, участник (сертификат)</w:t>
      </w:r>
    </w:p>
    <w:p w:rsidR="00A03D5F" w:rsidRPr="009A2F29" w:rsidRDefault="00A03D5F" w:rsidP="008F12BF">
      <w:pPr>
        <w:ind w:firstLine="567"/>
        <w:jc w:val="both"/>
      </w:pPr>
      <w:r w:rsidRPr="009A2F29">
        <w:t>Вестник педагога – публикация - публикация</w:t>
      </w:r>
    </w:p>
    <w:p w:rsidR="00A03D5F" w:rsidRPr="009A2F29" w:rsidRDefault="00A03D5F" w:rsidP="008F12BF">
      <w:pPr>
        <w:ind w:firstLine="567"/>
        <w:jc w:val="both"/>
      </w:pPr>
      <w:r w:rsidRPr="009A2F29">
        <w:lastRenderedPageBreak/>
        <w:t>Попельчик Р.Т.</w:t>
      </w:r>
      <w:r w:rsidRPr="009A2F29">
        <w:tab/>
        <w:t>«Активные и интерактивные методы и приемы обучения как средство формирования УУД в условиях реализации ФГОС НОО», свидетельство о публикации.</w:t>
      </w:r>
    </w:p>
    <w:p w:rsidR="00A03D5F" w:rsidRDefault="006C271A" w:rsidP="008F12BF">
      <w:pPr>
        <w:ind w:firstLine="567"/>
        <w:jc w:val="both"/>
      </w:pPr>
      <w:r w:rsidRPr="006C271A">
        <w:t>В этом учебном году о</w:t>
      </w:r>
      <w:r w:rsidR="00A03D5F" w:rsidRPr="006C271A">
        <w:t>тмечено снижение участия педагогов в профессиональных педагогических конкурсах муниципального, краевого и российского уровней.</w:t>
      </w:r>
      <w:r w:rsidRPr="006C271A">
        <w:t xml:space="preserve"> Необходимо о</w:t>
      </w:r>
      <w:r w:rsidR="00A03D5F" w:rsidRPr="006C271A">
        <w:t xml:space="preserve">рганизовать проведение всех конкурсов, фестивалей муниципального уровня в дистанционном формате на платформе </w:t>
      </w:r>
      <w:r w:rsidR="00A03D5F" w:rsidRPr="006C271A">
        <w:rPr>
          <w:lang w:val="en-US"/>
        </w:rPr>
        <w:t>ZOOM</w:t>
      </w:r>
      <w:r w:rsidRPr="006C271A">
        <w:t>, п</w:t>
      </w:r>
      <w:r w:rsidR="00A03D5F" w:rsidRPr="006C271A">
        <w:t>роводить ежемесячный мониторинг на муниципальном уровне участия педагогов в конкурсах профессионального мастерства всех уровней.</w:t>
      </w:r>
    </w:p>
    <w:p w:rsidR="008E686B" w:rsidRPr="008E686B" w:rsidRDefault="008E686B" w:rsidP="008E686B">
      <w:pPr>
        <w:ind w:firstLine="708"/>
        <w:jc w:val="both"/>
      </w:pPr>
      <w:r w:rsidRPr="008E686B">
        <w:rPr>
          <w:i/>
          <w:color w:val="7030A0"/>
        </w:rPr>
        <w:t>Аттестация педагогических работников</w:t>
      </w:r>
      <w:r w:rsidRPr="008E686B">
        <w:rPr>
          <w:color w:val="7030A0"/>
        </w:rPr>
        <w:t xml:space="preserve"> </w:t>
      </w:r>
      <w:r w:rsidRPr="008E686B">
        <w:t xml:space="preserve">осуществляется в соответствии с приказом Министерства образования и науки РФ от 07.04.2014 г. № 276 "Об утверждении Порядка проведения аттестации педагогических </w:t>
      </w:r>
      <w:r w:rsidRPr="008E686B">
        <w:t>работников организаций</w:t>
      </w:r>
      <w:r w:rsidRPr="008E686B">
        <w:t>, осуществляющих образовательную деятельность" (Зарегистрирован в Минюсте РФ 23.05.2014 г. № 32408).</w:t>
      </w:r>
    </w:p>
    <w:p w:rsidR="008E686B" w:rsidRPr="008E686B" w:rsidRDefault="008E686B" w:rsidP="008E686B">
      <w:pPr>
        <w:ind w:firstLine="708"/>
        <w:jc w:val="both"/>
      </w:pPr>
      <w:r w:rsidRPr="008E686B">
        <w:t>Аттестация педагогических кадров играет важную роль в управлении образовательным процессом, так как это комплексная оценка уровня квалификации, педагогического профессионализма и продуктивности деятельности работников образовательного учреждения.</w:t>
      </w:r>
    </w:p>
    <w:p w:rsidR="008E686B" w:rsidRPr="008E686B" w:rsidRDefault="008E686B" w:rsidP="008E686B">
      <w:pPr>
        <w:ind w:firstLine="708"/>
        <w:jc w:val="both"/>
      </w:pPr>
      <w:r w:rsidRPr="008E686B">
        <w:rPr>
          <w:rFonts w:eastAsia="Calibri"/>
          <w:lang w:eastAsia="en-US"/>
        </w:rPr>
        <w:t xml:space="preserve">Аттестация </w:t>
      </w:r>
      <w:r w:rsidRPr="008E686B">
        <w:t xml:space="preserve">проводится </w:t>
      </w:r>
      <w:r w:rsidRPr="008E686B">
        <w:rPr>
          <w:u w:val="single"/>
        </w:rPr>
        <w:t>по двум направлениям:</w:t>
      </w:r>
    </w:p>
    <w:p w:rsidR="008E686B" w:rsidRPr="008E686B" w:rsidRDefault="008E686B" w:rsidP="008E686B">
      <w:pPr>
        <w:ind w:firstLine="708"/>
        <w:jc w:val="both"/>
      </w:pPr>
      <w:r w:rsidRPr="008E686B">
        <w:t xml:space="preserve">- </w:t>
      </w:r>
      <w:r w:rsidRPr="008E686B">
        <w:rPr>
          <w:rFonts w:eastAsia="Calibri"/>
          <w:lang w:eastAsia="en-US"/>
        </w:rPr>
        <w:t>в целях подтверждения соответствия педагогических работников занимаемым ими должностям на основе оценки их профессиональной деятельности аттестационными комиссиями, самостоятельно формируемыми образовательными организациями</w:t>
      </w:r>
      <w:r w:rsidRPr="008E686B">
        <w:t>;</w:t>
      </w:r>
    </w:p>
    <w:p w:rsidR="008E686B" w:rsidRPr="008E686B" w:rsidRDefault="008E686B" w:rsidP="008E686B">
      <w:pPr>
        <w:widowControl w:val="0"/>
        <w:autoSpaceDE w:val="0"/>
        <w:autoSpaceDN w:val="0"/>
        <w:adjustRightInd w:val="0"/>
        <w:ind w:firstLine="708"/>
        <w:jc w:val="both"/>
        <w:rPr>
          <w:rFonts w:eastAsia="Calibri"/>
          <w:lang w:eastAsia="en-US"/>
        </w:rPr>
      </w:pPr>
      <w:r w:rsidRPr="008E686B">
        <w:t xml:space="preserve">- в целях установления квалификационной категории </w:t>
      </w:r>
      <w:r w:rsidRPr="008E686B">
        <w:rPr>
          <w:rFonts w:eastAsia="Calibri"/>
          <w:lang w:eastAsia="en-US"/>
        </w:rPr>
        <w:t>сроком на 5 лет</w:t>
      </w:r>
      <w:r w:rsidRPr="008E686B">
        <w:t xml:space="preserve"> (</w:t>
      </w:r>
      <w:r w:rsidRPr="008E686B">
        <w:rPr>
          <w:rFonts w:eastAsia="Calibri"/>
          <w:lang w:eastAsia="en-US"/>
        </w:rPr>
        <w:t>первая или высшая)</w:t>
      </w:r>
      <w:r w:rsidRPr="008E686B">
        <w:t>.</w:t>
      </w:r>
      <w:r w:rsidRPr="008E686B">
        <w:rPr>
          <w:rFonts w:eastAsia="Calibri"/>
          <w:lang w:eastAsia="en-US"/>
        </w:rPr>
        <w:t xml:space="preserve"> Данная процедура проводится по желанию.</w:t>
      </w:r>
    </w:p>
    <w:p w:rsidR="008E686B" w:rsidRPr="008E686B" w:rsidRDefault="008E686B" w:rsidP="008E686B">
      <w:pPr>
        <w:ind w:firstLine="708"/>
        <w:jc w:val="both"/>
      </w:pPr>
      <w:r w:rsidRPr="008E686B">
        <w:t xml:space="preserve">Установление первой и высшей квалификационных категорий осуществлялось на основе анализа представленных педагогическими работниками результатов их работы. Никаких изменений в форме аттестации в этом году не было. </w:t>
      </w:r>
    </w:p>
    <w:p w:rsidR="008E686B" w:rsidRPr="008E686B" w:rsidRDefault="008E686B" w:rsidP="008E686B">
      <w:pPr>
        <w:ind w:firstLine="708"/>
        <w:jc w:val="both"/>
        <w:rPr>
          <w:rFonts w:eastAsia="Calibri"/>
          <w:lang w:eastAsia="en-US"/>
        </w:rPr>
      </w:pPr>
      <w:r w:rsidRPr="008E686B">
        <w:rPr>
          <w:rFonts w:eastAsia="Calibri"/>
          <w:lang w:eastAsia="en-US"/>
        </w:rPr>
        <w:t>Заявление установленной формы с развернутым обоснованием соответствия профессиональной компетентности аттестуемого региональным требованиям в рамках заявленной квалификационной категории за аттестационный период</w:t>
      </w:r>
    </w:p>
    <w:p w:rsidR="008E686B" w:rsidRPr="008E686B" w:rsidRDefault="008E686B" w:rsidP="008E686B">
      <w:pPr>
        <w:ind w:firstLine="708"/>
        <w:jc w:val="both"/>
      </w:pPr>
      <w:r w:rsidRPr="008E686B">
        <w:t>Все аттестационные процедуры проходили с сентября 2020 года по май 2021 в соответствии с графиком.</w:t>
      </w:r>
    </w:p>
    <w:p w:rsidR="008E686B" w:rsidRPr="008E686B" w:rsidRDefault="008E686B" w:rsidP="008E686B">
      <w:pPr>
        <w:ind w:firstLine="709"/>
        <w:jc w:val="both"/>
        <w:rPr>
          <w:rFonts w:eastAsia="Calibri"/>
        </w:rPr>
      </w:pPr>
      <w:r w:rsidRPr="008E686B">
        <w:rPr>
          <w:rFonts w:eastAsia="Calibri"/>
        </w:rPr>
        <w:t xml:space="preserve">В 2020 – 2021 учебном году было принято 30 заявлений от 29 педагогических работников с целью прохождения аттестационных процедур на установление первой и высшей квалификационных категорий в форме </w:t>
      </w:r>
      <w:r w:rsidRPr="008E686B">
        <w:rPr>
          <w:rFonts w:eastAsia="Calibri"/>
          <w:lang w:eastAsia="en-US"/>
        </w:rPr>
        <w:t>описания результатов профессиональной педагогической деятельности в соответствии с образовательной программой образовательного учреждения</w:t>
      </w:r>
      <w:r w:rsidRPr="008E686B">
        <w:rPr>
          <w:rFonts w:eastAsia="Calibri"/>
        </w:rPr>
        <w:t xml:space="preserve">. Из них на высшую категорию - 14, на первую – 16. </w:t>
      </w:r>
    </w:p>
    <w:p w:rsidR="008E686B" w:rsidRPr="008E686B" w:rsidRDefault="008E686B" w:rsidP="008E686B">
      <w:pPr>
        <w:ind w:firstLine="709"/>
        <w:jc w:val="both"/>
        <w:rPr>
          <w:rFonts w:eastAsia="Calibri"/>
        </w:rPr>
      </w:pPr>
      <w:r w:rsidRPr="008E686B">
        <w:rPr>
          <w:rFonts w:eastAsia="Calibri"/>
        </w:rPr>
        <w:t>По результатам процедуры аттестации педагогических работников Боготольского района: по всем 30 заявлениям (100%) были присвоены</w:t>
      </w:r>
      <w:r w:rsidRPr="008E686B">
        <w:rPr>
          <w:rFonts w:eastAsia="Calibri"/>
          <w:color w:val="FF0000"/>
        </w:rPr>
        <w:t xml:space="preserve"> </w:t>
      </w:r>
      <w:r w:rsidRPr="008E686B">
        <w:rPr>
          <w:rFonts w:eastAsia="Calibri"/>
        </w:rPr>
        <w:t xml:space="preserve">категории педагогическим работникам.  </w:t>
      </w:r>
    </w:p>
    <w:p w:rsidR="008E686B" w:rsidRPr="008E686B" w:rsidRDefault="008E686B" w:rsidP="008E686B">
      <w:pPr>
        <w:ind w:firstLine="709"/>
        <w:jc w:val="both"/>
        <w:rPr>
          <w:rFonts w:eastAsia="Calibri"/>
          <w:lang w:eastAsia="en-US"/>
        </w:rPr>
      </w:pPr>
      <w:r w:rsidRPr="008E686B">
        <w:rPr>
          <w:rFonts w:eastAsia="Calibri"/>
          <w:lang w:eastAsia="en-US"/>
        </w:rPr>
        <w:t>Двоим педагогическим работникам продлили действие квалификационных категорий, сроки действия которых заканчиваются в период с 1 сентября 2020 г. по 1 октября 2021 г., до 31 декабря 2021 года, без подачи заявления, на основании приказа министерства просвещения РФ от 11.12.2020 №713 «Об особенностях аттестации педагогических работников организаций, осуществляющих образовательную деятельность.</w:t>
      </w:r>
    </w:p>
    <w:p w:rsidR="008E686B" w:rsidRPr="008E686B" w:rsidRDefault="008E686B" w:rsidP="008E686B">
      <w:pPr>
        <w:ind w:right="-143" w:firstLine="708"/>
        <w:jc w:val="both"/>
      </w:pPr>
      <w:r w:rsidRPr="008E686B">
        <w:t xml:space="preserve">По сравнению с АППГ наблюдается уменьшение числа педагогов с первой и высшей категориями. Это связано с увеличением количества молодых педагогов (без опыта) в общеобразовательных учреждениях. </w:t>
      </w:r>
    </w:p>
    <w:p w:rsidR="008E686B" w:rsidRPr="008E686B" w:rsidRDefault="008E686B" w:rsidP="008E686B">
      <w:pPr>
        <w:ind w:right="-143" w:firstLine="708"/>
        <w:jc w:val="both"/>
      </w:pPr>
      <w:r w:rsidRPr="008E686B">
        <w:t>Отмечу, что механизм процедуры аттестации на уровне муниципалитета систематизирован, логически выстроен, и это позволило все организационные моменты, касающиеся подготовки аттестационных материалов, размещения их в автоматизированной системе аттестации «Педагог» организовать без сбоев и в установленные сроки.</w:t>
      </w:r>
    </w:p>
    <w:p w:rsidR="008E686B" w:rsidRPr="008E686B" w:rsidRDefault="008E686B" w:rsidP="008E686B">
      <w:pPr>
        <w:ind w:firstLine="709"/>
        <w:jc w:val="center"/>
        <w:rPr>
          <w:b/>
        </w:rPr>
      </w:pPr>
    </w:p>
    <w:p w:rsidR="008E686B" w:rsidRPr="008E686B" w:rsidRDefault="008E686B" w:rsidP="008E686B">
      <w:pPr>
        <w:ind w:firstLine="709"/>
        <w:jc w:val="center"/>
        <w:rPr>
          <w:b/>
        </w:rPr>
      </w:pPr>
      <w:r w:rsidRPr="008E686B">
        <w:rPr>
          <w:b/>
        </w:rPr>
        <w:t>Сводная информация по аттестованным педагогическим работникам Боготольского района на конец 2020-2021 учебного год</w:t>
      </w:r>
    </w:p>
    <w:p w:rsidR="008E686B" w:rsidRPr="008E686B" w:rsidRDefault="008E686B" w:rsidP="008E686B">
      <w:pPr>
        <w:ind w:firstLine="709"/>
        <w:jc w:val="center"/>
        <w:rPr>
          <w:b/>
        </w:rPr>
      </w:pPr>
    </w:p>
    <w:tbl>
      <w:tblPr>
        <w:tblStyle w:val="160"/>
        <w:tblW w:w="9747" w:type="dxa"/>
        <w:tblLayout w:type="fixed"/>
        <w:tblLook w:val="04A0" w:firstRow="1" w:lastRow="0" w:firstColumn="1" w:lastColumn="0" w:noHBand="0" w:noVBand="1"/>
      </w:tblPr>
      <w:tblGrid>
        <w:gridCol w:w="3936"/>
        <w:gridCol w:w="1701"/>
        <w:gridCol w:w="1134"/>
        <w:gridCol w:w="1134"/>
        <w:gridCol w:w="1842"/>
      </w:tblGrid>
      <w:tr w:rsidR="008E686B" w:rsidRPr="008E686B" w:rsidTr="00E74D71">
        <w:tc>
          <w:tcPr>
            <w:tcW w:w="3936" w:type="dxa"/>
            <w:vMerge w:val="restart"/>
          </w:tcPr>
          <w:p w:rsidR="008E686B" w:rsidRPr="008E686B" w:rsidRDefault="008E686B" w:rsidP="008E686B">
            <w:pPr>
              <w:jc w:val="center"/>
            </w:pPr>
          </w:p>
          <w:p w:rsidR="008E686B" w:rsidRPr="008E686B" w:rsidRDefault="008E686B" w:rsidP="008E686B">
            <w:pPr>
              <w:jc w:val="center"/>
            </w:pPr>
          </w:p>
          <w:p w:rsidR="008E686B" w:rsidRPr="008E686B" w:rsidRDefault="008E686B" w:rsidP="008E686B">
            <w:pPr>
              <w:jc w:val="center"/>
            </w:pPr>
            <w:r w:rsidRPr="008E686B">
              <w:t>Наименование ОУ</w:t>
            </w:r>
          </w:p>
        </w:tc>
        <w:tc>
          <w:tcPr>
            <w:tcW w:w="1701" w:type="dxa"/>
            <w:vMerge w:val="restart"/>
          </w:tcPr>
          <w:p w:rsidR="008E686B" w:rsidRPr="008E686B" w:rsidRDefault="008E686B" w:rsidP="008E686B">
            <w:pPr>
              <w:jc w:val="center"/>
            </w:pPr>
            <w:r w:rsidRPr="008E686B">
              <w:t xml:space="preserve">Общее кол-во педагогических работников  </w:t>
            </w:r>
          </w:p>
          <w:p w:rsidR="008E686B" w:rsidRPr="008E686B" w:rsidRDefault="008E686B" w:rsidP="008E686B">
            <w:pPr>
              <w:jc w:val="center"/>
            </w:pPr>
            <w:r w:rsidRPr="008E686B">
              <w:t>(в т.ч. руководители)</w:t>
            </w:r>
          </w:p>
        </w:tc>
        <w:tc>
          <w:tcPr>
            <w:tcW w:w="2268" w:type="dxa"/>
            <w:gridSpan w:val="2"/>
          </w:tcPr>
          <w:p w:rsidR="008E686B" w:rsidRPr="008E686B" w:rsidRDefault="008E686B" w:rsidP="008E686B">
            <w:pPr>
              <w:jc w:val="center"/>
            </w:pPr>
            <w:r w:rsidRPr="008E686B">
              <w:t xml:space="preserve">Количество педагогических работников, аттестованных на квалификационные категории </w:t>
            </w:r>
          </w:p>
        </w:tc>
        <w:tc>
          <w:tcPr>
            <w:tcW w:w="1842" w:type="dxa"/>
            <w:vMerge w:val="restart"/>
          </w:tcPr>
          <w:p w:rsidR="008E686B" w:rsidRPr="008E686B" w:rsidRDefault="008E686B" w:rsidP="008E686B">
            <w:pPr>
              <w:jc w:val="center"/>
            </w:pPr>
            <w:r w:rsidRPr="008E686B">
              <w:t xml:space="preserve">Общий процент </w:t>
            </w:r>
          </w:p>
          <w:p w:rsidR="008E686B" w:rsidRPr="008E686B" w:rsidRDefault="008E686B" w:rsidP="008E686B">
            <w:pPr>
              <w:jc w:val="center"/>
            </w:pPr>
            <w:r w:rsidRPr="008E686B">
              <w:t>аттестованных на категории</w:t>
            </w:r>
          </w:p>
        </w:tc>
      </w:tr>
      <w:tr w:rsidR="008E686B" w:rsidRPr="008E686B" w:rsidTr="00E74D71">
        <w:tc>
          <w:tcPr>
            <w:tcW w:w="3936" w:type="dxa"/>
            <w:vMerge/>
          </w:tcPr>
          <w:p w:rsidR="008E686B" w:rsidRPr="008E686B" w:rsidRDefault="008E686B" w:rsidP="008E686B">
            <w:pPr>
              <w:jc w:val="center"/>
            </w:pPr>
          </w:p>
        </w:tc>
        <w:tc>
          <w:tcPr>
            <w:tcW w:w="1701" w:type="dxa"/>
            <w:vMerge/>
          </w:tcPr>
          <w:p w:rsidR="008E686B" w:rsidRPr="008E686B" w:rsidRDefault="008E686B" w:rsidP="008E686B">
            <w:pPr>
              <w:jc w:val="center"/>
            </w:pPr>
          </w:p>
        </w:tc>
        <w:tc>
          <w:tcPr>
            <w:tcW w:w="1134" w:type="dxa"/>
          </w:tcPr>
          <w:p w:rsidR="008E686B" w:rsidRPr="008E686B" w:rsidRDefault="008E686B" w:rsidP="008E686B">
            <w:pPr>
              <w:jc w:val="center"/>
            </w:pPr>
            <w:r w:rsidRPr="008E686B">
              <w:t>Первая</w:t>
            </w:r>
          </w:p>
        </w:tc>
        <w:tc>
          <w:tcPr>
            <w:tcW w:w="1134" w:type="dxa"/>
          </w:tcPr>
          <w:p w:rsidR="008E686B" w:rsidRPr="008E686B" w:rsidRDefault="008E686B" w:rsidP="008E686B">
            <w:pPr>
              <w:jc w:val="center"/>
            </w:pPr>
            <w:r w:rsidRPr="008E686B">
              <w:t>Высшая</w:t>
            </w:r>
          </w:p>
        </w:tc>
        <w:tc>
          <w:tcPr>
            <w:tcW w:w="1842" w:type="dxa"/>
            <w:vMerge/>
          </w:tcPr>
          <w:p w:rsidR="008E686B" w:rsidRPr="008E686B" w:rsidRDefault="008E686B" w:rsidP="008E686B">
            <w:pPr>
              <w:jc w:val="center"/>
            </w:pPr>
          </w:p>
        </w:tc>
      </w:tr>
      <w:tr w:rsidR="008E686B" w:rsidRPr="008E686B" w:rsidTr="008E686B">
        <w:tc>
          <w:tcPr>
            <w:tcW w:w="3936" w:type="dxa"/>
          </w:tcPr>
          <w:p w:rsidR="008E686B" w:rsidRPr="008E686B" w:rsidRDefault="008E686B" w:rsidP="008E686B">
            <w:r w:rsidRPr="008E686B">
              <w:t>МКОУ Александровская СОШ</w:t>
            </w:r>
          </w:p>
        </w:tc>
        <w:tc>
          <w:tcPr>
            <w:tcW w:w="1701" w:type="dxa"/>
            <w:shd w:val="clear" w:color="auto" w:fill="FFFFFF"/>
          </w:tcPr>
          <w:p w:rsidR="008E686B" w:rsidRPr="008E686B" w:rsidRDefault="008E686B" w:rsidP="008E686B">
            <w:pPr>
              <w:jc w:val="center"/>
              <w:rPr>
                <w:color w:val="FF0000"/>
              </w:rPr>
            </w:pPr>
            <w:r w:rsidRPr="008E686B">
              <w:t>12</w:t>
            </w:r>
          </w:p>
        </w:tc>
        <w:tc>
          <w:tcPr>
            <w:tcW w:w="1134" w:type="dxa"/>
            <w:shd w:val="clear" w:color="auto" w:fill="FFFFFF"/>
          </w:tcPr>
          <w:p w:rsidR="008E686B" w:rsidRPr="008E686B" w:rsidRDefault="008E686B" w:rsidP="008E686B">
            <w:pPr>
              <w:jc w:val="center"/>
            </w:pPr>
            <w:r w:rsidRPr="008E686B">
              <w:t>8</w:t>
            </w:r>
          </w:p>
        </w:tc>
        <w:tc>
          <w:tcPr>
            <w:tcW w:w="1134" w:type="dxa"/>
          </w:tcPr>
          <w:p w:rsidR="008E686B" w:rsidRPr="008E686B" w:rsidRDefault="008E686B" w:rsidP="008E686B">
            <w:pPr>
              <w:jc w:val="center"/>
            </w:pPr>
            <w:r w:rsidRPr="008E686B">
              <w:t>3</w:t>
            </w:r>
          </w:p>
        </w:tc>
        <w:tc>
          <w:tcPr>
            <w:tcW w:w="1842" w:type="dxa"/>
          </w:tcPr>
          <w:p w:rsidR="008E686B" w:rsidRPr="008E686B" w:rsidRDefault="008E686B" w:rsidP="008E686B">
            <w:pPr>
              <w:jc w:val="center"/>
              <w:rPr>
                <w:color w:val="FF0000"/>
              </w:rPr>
            </w:pPr>
            <w:r w:rsidRPr="008E686B">
              <w:t>91,7 %</w:t>
            </w:r>
          </w:p>
        </w:tc>
      </w:tr>
      <w:tr w:rsidR="008E686B" w:rsidRPr="008E686B" w:rsidTr="008E686B">
        <w:tc>
          <w:tcPr>
            <w:tcW w:w="3936" w:type="dxa"/>
          </w:tcPr>
          <w:p w:rsidR="008E686B" w:rsidRPr="008E686B" w:rsidRDefault="008E686B" w:rsidP="008E686B">
            <w:r w:rsidRPr="008E686B">
              <w:t>МБОУ Боготольская СОШ</w:t>
            </w:r>
          </w:p>
        </w:tc>
        <w:tc>
          <w:tcPr>
            <w:tcW w:w="1701" w:type="dxa"/>
            <w:shd w:val="clear" w:color="auto" w:fill="FFFFFF"/>
          </w:tcPr>
          <w:p w:rsidR="008E686B" w:rsidRPr="008E686B" w:rsidRDefault="008E686B" w:rsidP="008E686B">
            <w:pPr>
              <w:jc w:val="center"/>
              <w:rPr>
                <w:color w:val="FF0000"/>
              </w:rPr>
            </w:pPr>
            <w:r w:rsidRPr="008E686B">
              <w:t>26</w:t>
            </w:r>
          </w:p>
        </w:tc>
        <w:tc>
          <w:tcPr>
            <w:tcW w:w="1134" w:type="dxa"/>
            <w:shd w:val="clear" w:color="auto" w:fill="FFFFFF"/>
          </w:tcPr>
          <w:p w:rsidR="008E686B" w:rsidRPr="008E686B" w:rsidRDefault="008E686B" w:rsidP="008E686B">
            <w:pPr>
              <w:jc w:val="center"/>
              <w:rPr>
                <w:color w:val="FF0000"/>
              </w:rPr>
            </w:pPr>
            <w:r w:rsidRPr="008E686B">
              <w:t>18</w:t>
            </w:r>
          </w:p>
        </w:tc>
        <w:tc>
          <w:tcPr>
            <w:tcW w:w="1134" w:type="dxa"/>
          </w:tcPr>
          <w:p w:rsidR="008E686B" w:rsidRPr="008E686B" w:rsidRDefault="008E686B" w:rsidP="008E686B">
            <w:pPr>
              <w:jc w:val="center"/>
              <w:rPr>
                <w:color w:val="FF0000"/>
              </w:rPr>
            </w:pPr>
            <w:r w:rsidRPr="008E686B">
              <w:t>5</w:t>
            </w:r>
          </w:p>
        </w:tc>
        <w:tc>
          <w:tcPr>
            <w:tcW w:w="1842" w:type="dxa"/>
          </w:tcPr>
          <w:p w:rsidR="008E686B" w:rsidRPr="008E686B" w:rsidRDefault="008E686B" w:rsidP="008E686B">
            <w:pPr>
              <w:jc w:val="center"/>
              <w:rPr>
                <w:color w:val="FF0000"/>
              </w:rPr>
            </w:pPr>
            <w:r w:rsidRPr="008E686B">
              <w:t>88,5 %</w:t>
            </w:r>
          </w:p>
        </w:tc>
      </w:tr>
      <w:tr w:rsidR="008E686B" w:rsidRPr="008E686B" w:rsidTr="008E686B">
        <w:tc>
          <w:tcPr>
            <w:tcW w:w="3936" w:type="dxa"/>
          </w:tcPr>
          <w:p w:rsidR="008E686B" w:rsidRPr="008E686B" w:rsidRDefault="008E686B" w:rsidP="008E686B">
            <w:r w:rsidRPr="008E686B">
              <w:t>МБОУ Большекосульская СОШ</w:t>
            </w:r>
          </w:p>
        </w:tc>
        <w:tc>
          <w:tcPr>
            <w:tcW w:w="1701" w:type="dxa"/>
            <w:shd w:val="clear" w:color="auto" w:fill="FFFFFF"/>
          </w:tcPr>
          <w:p w:rsidR="008E686B" w:rsidRPr="008E686B" w:rsidRDefault="008E686B" w:rsidP="008E686B">
            <w:pPr>
              <w:jc w:val="center"/>
            </w:pPr>
            <w:r w:rsidRPr="008E686B">
              <w:t>20</w:t>
            </w:r>
          </w:p>
        </w:tc>
        <w:tc>
          <w:tcPr>
            <w:tcW w:w="1134" w:type="dxa"/>
            <w:shd w:val="clear" w:color="auto" w:fill="FFFFFF"/>
          </w:tcPr>
          <w:p w:rsidR="008E686B" w:rsidRPr="008E686B" w:rsidRDefault="008E686B" w:rsidP="008E686B">
            <w:pPr>
              <w:jc w:val="center"/>
              <w:rPr>
                <w:color w:val="FF0000"/>
              </w:rPr>
            </w:pPr>
            <w:r w:rsidRPr="008E686B">
              <w:t>9</w:t>
            </w:r>
          </w:p>
        </w:tc>
        <w:tc>
          <w:tcPr>
            <w:tcW w:w="1134" w:type="dxa"/>
            <w:shd w:val="clear" w:color="auto" w:fill="FFFFFF"/>
          </w:tcPr>
          <w:p w:rsidR="008E686B" w:rsidRPr="008E686B" w:rsidRDefault="008E686B" w:rsidP="008E686B">
            <w:pPr>
              <w:jc w:val="center"/>
              <w:rPr>
                <w:color w:val="FF0000"/>
              </w:rPr>
            </w:pPr>
            <w:r w:rsidRPr="008E686B">
              <w:t>6</w:t>
            </w:r>
          </w:p>
        </w:tc>
        <w:tc>
          <w:tcPr>
            <w:tcW w:w="1842" w:type="dxa"/>
          </w:tcPr>
          <w:p w:rsidR="008E686B" w:rsidRPr="008E686B" w:rsidRDefault="008E686B" w:rsidP="008E686B">
            <w:pPr>
              <w:jc w:val="center"/>
              <w:rPr>
                <w:color w:val="FF0000"/>
              </w:rPr>
            </w:pPr>
            <w:r w:rsidRPr="008E686B">
              <w:t>75 %</w:t>
            </w:r>
          </w:p>
        </w:tc>
      </w:tr>
      <w:tr w:rsidR="008E686B" w:rsidRPr="008E686B" w:rsidTr="008E686B">
        <w:tc>
          <w:tcPr>
            <w:tcW w:w="3936" w:type="dxa"/>
          </w:tcPr>
          <w:p w:rsidR="008E686B" w:rsidRPr="008E686B" w:rsidRDefault="008E686B" w:rsidP="008E686B">
            <w:r w:rsidRPr="008E686B">
              <w:t>МКОУ Булатовская СОШ</w:t>
            </w:r>
          </w:p>
        </w:tc>
        <w:tc>
          <w:tcPr>
            <w:tcW w:w="1701" w:type="dxa"/>
            <w:shd w:val="clear" w:color="auto" w:fill="FFFFFF"/>
          </w:tcPr>
          <w:p w:rsidR="008E686B" w:rsidRPr="008E686B" w:rsidRDefault="008E686B" w:rsidP="008E686B">
            <w:pPr>
              <w:jc w:val="center"/>
              <w:rPr>
                <w:color w:val="FF0000"/>
              </w:rPr>
            </w:pPr>
            <w:r w:rsidRPr="008E686B">
              <w:t>11</w:t>
            </w:r>
          </w:p>
        </w:tc>
        <w:tc>
          <w:tcPr>
            <w:tcW w:w="1134" w:type="dxa"/>
            <w:shd w:val="clear" w:color="auto" w:fill="FFFFFF"/>
          </w:tcPr>
          <w:p w:rsidR="008E686B" w:rsidRPr="008E686B" w:rsidRDefault="008E686B" w:rsidP="008E686B">
            <w:pPr>
              <w:jc w:val="center"/>
              <w:rPr>
                <w:color w:val="FF0000"/>
              </w:rPr>
            </w:pPr>
            <w:r w:rsidRPr="008E686B">
              <w:t>6</w:t>
            </w:r>
          </w:p>
        </w:tc>
        <w:tc>
          <w:tcPr>
            <w:tcW w:w="1134" w:type="dxa"/>
          </w:tcPr>
          <w:p w:rsidR="008E686B" w:rsidRPr="008E686B" w:rsidRDefault="008E686B" w:rsidP="008E686B">
            <w:pPr>
              <w:jc w:val="center"/>
              <w:rPr>
                <w:color w:val="FF0000"/>
              </w:rPr>
            </w:pPr>
            <w:r w:rsidRPr="008E686B">
              <w:t>5</w:t>
            </w:r>
          </w:p>
        </w:tc>
        <w:tc>
          <w:tcPr>
            <w:tcW w:w="1842" w:type="dxa"/>
          </w:tcPr>
          <w:p w:rsidR="008E686B" w:rsidRPr="008E686B" w:rsidRDefault="008E686B" w:rsidP="008E686B">
            <w:pPr>
              <w:jc w:val="center"/>
              <w:rPr>
                <w:color w:val="FF0000"/>
              </w:rPr>
            </w:pPr>
            <w:r w:rsidRPr="008E686B">
              <w:t>100 %</w:t>
            </w:r>
          </w:p>
        </w:tc>
      </w:tr>
      <w:tr w:rsidR="008E686B" w:rsidRPr="008E686B" w:rsidTr="008E686B">
        <w:tc>
          <w:tcPr>
            <w:tcW w:w="3936" w:type="dxa"/>
          </w:tcPr>
          <w:p w:rsidR="008E686B" w:rsidRPr="008E686B" w:rsidRDefault="008E686B" w:rsidP="008E686B">
            <w:r w:rsidRPr="008E686B">
              <w:t>МКОУ Вагинская СОШ</w:t>
            </w:r>
          </w:p>
        </w:tc>
        <w:tc>
          <w:tcPr>
            <w:tcW w:w="1701" w:type="dxa"/>
            <w:shd w:val="clear" w:color="auto" w:fill="FFFFFF"/>
          </w:tcPr>
          <w:p w:rsidR="008E686B" w:rsidRPr="008E686B" w:rsidRDefault="008E686B" w:rsidP="008E686B">
            <w:pPr>
              <w:jc w:val="center"/>
            </w:pPr>
            <w:r w:rsidRPr="008E686B">
              <w:t>24</w:t>
            </w:r>
          </w:p>
        </w:tc>
        <w:tc>
          <w:tcPr>
            <w:tcW w:w="1134" w:type="dxa"/>
            <w:shd w:val="clear" w:color="auto" w:fill="FFFFFF"/>
          </w:tcPr>
          <w:p w:rsidR="008E686B" w:rsidRPr="008E686B" w:rsidRDefault="008E686B" w:rsidP="008E686B">
            <w:pPr>
              <w:jc w:val="center"/>
            </w:pPr>
            <w:r w:rsidRPr="008E686B">
              <w:t>15</w:t>
            </w:r>
          </w:p>
        </w:tc>
        <w:tc>
          <w:tcPr>
            <w:tcW w:w="1134" w:type="dxa"/>
            <w:shd w:val="clear" w:color="auto" w:fill="FFFFFF"/>
          </w:tcPr>
          <w:p w:rsidR="008E686B" w:rsidRPr="008E686B" w:rsidRDefault="008E686B" w:rsidP="008E686B">
            <w:pPr>
              <w:jc w:val="center"/>
            </w:pPr>
            <w:r w:rsidRPr="008E686B">
              <w:t>4</w:t>
            </w:r>
          </w:p>
        </w:tc>
        <w:tc>
          <w:tcPr>
            <w:tcW w:w="1842" w:type="dxa"/>
          </w:tcPr>
          <w:p w:rsidR="008E686B" w:rsidRPr="008E686B" w:rsidRDefault="008E686B" w:rsidP="008E686B">
            <w:pPr>
              <w:jc w:val="center"/>
            </w:pPr>
            <w:r w:rsidRPr="008E686B">
              <w:t>79,2 %</w:t>
            </w:r>
          </w:p>
        </w:tc>
      </w:tr>
      <w:tr w:rsidR="008E686B" w:rsidRPr="008E686B" w:rsidTr="008E686B">
        <w:tc>
          <w:tcPr>
            <w:tcW w:w="3936" w:type="dxa"/>
          </w:tcPr>
          <w:p w:rsidR="008E686B" w:rsidRPr="008E686B" w:rsidRDefault="008E686B" w:rsidP="008E686B">
            <w:r w:rsidRPr="008E686B">
              <w:t>МКОУ Владимировская СОШ</w:t>
            </w:r>
          </w:p>
        </w:tc>
        <w:tc>
          <w:tcPr>
            <w:tcW w:w="1701" w:type="dxa"/>
            <w:shd w:val="clear" w:color="auto" w:fill="FFFFFF"/>
          </w:tcPr>
          <w:p w:rsidR="008E686B" w:rsidRPr="008E686B" w:rsidRDefault="008E686B" w:rsidP="008E686B">
            <w:pPr>
              <w:jc w:val="center"/>
              <w:rPr>
                <w:color w:val="FF0000"/>
              </w:rPr>
            </w:pPr>
            <w:r w:rsidRPr="008E686B">
              <w:t>16</w:t>
            </w:r>
          </w:p>
        </w:tc>
        <w:tc>
          <w:tcPr>
            <w:tcW w:w="1134" w:type="dxa"/>
            <w:shd w:val="clear" w:color="auto" w:fill="FFFFFF"/>
          </w:tcPr>
          <w:p w:rsidR="008E686B" w:rsidRPr="008E686B" w:rsidRDefault="008E686B" w:rsidP="008E686B">
            <w:pPr>
              <w:jc w:val="center"/>
              <w:rPr>
                <w:color w:val="FF0000"/>
              </w:rPr>
            </w:pPr>
            <w:r w:rsidRPr="008E686B">
              <w:t>7</w:t>
            </w:r>
          </w:p>
        </w:tc>
        <w:tc>
          <w:tcPr>
            <w:tcW w:w="1134" w:type="dxa"/>
          </w:tcPr>
          <w:p w:rsidR="008E686B" w:rsidRPr="008E686B" w:rsidRDefault="008E686B" w:rsidP="008E686B">
            <w:pPr>
              <w:jc w:val="center"/>
              <w:rPr>
                <w:color w:val="FF0000"/>
              </w:rPr>
            </w:pPr>
            <w:r w:rsidRPr="008E686B">
              <w:t>6</w:t>
            </w:r>
          </w:p>
        </w:tc>
        <w:tc>
          <w:tcPr>
            <w:tcW w:w="1842" w:type="dxa"/>
          </w:tcPr>
          <w:p w:rsidR="008E686B" w:rsidRPr="008E686B" w:rsidRDefault="008E686B" w:rsidP="008E686B">
            <w:pPr>
              <w:jc w:val="center"/>
              <w:rPr>
                <w:color w:val="FF0000"/>
              </w:rPr>
            </w:pPr>
            <w:r w:rsidRPr="008E686B">
              <w:t>81,3 %</w:t>
            </w:r>
          </w:p>
        </w:tc>
      </w:tr>
      <w:tr w:rsidR="008E686B" w:rsidRPr="008E686B" w:rsidTr="008E686B">
        <w:tc>
          <w:tcPr>
            <w:tcW w:w="3936" w:type="dxa"/>
          </w:tcPr>
          <w:p w:rsidR="008E686B" w:rsidRPr="008E686B" w:rsidRDefault="008E686B" w:rsidP="008E686B">
            <w:r w:rsidRPr="008E686B">
              <w:t>МБОУ Критовская СОШ</w:t>
            </w:r>
          </w:p>
        </w:tc>
        <w:tc>
          <w:tcPr>
            <w:tcW w:w="1701" w:type="dxa"/>
            <w:shd w:val="clear" w:color="auto" w:fill="FFFFFF"/>
          </w:tcPr>
          <w:p w:rsidR="008E686B" w:rsidRPr="008E686B" w:rsidRDefault="008E686B" w:rsidP="008E686B">
            <w:pPr>
              <w:jc w:val="center"/>
              <w:rPr>
                <w:color w:val="FF0000"/>
              </w:rPr>
            </w:pPr>
            <w:r w:rsidRPr="008E686B">
              <w:t>20</w:t>
            </w:r>
          </w:p>
        </w:tc>
        <w:tc>
          <w:tcPr>
            <w:tcW w:w="1134" w:type="dxa"/>
            <w:shd w:val="clear" w:color="auto" w:fill="FFFFFF"/>
          </w:tcPr>
          <w:p w:rsidR="008E686B" w:rsidRPr="008E686B" w:rsidRDefault="008E686B" w:rsidP="008E686B">
            <w:pPr>
              <w:jc w:val="center"/>
            </w:pPr>
            <w:r w:rsidRPr="008E686B">
              <w:t>7</w:t>
            </w:r>
          </w:p>
        </w:tc>
        <w:tc>
          <w:tcPr>
            <w:tcW w:w="1134" w:type="dxa"/>
            <w:shd w:val="clear" w:color="auto" w:fill="FFFFFF"/>
          </w:tcPr>
          <w:p w:rsidR="008E686B" w:rsidRPr="008E686B" w:rsidRDefault="008E686B" w:rsidP="008E686B">
            <w:pPr>
              <w:jc w:val="center"/>
            </w:pPr>
            <w:r w:rsidRPr="008E686B">
              <w:t>8</w:t>
            </w:r>
          </w:p>
        </w:tc>
        <w:tc>
          <w:tcPr>
            <w:tcW w:w="1842" w:type="dxa"/>
          </w:tcPr>
          <w:p w:rsidR="008E686B" w:rsidRPr="008E686B" w:rsidRDefault="008E686B" w:rsidP="008E686B">
            <w:pPr>
              <w:jc w:val="center"/>
            </w:pPr>
            <w:r w:rsidRPr="008E686B">
              <w:t>75,0 %</w:t>
            </w:r>
          </w:p>
        </w:tc>
      </w:tr>
      <w:tr w:rsidR="008E686B" w:rsidRPr="008E686B" w:rsidTr="008E686B">
        <w:tc>
          <w:tcPr>
            <w:tcW w:w="3936" w:type="dxa"/>
          </w:tcPr>
          <w:p w:rsidR="008E686B" w:rsidRPr="008E686B" w:rsidRDefault="008E686B" w:rsidP="008E686B">
            <w:r w:rsidRPr="008E686B">
              <w:t xml:space="preserve">МКОУ Краснозаводская СОШ </w:t>
            </w:r>
          </w:p>
        </w:tc>
        <w:tc>
          <w:tcPr>
            <w:tcW w:w="1701" w:type="dxa"/>
            <w:shd w:val="clear" w:color="auto" w:fill="FFFFFF"/>
          </w:tcPr>
          <w:p w:rsidR="008E686B" w:rsidRPr="008E686B" w:rsidRDefault="008E686B" w:rsidP="008E686B">
            <w:pPr>
              <w:jc w:val="center"/>
              <w:rPr>
                <w:color w:val="FF0000"/>
              </w:rPr>
            </w:pPr>
            <w:r w:rsidRPr="008E686B">
              <w:t>18</w:t>
            </w:r>
          </w:p>
        </w:tc>
        <w:tc>
          <w:tcPr>
            <w:tcW w:w="1134" w:type="dxa"/>
            <w:shd w:val="clear" w:color="auto" w:fill="FFFFFF"/>
          </w:tcPr>
          <w:p w:rsidR="008E686B" w:rsidRPr="008E686B" w:rsidRDefault="008E686B" w:rsidP="008E686B">
            <w:pPr>
              <w:jc w:val="center"/>
              <w:rPr>
                <w:color w:val="FF0000"/>
              </w:rPr>
            </w:pPr>
            <w:r w:rsidRPr="008E686B">
              <w:t>8</w:t>
            </w:r>
          </w:p>
        </w:tc>
        <w:tc>
          <w:tcPr>
            <w:tcW w:w="1134" w:type="dxa"/>
            <w:shd w:val="clear" w:color="auto" w:fill="FFFFFF"/>
          </w:tcPr>
          <w:p w:rsidR="008E686B" w:rsidRPr="008E686B" w:rsidRDefault="008E686B" w:rsidP="008E686B">
            <w:pPr>
              <w:jc w:val="center"/>
              <w:rPr>
                <w:color w:val="FF0000"/>
              </w:rPr>
            </w:pPr>
            <w:r w:rsidRPr="008E686B">
              <w:t>3</w:t>
            </w:r>
          </w:p>
        </w:tc>
        <w:tc>
          <w:tcPr>
            <w:tcW w:w="1842" w:type="dxa"/>
          </w:tcPr>
          <w:p w:rsidR="008E686B" w:rsidRPr="008E686B" w:rsidRDefault="008E686B" w:rsidP="008E686B">
            <w:pPr>
              <w:jc w:val="center"/>
              <w:rPr>
                <w:color w:val="FF0000"/>
              </w:rPr>
            </w:pPr>
            <w:r w:rsidRPr="008E686B">
              <w:t>61,1 %</w:t>
            </w:r>
          </w:p>
        </w:tc>
      </w:tr>
      <w:tr w:rsidR="008E686B" w:rsidRPr="008E686B" w:rsidTr="008E686B">
        <w:tc>
          <w:tcPr>
            <w:tcW w:w="3936" w:type="dxa"/>
          </w:tcPr>
          <w:p w:rsidR="008E686B" w:rsidRPr="008E686B" w:rsidRDefault="008E686B" w:rsidP="008E686B">
            <w:r w:rsidRPr="008E686B">
              <w:t>МКОУ Чайковская СОШ</w:t>
            </w:r>
          </w:p>
        </w:tc>
        <w:tc>
          <w:tcPr>
            <w:tcW w:w="1701" w:type="dxa"/>
            <w:shd w:val="clear" w:color="auto" w:fill="FFFFFF"/>
          </w:tcPr>
          <w:p w:rsidR="008E686B" w:rsidRPr="008E686B" w:rsidRDefault="008E686B" w:rsidP="008E686B">
            <w:pPr>
              <w:jc w:val="center"/>
              <w:rPr>
                <w:color w:val="FF0000"/>
              </w:rPr>
            </w:pPr>
            <w:r w:rsidRPr="008E686B">
              <w:t>12</w:t>
            </w:r>
          </w:p>
        </w:tc>
        <w:tc>
          <w:tcPr>
            <w:tcW w:w="1134" w:type="dxa"/>
            <w:shd w:val="clear" w:color="auto" w:fill="FFFFFF"/>
          </w:tcPr>
          <w:p w:rsidR="008E686B" w:rsidRPr="008E686B" w:rsidRDefault="008E686B" w:rsidP="008E686B">
            <w:pPr>
              <w:jc w:val="center"/>
              <w:rPr>
                <w:color w:val="FF0000"/>
              </w:rPr>
            </w:pPr>
            <w:r w:rsidRPr="008E686B">
              <w:t>6</w:t>
            </w:r>
          </w:p>
        </w:tc>
        <w:tc>
          <w:tcPr>
            <w:tcW w:w="1134" w:type="dxa"/>
            <w:shd w:val="clear" w:color="auto" w:fill="FFFFFF"/>
          </w:tcPr>
          <w:p w:rsidR="008E686B" w:rsidRPr="008E686B" w:rsidRDefault="008E686B" w:rsidP="008E686B">
            <w:pPr>
              <w:jc w:val="center"/>
              <w:rPr>
                <w:color w:val="FF0000"/>
              </w:rPr>
            </w:pPr>
            <w:r w:rsidRPr="008E686B">
              <w:t>5</w:t>
            </w:r>
          </w:p>
        </w:tc>
        <w:tc>
          <w:tcPr>
            <w:tcW w:w="1842" w:type="dxa"/>
          </w:tcPr>
          <w:p w:rsidR="008E686B" w:rsidRPr="008E686B" w:rsidRDefault="008E686B" w:rsidP="008E686B">
            <w:pPr>
              <w:jc w:val="center"/>
              <w:rPr>
                <w:color w:val="FF0000"/>
              </w:rPr>
            </w:pPr>
            <w:r w:rsidRPr="008E686B">
              <w:t>91,7 %</w:t>
            </w:r>
          </w:p>
        </w:tc>
      </w:tr>
      <w:tr w:rsidR="008E686B" w:rsidRPr="008E686B" w:rsidTr="008E686B">
        <w:tc>
          <w:tcPr>
            <w:tcW w:w="3936" w:type="dxa"/>
          </w:tcPr>
          <w:p w:rsidR="008E686B" w:rsidRPr="008E686B" w:rsidRDefault="008E686B" w:rsidP="008E686B">
            <w:r w:rsidRPr="008E686B">
              <w:t>МБОУ Юрьевская СОШ</w:t>
            </w:r>
          </w:p>
        </w:tc>
        <w:tc>
          <w:tcPr>
            <w:tcW w:w="1701" w:type="dxa"/>
            <w:shd w:val="clear" w:color="auto" w:fill="FFFFFF"/>
          </w:tcPr>
          <w:p w:rsidR="008E686B" w:rsidRPr="008E686B" w:rsidRDefault="008E686B" w:rsidP="008E686B">
            <w:pPr>
              <w:jc w:val="center"/>
            </w:pPr>
            <w:r w:rsidRPr="008E686B">
              <w:t>19</w:t>
            </w:r>
          </w:p>
        </w:tc>
        <w:tc>
          <w:tcPr>
            <w:tcW w:w="1134" w:type="dxa"/>
            <w:shd w:val="clear" w:color="auto" w:fill="FFFFFF"/>
          </w:tcPr>
          <w:p w:rsidR="008E686B" w:rsidRPr="008E686B" w:rsidRDefault="008E686B" w:rsidP="008E686B">
            <w:pPr>
              <w:jc w:val="center"/>
              <w:rPr>
                <w:color w:val="FF0000"/>
              </w:rPr>
            </w:pPr>
            <w:r w:rsidRPr="008E686B">
              <w:t>9</w:t>
            </w:r>
          </w:p>
        </w:tc>
        <w:tc>
          <w:tcPr>
            <w:tcW w:w="1134" w:type="dxa"/>
            <w:shd w:val="clear" w:color="auto" w:fill="FFFFFF"/>
          </w:tcPr>
          <w:p w:rsidR="008E686B" w:rsidRPr="008E686B" w:rsidRDefault="008E686B" w:rsidP="008E686B">
            <w:pPr>
              <w:jc w:val="center"/>
              <w:rPr>
                <w:color w:val="FF0000"/>
              </w:rPr>
            </w:pPr>
            <w:r w:rsidRPr="008E686B">
              <w:t>6</w:t>
            </w:r>
          </w:p>
        </w:tc>
        <w:tc>
          <w:tcPr>
            <w:tcW w:w="1842" w:type="dxa"/>
          </w:tcPr>
          <w:p w:rsidR="008E686B" w:rsidRPr="008E686B" w:rsidRDefault="008E686B" w:rsidP="008E686B">
            <w:pPr>
              <w:jc w:val="center"/>
              <w:rPr>
                <w:color w:val="FF0000"/>
              </w:rPr>
            </w:pPr>
            <w:r w:rsidRPr="008E686B">
              <w:t>78,9 %</w:t>
            </w:r>
          </w:p>
        </w:tc>
      </w:tr>
      <w:tr w:rsidR="008E686B" w:rsidRPr="008E686B" w:rsidTr="008E686B">
        <w:tc>
          <w:tcPr>
            <w:tcW w:w="3936" w:type="dxa"/>
          </w:tcPr>
          <w:p w:rsidR="008E686B" w:rsidRPr="008E686B" w:rsidRDefault="008E686B" w:rsidP="008E686B">
            <w:r w:rsidRPr="008E686B">
              <w:t>МКОУ Вагинская НШДС</w:t>
            </w:r>
          </w:p>
        </w:tc>
        <w:tc>
          <w:tcPr>
            <w:tcW w:w="1701" w:type="dxa"/>
            <w:shd w:val="clear" w:color="auto" w:fill="FFFFFF"/>
          </w:tcPr>
          <w:p w:rsidR="008E686B" w:rsidRPr="008E686B" w:rsidRDefault="008E686B" w:rsidP="008E686B">
            <w:pPr>
              <w:jc w:val="center"/>
            </w:pPr>
            <w:r w:rsidRPr="008E686B">
              <w:t>4</w:t>
            </w:r>
          </w:p>
        </w:tc>
        <w:tc>
          <w:tcPr>
            <w:tcW w:w="1134" w:type="dxa"/>
            <w:shd w:val="clear" w:color="auto" w:fill="FFFFFF"/>
          </w:tcPr>
          <w:p w:rsidR="008E686B" w:rsidRPr="008E686B" w:rsidRDefault="008E686B" w:rsidP="008E686B">
            <w:pPr>
              <w:jc w:val="center"/>
            </w:pPr>
            <w:r w:rsidRPr="008E686B">
              <w:t>4</w:t>
            </w:r>
          </w:p>
        </w:tc>
        <w:tc>
          <w:tcPr>
            <w:tcW w:w="1134" w:type="dxa"/>
          </w:tcPr>
          <w:p w:rsidR="008E686B" w:rsidRPr="008E686B" w:rsidRDefault="008E686B" w:rsidP="008E686B">
            <w:pPr>
              <w:jc w:val="center"/>
              <w:rPr>
                <w:color w:val="FF0000"/>
              </w:rPr>
            </w:pPr>
          </w:p>
        </w:tc>
        <w:tc>
          <w:tcPr>
            <w:tcW w:w="1842" w:type="dxa"/>
          </w:tcPr>
          <w:p w:rsidR="008E686B" w:rsidRPr="008E686B" w:rsidRDefault="008E686B" w:rsidP="008E686B">
            <w:pPr>
              <w:jc w:val="center"/>
              <w:rPr>
                <w:color w:val="FF0000"/>
              </w:rPr>
            </w:pPr>
            <w:r w:rsidRPr="008E686B">
              <w:t>100 %</w:t>
            </w:r>
          </w:p>
        </w:tc>
      </w:tr>
      <w:tr w:rsidR="008E686B" w:rsidRPr="008E686B" w:rsidTr="008E686B">
        <w:tc>
          <w:tcPr>
            <w:tcW w:w="3936" w:type="dxa"/>
            <w:shd w:val="clear" w:color="auto" w:fill="CCCCFF"/>
          </w:tcPr>
          <w:p w:rsidR="008E686B" w:rsidRPr="008E686B" w:rsidRDefault="008E686B" w:rsidP="008E686B">
            <w:pPr>
              <w:jc w:val="right"/>
              <w:rPr>
                <w:b/>
                <w:i/>
              </w:rPr>
            </w:pPr>
            <w:r w:rsidRPr="008E686B">
              <w:rPr>
                <w:b/>
                <w:i/>
              </w:rPr>
              <w:t>ИТОГО по школам</w:t>
            </w:r>
          </w:p>
        </w:tc>
        <w:tc>
          <w:tcPr>
            <w:tcW w:w="1701" w:type="dxa"/>
            <w:shd w:val="clear" w:color="auto" w:fill="CCCCFF"/>
          </w:tcPr>
          <w:p w:rsidR="008E686B" w:rsidRPr="008E686B" w:rsidRDefault="008E686B" w:rsidP="008E686B">
            <w:pPr>
              <w:jc w:val="center"/>
              <w:rPr>
                <w:b/>
                <w:i/>
              </w:rPr>
            </w:pPr>
            <w:r w:rsidRPr="008E686B">
              <w:rPr>
                <w:b/>
                <w:i/>
              </w:rPr>
              <w:t>182</w:t>
            </w:r>
          </w:p>
        </w:tc>
        <w:tc>
          <w:tcPr>
            <w:tcW w:w="1134" w:type="dxa"/>
            <w:shd w:val="clear" w:color="auto" w:fill="CCCCFF"/>
          </w:tcPr>
          <w:p w:rsidR="008E686B" w:rsidRPr="008E686B" w:rsidRDefault="008E686B" w:rsidP="008E686B">
            <w:pPr>
              <w:jc w:val="center"/>
              <w:rPr>
                <w:b/>
                <w:i/>
              </w:rPr>
            </w:pPr>
            <w:r w:rsidRPr="008E686B">
              <w:rPr>
                <w:b/>
                <w:i/>
              </w:rPr>
              <w:t>97</w:t>
            </w:r>
          </w:p>
        </w:tc>
        <w:tc>
          <w:tcPr>
            <w:tcW w:w="1134" w:type="dxa"/>
            <w:shd w:val="clear" w:color="auto" w:fill="CCCCFF"/>
          </w:tcPr>
          <w:p w:rsidR="008E686B" w:rsidRPr="008E686B" w:rsidRDefault="008E686B" w:rsidP="008E686B">
            <w:pPr>
              <w:jc w:val="center"/>
              <w:rPr>
                <w:b/>
                <w:i/>
              </w:rPr>
            </w:pPr>
            <w:r w:rsidRPr="008E686B">
              <w:rPr>
                <w:b/>
                <w:i/>
              </w:rPr>
              <w:t>51</w:t>
            </w:r>
          </w:p>
        </w:tc>
        <w:tc>
          <w:tcPr>
            <w:tcW w:w="1842" w:type="dxa"/>
            <w:shd w:val="clear" w:color="auto" w:fill="CCCCFF"/>
          </w:tcPr>
          <w:p w:rsidR="008E686B" w:rsidRPr="008E686B" w:rsidRDefault="008E686B" w:rsidP="008E686B">
            <w:pPr>
              <w:jc w:val="center"/>
              <w:rPr>
                <w:b/>
                <w:i/>
              </w:rPr>
            </w:pPr>
            <w:r w:rsidRPr="008E686B">
              <w:rPr>
                <w:b/>
                <w:i/>
              </w:rPr>
              <w:t>81,3</w:t>
            </w:r>
          </w:p>
        </w:tc>
      </w:tr>
      <w:tr w:rsidR="008E686B" w:rsidRPr="008E686B" w:rsidTr="00E74D71">
        <w:tc>
          <w:tcPr>
            <w:tcW w:w="3936" w:type="dxa"/>
          </w:tcPr>
          <w:p w:rsidR="008E686B" w:rsidRPr="008E686B" w:rsidRDefault="008E686B" w:rsidP="008E686B">
            <w:r w:rsidRPr="008E686B">
              <w:t>МБДОУ Боготольский детский сад «Теремок»</w:t>
            </w:r>
          </w:p>
        </w:tc>
        <w:tc>
          <w:tcPr>
            <w:tcW w:w="1701" w:type="dxa"/>
            <w:vAlign w:val="center"/>
          </w:tcPr>
          <w:p w:rsidR="008E686B" w:rsidRPr="008E686B" w:rsidRDefault="008E686B" w:rsidP="008E686B">
            <w:pPr>
              <w:jc w:val="center"/>
              <w:rPr>
                <w:rFonts w:eastAsia="Calibri"/>
                <w:lang w:eastAsia="en-US"/>
              </w:rPr>
            </w:pPr>
            <w:r w:rsidRPr="008E686B">
              <w:rPr>
                <w:rFonts w:eastAsia="Calibri"/>
                <w:lang w:eastAsia="en-US"/>
              </w:rPr>
              <w:t>6</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5</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 </w:t>
            </w:r>
          </w:p>
        </w:tc>
        <w:tc>
          <w:tcPr>
            <w:tcW w:w="1842" w:type="dxa"/>
            <w:vAlign w:val="center"/>
          </w:tcPr>
          <w:p w:rsidR="008E686B" w:rsidRPr="008E686B" w:rsidRDefault="008E686B" w:rsidP="008E686B">
            <w:pPr>
              <w:jc w:val="center"/>
              <w:rPr>
                <w:rFonts w:eastAsia="Calibri"/>
                <w:lang w:eastAsia="en-US"/>
              </w:rPr>
            </w:pPr>
            <w:r w:rsidRPr="008E686B">
              <w:rPr>
                <w:rFonts w:eastAsia="Calibri"/>
                <w:lang w:eastAsia="en-US"/>
              </w:rPr>
              <w:t>83,3%</w:t>
            </w:r>
          </w:p>
        </w:tc>
      </w:tr>
      <w:tr w:rsidR="008E686B" w:rsidRPr="008E686B" w:rsidTr="00E74D71">
        <w:tc>
          <w:tcPr>
            <w:tcW w:w="3936" w:type="dxa"/>
          </w:tcPr>
          <w:p w:rsidR="008E686B" w:rsidRPr="008E686B" w:rsidRDefault="008E686B" w:rsidP="008E686B">
            <w:r w:rsidRPr="008E686B">
              <w:t>МБДОУ Б – Косульский детский сад</w:t>
            </w:r>
          </w:p>
        </w:tc>
        <w:tc>
          <w:tcPr>
            <w:tcW w:w="1701" w:type="dxa"/>
            <w:vAlign w:val="center"/>
          </w:tcPr>
          <w:p w:rsidR="008E686B" w:rsidRPr="008E686B" w:rsidRDefault="008E686B" w:rsidP="008E686B">
            <w:pPr>
              <w:jc w:val="center"/>
              <w:rPr>
                <w:rFonts w:eastAsia="Calibri"/>
                <w:lang w:eastAsia="en-US"/>
              </w:rPr>
            </w:pPr>
            <w:r w:rsidRPr="008E686B">
              <w:rPr>
                <w:rFonts w:eastAsia="Calibri"/>
                <w:lang w:eastAsia="en-US"/>
              </w:rPr>
              <w:t>7</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5</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 </w:t>
            </w:r>
          </w:p>
        </w:tc>
        <w:tc>
          <w:tcPr>
            <w:tcW w:w="1842" w:type="dxa"/>
            <w:vAlign w:val="center"/>
          </w:tcPr>
          <w:p w:rsidR="008E686B" w:rsidRPr="008E686B" w:rsidRDefault="008E686B" w:rsidP="008E686B">
            <w:pPr>
              <w:jc w:val="center"/>
              <w:rPr>
                <w:rFonts w:eastAsia="Calibri"/>
                <w:lang w:eastAsia="en-US"/>
              </w:rPr>
            </w:pPr>
            <w:r w:rsidRPr="008E686B">
              <w:rPr>
                <w:rFonts w:eastAsia="Calibri"/>
                <w:lang w:eastAsia="en-US"/>
              </w:rPr>
              <w:t>71,4%</w:t>
            </w:r>
          </w:p>
        </w:tc>
      </w:tr>
      <w:tr w:rsidR="008E686B" w:rsidRPr="008E686B" w:rsidTr="00E74D71">
        <w:tc>
          <w:tcPr>
            <w:tcW w:w="3936" w:type="dxa"/>
          </w:tcPr>
          <w:p w:rsidR="008E686B" w:rsidRPr="008E686B" w:rsidRDefault="008E686B" w:rsidP="008E686B">
            <w:r w:rsidRPr="008E686B">
              <w:t>МКДОУ Владимировский детский сад</w:t>
            </w:r>
          </w:p>
        </w:tc>
        <w:tc>
          <w:tcPr>
            <w:tcW w:w="1701" w:type="dxa"/>
            <w:vAlign w:val="center"/>
          </w:tcPr>
          <w:p w:rsidR="008E686B" w:rsidRPr="008E686B" w:rsidRDefault="008E686B" w:rsidP="008E686B">
            <w:pPr>
              <w:jc w:val="center"/>
              <w:rPr>
                <w:rFonts w:eastAsia="Calibri"/>
                <w:lang w:eastAsia="en-US"/>
              </w:rPr>
            </w:pPr>
            <w:r w:rsidRPr="008E686B">
              <w:rPr>
                <w:rFonts w:eastAsia="Calibri"/>
                <w:lang w:eastAsia="en-US"/>
              </w:rPr>
              <w:t>1</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 </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 </w:t>
            </w:r>
          </w:p>
        </w:tc>
        <w:tc>
          <w:tcPr>
            <w:tcW w:w="1842" w:type="dxa"/>
            <w:vAlign w:val="center"/>
          </w:tcPr>
          <w:p w:rsidR="008E686B" w:rsidRPr="008E686B" w:rsidRDefault="008E686B" w:rsidP="008E686B">
            <w:pPr>
              <w:jc w:val="center"/>
              <w:rPr>
                <w:rFonts w:eastAsia="Calibri"/>
                <w:lang w:eastAsia="en-US"/>
              </w:rPr>
            </w:pPr>
            <w:r w:rsidRPr="008E686B">
              <w:rPr>
                <w:rFonts w:eastAsia="Calibri"/>
                <w:lang w:eastAsia="en-US"/>
              </w:rPr>
              <w:t>0%</w:t>
            </w:r>
          </w:p>
        </w:tc>
      </w:tr>
      <w:tr w:rsidR="008E686B" w:rsidRPr="008E686B" w:rsidTr="00E74D71">
        <w:tc>
          <w:tcPr>
            <w:tcW w:w="3936" w:type="dxa"/>
          </w:tcPr>
          <w:p w:rsidR="008E686B" w:rsidRPr="008E686B" w:rsidRDefault="008E686B" w:rsidP="008E686B">
            <w:r w:rsidRPr="008E686B">
              <w:t>МКДОУ Вагинский детский сад</w:t>
            </w:r>
          </w:p>
        </w:tc>
        <w:tc>
          <w:tcPr>
            <w:tcW w:w="1701" w:type="dxa"/>
            <w:vAlign w:val="center"/>
          </w:tcPr>
          <w:p w:rsidR="008E686B" w:rsidRPr="008E686B" w:rsidRDefault="008E686B" w:rsidP="008E686B">
            <w:pPr>
              <w:jc w:val="center"/>
              <w:rPr>
                <w:rFonts w:eastAsia="Calibri"/>
                <w:lang w:eastAsia="en-US"/>
              </w:rPr>
            </w:pPr>
            <w:r w:rsidRPr="008E686B">
              <w:rPr>
                <w:rFonts w:eastAsia="Calibri"/>
                <w:lang w:eastAsia="en-US"/>
              </w:rPr>
              <w:t>1</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 </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 </w:t>
            </w:r>
          </w:p>
        </w:tc>
        <w:tc>
          <w:tcPr>
            <w:tcW w:w="1842" w:type="dxa"/>
            <w:vAlign w:val="center"/>
          </w:tcPr>
          <w:p w:rsidR="008E686B" w:rsidRPr="008E686B" w:rsidRDefault="008E686B" w:rsidP="008E686B">
            <w:pPr>
              <w:jc w:val="center"/>
              <w:rPr>
                <w:rFonts w:eastAsia="Calibri"/>
                <w:lang w:eastAsia="en-US"/>
              </w:rPr>
            </w:pPr>
            <w:r w:rsidRPr="008E686B">
              <w:rPr>
                <w:rFonts w:eastAsia="Calibri"/>
                <w:lang w:eastAsia="en-US"/>
              </w:rPr>
              <w:t>0%</w:t>
            </w:r>
          </w:p>
        </w:tc>
      </w:tr>
      <w:tr w:rsidR="008E686B" w:rsidRPr="008E686B" w:rsidTr="00E74D71">
        <w:tc>
          <w:tcPr>
            <w:tcW w:w="3936" w:type="dxa"/>
          </w:tcPr>
          <w:p w:rsidR="008E686B" w:rsidRPr="008E686B" w:rsidRDefault="008E686B" w:rsidP="008E686B">
            <w:r w:rsidRPr="008E686B">
              <w:t>МБДОУ Критовский детский сад</w:t>
            </w:r>
          </w:p>
        </w:tc>
        <w:tc>
          <w:tcPr>
            <w:tcW w:w="1701" w:type="dxa"/>
            <w:vAlign w:val="center"/>
          </w:tcPr>
          <w:p w:rsidR="008E686B" w:rsidRPr="008E686B" w:rsidRDefault="008E686B" w:rsidP="008E686B">
            <w:pPr>
              <w:jc w:val="center"/>
              <w:rPr>
                <w:rFonts w:eastAsia="Calibri"/>
                <w:lang w:eastAsia="en-US"/>
              </w:rPr>
            </w:pPr>
            <w:r w:rsidRPr="008E686B">
              <w:rPr>
                <w:rFonts w:eastAsia="Calibri"/>
                <w:lang w:eastAsia="en-US"/>
              </w:rPr>
              <w:t>5</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3</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 </w:t>
            </w:r>
          </w:p>
        </w:tc>
        <w:tc>
          <w:tcPr>
            <w:tcW w:w="1842" w:type="dxa"/>
            <w:vAlign w:val="center"/>
          </w:tcPr>
          <w:p w:rsidR="008E686B" w:rsidRPr="008E686B" w:rsidRDefault="008E686B" w:rsidP="008E686B">
            <w:pPr>
              <w:jc w:val="center"/>
              <w:rPr>
                <w:rFonts w:eastAsia="Calibri"/>
                <w:lang w:eastAsia="en-US"/>
              </w:rPr>
            </w:pPr>
            <w:r w:rsidRPr="008E686B">
              <w:rPr>
                <w:rFonts w:eastAsia="Calibri"/>
                <w:lang w:eastAsia="en-US"/>
              </w:rPr>
              <w:t>60%</w:t>
            </w:r>
          </w:p>
        </w:tc>
      </w:tr>
      <w:tr w:rsidR="008E686B" w:rsidRPr="008E686B" w:rsidTr="00E74D71">
        <w:tc>
          <w:tcPr>
            <w:tcW w:w="3936" w:type="dxa"/>
          </w:tcPr>
          <w:p w:rsidR="008E686B" w:rsidRPr="008E686B" w:rsidRDefault="008E686B" w:rsidP="008E686B">
            <w:r w:rsidRPr="008E686B">
              <w:t>МКДОУ Краснореченский детский сад</w:t>
            </w:r>
          </w:p>
        </w:tc>
        <w:tc>
          <w:tcPr>
            <w:tcW w:w="1701" w:type="dxa"/>
            <w:vAlign w:val="center"/>
          </w:tcPr>
          <w:p w:rsidR="008E686B" w:rsidRPr="008E686B" w:rsidRDefault="008E686B" w:rsidP="008E686B">
            <w:pPr>
              <w:jc w:val="center"/>
              <w:rPr>
                <w:rFonts w:eastAsia="Calibri"/>
                <w:lang w:eastAsia="en-US"/>
              </w:rPr>
            </w:pPr>
            <w:r w:rsidRPr="008E686B">
              <w:rPr>
                <w:rFonts w:eastAsia="Calibri"/>
                <w:lang w:eastAsia="en-US"/>
              </w:rPr>
              <w:t>1</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 </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 </w:t>
            </w:r>
          </w:p>
        </w:tc>
        <w:tc>
          <w:tcPr>
            <w:tcW w:w="1842" w:type="dxa"/>
            <w:vAlign w:val="center"/>
          </w:tcPr>
          <w:p w:rsidR="008E686B" w:rsidRPr="008E686B" w:rsidRDefault="008E686B" w:rsidP="008E686B">
            <w:pPr>
              <w:jc w:val="center"/>
              <w:rPr>
                <w:rFonts w:eastAsia="Calibri"/>
                <w:lang w:eastAsia="en-US"/>
              </w:rPr>
            </w:pPr>
            <w:r w:rsidRPr="008E686B">
              <w:rPr>
                <w:rFonts w:eastAsia="Calibri"/>
                <w:lang w:eastAsia="en-US"/>
              </w:rPr>
              <w:t>0%</w:t>
            </w:r>
          </w:p>
        </w:tc>
      </w:tr>
      <w:tr w:rsidR="008E686B" w:rsidRPr="008E686B" w:rsidTr="00E74D71">
        <w:tc>
          <w:tcPr>
            <w:tcW w:w="3936" w:type="dxa"/>
          </w:tcPr>
          <w:p w:rsidR="008E686B" w:rsidRPr="008E686B" w:rsidRDefault="008E686B" w:rsidP="008E686B">
            <w:r w:rsidRPr="008E686B">
              <w:t>МБДОУ Юрьевский детский сад</w:t>
            </w:r>
          </w:p>
        </w:tc>
        <w:tc>
          <w:tcPr>
            <w:tcW w:w="1701" w:type="dxa"/>
            <w:vAlign w:val="center"/>
          </w:tcPr>
          <w:p w:rsidR="008E686B" w:rsidRPr="008E686B" w:rsidRDefault="008E686B" w:rsidP="008E686B">
            <w:pPr>
              <w:jc w:val="center"/>
              <w:rPr>
                <w:rFonts w:eastAsia="Calibri"/>
                <w:lang w:eastAsia="en-US"/>
              </w:rPr>
            </w:pPr>
            <w:r w:rsidRPr="008E686B">
              <w:rPr>
                <w:rFonts w:eastAsia="Calibri"/>
                <w:lang w:eastAsia="en-US"/>
              </w:rPr>
              <w:t>2</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2</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 </w:t>
            </w:r>
          </w:p>
        </w:tc>
        <w:tc>
          <w:tcPr>
            <w:tcW w:w="1842" w:type="dxa"/>
            <w:vAlign w:val="center"/>
          </w:tcPr>
          <w:p w:rsidR="008E686B" w:rsidRPr="008E686B" w:rsidRDefault="008E686B" w:rsidP="008E686B">
            <w:pPr>
              <w:jc w:val="center"/>
              <w:rPr>
                <w:rFonts w:eastAsia="Calibri"/>
                <w:lang w:eastAsia="en-US"/>
              </w:rPr>
            </w:pPr>
            <w:r w:rsidRPr="008E686B">
              <w:rPr>
                <w:rFonts w:eastAsia="Calibri"/>
                <w:lang w:eastAsia="en-US"/>
              </w:rPr>
              <w:t>100%</w:t>
            </w:r>
          </w:p>
        </w:tc>
      </w:tr>
      <w:tr w:rsidR="008E686B" w:rsidRPr="008E686B" w:rsidTr="00E74D71">
        <w:tc>
          <w:tcPr>
            <w:tcW w:w="3936" w:type="dxa"/>
          </w:tcPr>
          <w:p w:rsidR="008E686B" w:rsidRPr="008E686B" w:rsidRDefault="008E686B" w:rsidP="008E686B">
            <w:r w:rsidRPr="008E686B">
              <w:t>МКДОУ Чайковский детский сад</w:t>
            </w:r>
          </w:p>
        </w:tc>
        <w:tc>
          <w:tcPr>
            <w:tcW w:w="1701" w:type="dxa"/>
            <w:vAlign w:val="center"/>
          </w:tcPr>
          <w:p w:rsidR="008E686B" w:rsidRPr="008E686B" w:rsidRDefault="008E686B" w:rsidP="008E686B">
            <w:pPr>
              <w:jc w:val="center"/>
              <w:rPr>
                <w:rFonts w:eastAsia="Calibri"/>
                <w:lang w:eastAsia="en-US"/>
              </w:rPr>
            </w:pPr>
            <w:r w:rsidRPr="008E686B">
              <w:rPr>
                <w:rFonts w:eastAsia="Calibri"/>
                <w:lang w:eastAsia="en-US"/>
              </w:rPr>
              <w:t>1</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 </w:t>
            </w:r>
          </w:p>
        </w:tc>
        <w:tc>
          <w:tcPr>
            <w:tcW w:w="1134" w:type="dxa"/>
            <w:vAlign w:val="center"/>
          </w:tcPr>
          <w:p w:rsidR="008E686B" w:rsidRPr="008E686B" w:rsidRDefault="008E686B" w:rsidP="008E686B">
            <w:pPr>
              <w:jc w:val="center"/>
              <w:rPr>
                <w:rFonts w:eastAsia="Calibri"/>
                <w:lang w:eastAsia="en-US"/>
              </w:rPr>
            </w:pPr>
            <w:r w:rsidRPr="008E686B">
              <w:rPr>
                <w:rFonts w:eastAsia="Calibri"/>
                <w:lang w:eastAsia="en-US"/>
              </w:rPr>
              <w:t> </w:t>
            </w:r>
          </w:p>
        </w:tc>
        <w:tc>
          <w:tcPr>
            <w:tcW w:w="1842" w:type="dxa"/>
            <w:vAlign w:val="center"/>
          </w:tcPr>
          <w:p w:rsidR="008E686B" w:rsidRPr="008E686B" w:rsidRDefault="008E686B" w:rsidP="008E686B">
            <w:pPr>
              <w:jc w:val="center"/>
              <w:rPr>
                <w:rFonts w:eastAsia="Calibri"/>
                <w:lang w:eastAsia="en-US"/>
              </w:rPr>
            </w:pPr>
            <w:r w:rsidRPr="008E686B">
              <w:rPr>
                <w:rFonts w:eastAsia="Calibri"/>
                <w:lang w:eastAsia="en-US"/>
              </w:rPr>
              <w:t>0%</w:t>
            </w:r>
          </w:p>
        </w:tc>
      </w:tr>
      <w:tr w:rsidR="008E686B" w:rsidRPr="008E686B" w:rsidTr="008E686B">
        <w:tc>
          <w:tcPr>
            <w:tcW w:w="3936" w:type="dxa"/>
            <w:shd w:val="clear" w:color="auto" w:fill="CCCCFF"/>
          </w:tcPr>
          <w:p w:rsidR="008E686B" w:rsidRPr="008E686B" w:rsidRDefault="008E686B" w:rsidP="008E686B">
            <w:pPr>
              <w:jc w:val="right"/>
              <w:rPr>
                <w:b/>
                <w:i/>
              </w:rPr>
            </w:pPr>
            <w:r w:rsidRPr="008E686B">
              <w:rPr>
                <w:b/>
                <w:i/>
              </w:rPr>
              <w:t>ИТОГО по детским садам</w:t>
            </w:r>
          </w:p>
        </w:tc>
        <w:tc>
          <w:tcPr>
            <w:tcW w:w="1701" w:type="dxa"/>
            <w:shd w:val="clear" w:color="auto" w:fill="CCCCFF"/>
          </w:tcPr>
          <w:p w:rsidR="008E686B" w:rsidRPr="008E686B" w:rsidRDefault="008E686B" w:rsidP="008E686B">
            <w:pPr>
              <w:jc w:val="center"/>
              <w:rPr>
                <w:b/>
                <w:i/>
              </w:rPr>
            </w:pPr>
            <w:r w:rsidRPr="008E686B">
              <w:rPr>
                <w:b/>
                <w:i/>
              </w:rPr>
              <w:t>24</w:t>
            </w:r>
          </w:p>
        </w:tc>
        <w:tc>
          <w:tcPr>
            <w:tcW w:w="1134" w:type="dxa"/>
            <w:shd w:val="clear" w:color="auto" w:fill="CCCCFF"/>
          </w:tcPr>
          <w:p w:rsidR="008E686B" w:rsidRPr="008E686B" w:rsidRDefault="008E686B" w:rsidP="008E686B">
            <w:pPr>
              <w:jc w:val="center"/>
              <w:rPr>
                <w:b/>
                <w:i/>
              </w:rPr>
            </w:pPr>
            <w:r w:rsidRPr="008E686B">
              <w:rPr>
                <w:b/>
                <w:i/>
              </w:rPr>
              <w:t>15</w:t>
            </w:r>
          </w:p>
        </w:tc>
        <w:tc>
          <w:tcPr>
            <w:tcW w:w="1134" w:type="dxa"/>
            <w:shd w:val="clear" w:color="auto" w:fill="CCCCFF"/>
          </w:tcPr>
          <w:p w:rsidR="008E686B" w:rsidRPr="008E686B" w:rsidRDefault="008E686B" w:rsidP="008E686B">
            <w:pPr>
              <w:jc w:val="center"/>
              <w:rPr>
                <w:b/>
                <w:i/>
              </w:rPr>
            </w:pPr>
          </w:p>
        </w:tc>
        <w:tc>
          <w:tcPr>
            <w:tcW w:w="1842" w:type="dxa"/>
            <w:shd w:val="clear" w:color="auto" w:fill="CCCCFF"/>
          </w:tcPr>
          <w:p w:rsidR="008E686B" w:rsidRPr="008E686B" w:rsidRDefault="008E686B" w:rsidP="008E686B">
            <w:pPr>
              <w:jc w:val="center"/>
              <w:rPr>
                <w:b/>
                <w:i/>
              </w:rPr>
            </w:pPr>
            <w:r w:rsidRPr="008E686B">
              <w:rPr>
                <w:b/>
                <w:i/>
              </w:rPr>
              <w:t>62,5</w:t>
            </w:r>
          </w:p>
        </w:tc>
      </w:tr>
      <w:tr w:rsidR="008E686B" w:rsidRPr="008E686B" w:rsidTr="00E74D71">
        <w:tc>
          <w:tcPr>
            <w:tcW w:w="3936" w:type="dxa"/>
          </w:tcPr>
          <w:p w:rsidR="008E686B" w:rsidRPr="008E686B" w:rsidRDefault="008E686B" w:rsidP="008E686B">
            <w:pPr>
              <w:jc w:val="right"/>
              <w:rPr>
                <w:b/>
              </w:rPr>
            </w:pPr>
            <w:r w:rsidRPr="008E686B">
              <w:rPr>
                <w:b/>
              </w:rPr>
              <w:t>ИТОГО</w:t>
            </w:r>
          </w:p>
        </w:tc>
        <w:tc>
          <w:tcPr>
            <w:tcW w:w="1701" w:type="dxa"/>
          </w:tcPr>
          <w:p w:rsidR="008E686B" w:rsidRPr="008E686B" w:rsidRDefault="008E686B" w:rsidP="008E686B">
            <w:pPr>
              <w:jc w:val="center"/>
              <w:rPr>
                <w:b/>
                <w:i/>
              </w:rPr>
            </w:pPr>
            <w:r w:rsidRPr="008E686B">
              <w:rPr>
                <w:b/>
                <w:i/>
              </w:rPr>
              <w:t>206</w:t>
            </w:r>
          </w:p>
        </w:tc>
        <w:tc>
          <w:tcPr>
            <w:tcW w:w="1134" w:type="dxa"/>
          </w:tcPr>
          <w:p w:rsidR="008E686B" w:rsidRPr="008E686B" w:rsidRDefault="008E686B" w:rsidP="008E686B">
            <w:pPr>
              <w:jc w:val="center"/>
              <w:rPr>
                <w:b/>
                <w:i/>
              </w:rPr>
            </w:pPr>
            <w:r w:rsidRPr="008E686B">
              <w:rPr>
                <w:b/>
                <w:i/>
              </w:rPr>
              <w:t>112</w:t>
            </w:r>
          </w:p>
        </w:tc>
        <w:tc>
          <w:tcPr>
            <w:tcW w:w="1134" w:type="dxa"/>
          </w:tcPr>
          <w:p w:rsidR="008E686B" w:rsidRPr="008E686B" w:rsidRDefault="008E686B" w:rsidP="008E686B">
            <w:pPr>
              <w:ind w:left="360"/>
              <w:jc w:val="center"/>
              <w:rPr>
                <w:b/>
                <w:i/>
              </w:rPr>
            </w:pPr>
            <w:r w:rsidRPr="008E686B">
              <w:rPr>
                <w:b/>
                <w:i/>
              </w:rPr>
              <w:t>51</w:t>
            </w:r>
          </w:p>
        </w:tc>
        <w:tc>
          <w:tcPr>
            <w:tcW w:w="1842" w:type="dxa"/>
          </w:tcPr>
          <w:p w:rsidR="008E686B" w:rsidRPr="008E686B" w:rsidRDefault="008E686B" w:rsidP="008E686B">
            <w:pPr>
              <w:ind w:left="360"/>
              <w:jc w:val="center"/>
              <w:rPr>
                <w:b/>
                <w:i/>
              </w:rPr>
            </w:pPr>
            <w:r w:rsidRPr="008E686B">
              <w:rPr>
                <w:b/>
                <w:i/>
              </w:rPr>
              <w:t>79,1%</w:t>
            </w:r>
          </w:p>
        </w:tc>
      </w:tr>
    </w:tbl>
    <w:p w:rsidR="008E686B" w:rsidRPr="006C271A" w:rsidRDefault="008E686B" w:rsidP="008F12BF">
      <w:pPr>
        <w:ind w:firstLine="567"/>
        <w:jc w:val="both"/>
      </w:pPr>
    </w:p>
    <w:p w:rsidR="007C225B" w:rsidRPr="006225E2" w:rsidRDefault="007C225B" w:rsidP="008F12BF">
      <w:pPr>
        <w:ind w:firstLine="708"/>
        <w:jc w:val="center"/>
        <w:rPr>
          <w:i/>
          <w:color w:val="7030A0"/>
        </w:rPr>
      </w:pPr>
      <w:r w:rsidRPr="006225E2">
        <w:rPr>
          <w:i/>
          <w:color w:val="7030A0"/>
        </w:rPr>
        <w:t>Развитие в ОО и муниципалитете практик работы с образовательными результатами обучающихся, в том числе с результатами внешних оценочных процедур</w:t>
      </w:r>
    </w:p>
    <w:p w:rsidR="007C225B" w:rsidRPr="00355F27" w:rsidRDefault="007C225B" w:rsidP="008F12BF">
      <w:pPr>
        <w:ind w:firstLine="708"/>
        <w:jc w:val="both"/>
      </w:pPr>
      <w:r w:rsidRPr="00F81079">
        <w:t xml:space="preserve">Основными задачами данного направления </w:t>
      </w:r>
      <w:r w:rsidR="00F81079" w:rsidRPr="00F81079">
        <w:t>стали: п</w:t>
      </w:r>
      <w:r w:rsidRPr="00F81079">
        <w:t>роведение всестороннего анализа полученных детских результатов и на их основе выявление квали</w:t>
      </w:r>
      <w:r w:rsidR="00F81079" w:rsidRPr="00F81079">
        <w:t>фикационных дефицитов педагогов; в</w:t>
      </w:r>
      <w:r w:rsidRPr="00F81079">
        <w:t xml:space="preserve">ыявление и распространение практик работы с образовательными результатами </w:t>
      </w:r>
      <w:r w:rsidRPr="00355F27">
        <w:t>обучающихся.</w:t>
      </w:r>
    </w:p>
    <w:p w:rsidR="007C225B" w:rsidRPr="00355F27" w:rsidRDefault="007C225B" w:rsidP="008F12BF">
      <w:pPr>
        <w:ind w:firstLine="708"/>
        <w:jc w:val="both"/>
      </w:pPr>
      <w:r w:rsidRPr="00355F27">
        <w:t>В каждой образовательной организации проводится сравнительный анализ полученных в ходе оценочных проце</w:t>
      </w:r>
      <w:r w:rsidR="003D542B">
        <w:t>дур образовательных результатов</w:t>
      </w:r>
      <w:r w:rsidRPr="00355F27">
        <w:t xml:space="preserve"> и планируемых результатов по результатам оценочных процедур, в том числе внешних. К сожалению, не во всех ОО выявляются причины их несоответствия, не выстраиваются индивидуальные образовательные маршруты для обучающихся, не выявляются квалификационные дефициты педагогов. В каждой ОО необходимо организовать методическое сопровождение педагогов по устранению данной ситуации на основе ИОМ с использованием наставничества, повышения квалификации педагога, организации его участия в</w:t>
      </w:r>
      <w:r w:rsidR="00355F27" w:rsidRPr="00355F27">
        <w:t xml:space="preserve"> работе МСП, тьюторских групп и </w:t>
      </w:r>
      <w:r w:rsidRPr="00355F27">
        <w:t>т.д.</w:t>
      </w:r>
    </w:p>
    <w:p w:rsidR="007C225B" w:rsidRPr="00355F27" w:rsidRDefault="007C225B" w:rsidP="008F12BF">
      <w:pPr>
        <w:ind w:firstLine="708"/>
        <w:jc w:val="both"/>
      </w:pPr>
      <w:r w:rsidRPr="00355F27">
        <w:t xml:space="preserve">Важнейшим средством педагогического мастерства учителей, связывающим в единое целое всю систему работы школы, является методическая работа. Роль методической работы в школе значительно возрастает в современных условиях в связи с необходимостью оперативно </w:t>
      </w:r>
      <w:r w:rsidRPr="00355F27">
        <w:lastRenderedPageBreak/>
        <w:t>использовать новые методики, технологии, приемы и формы обучения и воспитания, тем самым повышать качество образования. Через методическую работу осуществляется становление и развитие творчества и педагогического мастерства учителя. Основными направлениями методической работы в школах являются:</w:t>
      </w:r>
    </w:p>
    <w:p w:rsidR="007C225B" w:rsidRPr="00355F27" w:rsidRDefault="007C225B" w:rsidP="008F12BF">
      <w:pPr>
        <w:ind w:firstLine="708"/>
        <w:jc w:val="both"/>
      </w:pPr>
      <w:r w:rsidRPr="00355F27">
        <w:t>1. Выявление профессиональных дефицитов педагогов на основе анализа образовательных результатов обучающихся, составление ИОМ, сопровождение по выполнению образовательных задач педагога;</w:t>
      </w:r>
    </w:p>
    <w:p w:rsidR="007C225B" w:rsidRPr="00355F27" w:rsidRDefault="007C225B" w:rsidP="008F12BF">
      <w:pPr>
        <w:ind w:firstLine="708"/>
        <w:jc w:val="both"/>
      </w:pPr>
      <w:r w:rsidRPr="00355F27">
        <w:t>2. Планирование повышения профессионального мастерства педагогов на основе выявленных дефицитов;</w:t>
      </w:r>
    </w:p>
    <w:p w:rsidR="007C225B" w:rsidRPr="00355F27" w:rsidRDefault="007C225B" w:rsidP="008F12BF">
      <w:pPr>
        <w:ind w:firstLine="708"/>
        <w:jc w:val="both"/>
      </w:pPr>
      <w:r w:rsidRPr="00355F27">
        <w:t>3. Планирование методической работы по сопровождению педагогов в реализации школьных мероприятий по управлению качеством образования в ШНОР</w:t>
      </w:r>
      <w:r w:rsidR="009F4861">
        <w:t>;</w:t>
      </w:r>
    </w:p>
    <w:p w:rsidR="007C225B" w:rsidRPr="00355F27" w:rsidRDefault="007C225B" w:rsidP="008F12BF">
      <w:pPr>
        <w:ind w:firstLine="708"/>
        <w:jc w:val="both"/>
      </w:pPr>
      <w:r w:rsidRPr="00355F27">
        <w:t>4. Сопровождение педагогов по оформлению и представлению опыта работы.</w:t>
      </w:r>
    </w:p>
    <w:p w:rsidR="002F7A9B" w:rsidRPr="002F7A9B" w:rsidRDefault="002F7A9B" w:rsidP="002F7A9B">
      <w:pPr>
        <w:ind w:firstLine="708"/>
        <w:jc w:val="both"/>
      </w:pPr>
      <w:r w:rsidRPr="002F7A9B">
        <w:t>Годовые планы методической работы, включают в себя:</w:t>
      </w:r>
    </w:p>
    <w:p w:rsidR="002F7A9B" w:rsidRPr="002F7A9B" w:rsidRDefault="002F7A9B" w:rsidP="002F7A9B">
      <w:pPr>
        <w:ind w:firstLine="708"/>
        <w:jc w:val="both"/>
      </w:pPr>
      <w:r w:rsidRPr="002F7A9B">
        <w:t xml:space="preserve">- количественный и качественный состав педагогических кадров ОУ на текущий учебный год; </w:t>
      </w:r>
    </w:p>
    <w:p w:rsidR="002F7A9B" w:rsidRPr="002F7A9B" w:rsidRDefault="002F7A9B" w:rsidP="002F7A9B">
      <w:pPr>
        <w:ind w:firstLine="708"/>
        <w:jc w:val="both"/>
      </w:pPr>
      <w:r w:rsidRPr="002F7A9B">
        <w:t>- единую методическую тему, цели и задачи методической работы на новый учебный год;</w:t>
      </w:r>
    </w:p>
    <w:p w:rsidR="002F7A9B" w:rsidRPr="002F7A9B" w:rsidRDefault="002F7A9B" w:rsidP="002F7A9B">
      <w:pPr>
        <w:ind w:firstLine="708"/>
        <w:jc w:val="both"/>
      </w:pPr>
      <w:r w:rsidRPr="002F7A9B">
        <w:t>- планируемые результаты по каждому направлению работы;</w:t>
      </w:r>
    </w:p>
    <w:p w:rsidR="002F7A9B" w:rsidRPr="002F7A9B" w:rsidRDefault="002F7A9B" w:rsidP="002F7A9B">
      <w:pPr>
        <w:ind w:firstLine="708"/>
        <w:jc w:val="both"/>
      </w:pPr>
      <w:r w:rsidRPr="002F7A9B">
        <w:t>-  проблем по каждому направлению работы;</w:t>
      </w:r>
    </w:p>
    <w:p w:rsidR="002F7A9B" w:rsidRPr="002F7A9B" w:rsidRDefault="002F7A9B" w:rsidP="002F7A9B">
      <w:pPr>
        <w:ind w:firstLine="708"/>
        <w:jc w:val="both"/>
      </w:pPr>
      <w:r w:rsidRPr="002F7A9B">
        <w:t>- пути решения обозначенных проблем;</w:t>
      </w:r>
    </w:p>
    <w:p w:rsidR="002F7A9B" w:rsidRPr="002F7A9B" w:rsidRDefault="002F7A9B" w:rsidP="002F7A9B">
      <w:pPr>
        <w:ind w:firstLine="708"/>
        <w:jc w:val="both"/>
      </w:pPr>
      <w:r w:rsidRPr="002F7A9B">
        <w:t>- задачи на новый учебный год по каждому направлению работы;</w:t>
      </w:r>
    </w:p>
    <w:p w:rsidR="002F7A9B" w:rsidRPr="002F7A9B" w:rsidRDefault="002F7A9B" w:rsidP="002F7A9B">
      <w:pPr>
        <w:ind w:firstLine="708"/>
        <w:jc w:val="both"/>
      </w:pPr>
      <w:r w:rsidRPr="002F7A9B">
        <w:t>- указывают положительные управленческие и педагогические практики;</w:t>
      </w:r>
    </w:p>
    <w:p w:rsidR="002F7A9B" w:rsidRPr="002F7A9B" w:rsidRDefault="002F7A9B" w:rsidP="002F7A9B">
      <w:pPr>
        <w:ind w:firstLine="708"/>
        <w:jc w:val="both"/>
      </w:pPr>
      <w:r w:rsidRPr="002F7A9B">
        <w:t>- указывают эффективные методы и приемы методической работы.</w:t>
      </w:r>
    </w:p>
    <w:p w:rsidR="002F7A9B" w:rsidRPr="002F7A9B" w:rsidRDefault="002F7A9B" w:rsidP="002F7A9B">
      <w:pPr>
        <w:ind w:firstLine="708"/>
        <w:jc w:val="both"/>
      </w:pPr>
      <w:r w:rsidRPr="002F7A9B">
        <w:t>Методической работой в школах района руководят заместители директоров по учебно-воспитательной работе:</w:t>
      </w:r>
    </w:p>
    <w:p w:rsidR="002F7A9B" w:rsidRPr="002F7A9B" w:rsidRDefault="002F7A9B" w:rsidP="002F7A9B">
      <w:pPr>
        <w:jc w:val="both"/>
      </w:pPr>
      <w:r w:rsidRPr="002F7A9B">
        <w:t>-МКОУ Александровская СОШ - Мартынова Ирина Владимировна, учитель русского языка и литературы</w:t>
      </w:r>
      <w:r>
        <w:t>;</w:t>
      </w:r>
    </w:p>
    <w:p w:rsidR="002F7A9B" w:rsidRPr="002F7A9B" w:rsidRDefault="002F7A9B" w:rsidP="002F7A9B">
      <w:pPr>
        <w:jc w:val="both"/>
      </w:pPr>
      <w:r w:rsidRPr="002F7A9B">
        <w:t>-МБОУ Большекосульская СОШ – Сурженко Ирина Павловна, учитель истории и обществознания</w:t>
      </w:r>
      <w:r>
        <w:t>;</w:t>
      </w:r>
    </w:p>
    <w:p w:rsidR="002F7A9B" w:rsidRPr="002F7A9B" w:rsidRDefault="002F7A9B" w:rsidP="002F7A9B">
      <w:pPr>
        <w:jc w:val="both"/>
      </w:pPr>
      <w:r w:rsidRPr="002F7A9B">
        <w:t>-МБОУ Боготольская СОШ – Баранец Ирина Олеговна, учитель русского языка и литературы</w:t>
      </w:r>
      <w:r>
        <w:t>;</w:t>
      </w:r>
    </w:p>
    <w:p w:rsidR="002F7A9B" w:rsidRPr="002F7A9B" w:rsidRDefault="002F7A9B" w:rsidP="002F7A9B">
      <w:pPr>
        <w:jc w:val="both"/>
      </w:pPr>
      <w:r w:rsidRPr="002F7A9B">
        <w:t>-МКОУ Владимировская СОШ – Федченко Светлана Анатольевна, учитель начальных классов</w:t>
      </w:r>
      <w:r>
        <w:t>;</w:t>
      </w:r>
    </w:p>
    <w:p w:rsidR="002F7A9B" w:rsidRPr="002F7A9B" w:rsidRDefault="002F7A9B" w:rsidP="002F7A9B">
      <w:pPr>
        <w:jc w:val="both"/>
      </w:pPr>
      <w:r w:rsidRPr="002F7A9B">
        <w:t>-МКОУ Краснозаводская СОШ – Свидрицкая Ольга Витальевна, учитель русского языка и литературы</w:t>
      </w:r>
      <w:r>
        <w:t>;</w:t>
      </w:r>
    </w:p>
    <w:p w:rsidR="002F7A9B" w:rsidRPr="002F7A9B" w:rsidRDefault="002F7A9B" w:rsidP="002F7A9B">
      <w:pPr>
        <w:jc w:val="both"/>
      </w:pPr>
      <w:r w:rsidRPr="002F7A9B">
        <w:t>-МБОУ Критовская СОШ – Куртова Оксана Ярославовна, учитель русского языка и литературы</w:t>
      </w:r>
      <w:r>
        <w:t>;</w:t>
      </w:r>
    </w:p>
    <w:p w:rsidR="002F7A9B" w:rsidRPr="002F7A9B" w:rsidRDefault="002F7A9B" w:rsidP="002F7A9B">
      <w:pPr>
        <w:jc w:val="both"/>
      </w:pPr>
      <w:r w:rsidRPr="002F7A9B">
        <w:t>МКОУ Вагинская СОШ – Тимохина Татьяна Валентиновна, учитель русского языка и литературы</w:t>
      </w:r>
      <w:r>
        <w:t>;</w:t>
      </w:r>
    </w:p>
    <w:p w:rsidR="002F7A9B" w:rsidRPr="002F7A9B" w:rsidRDefault="002F7A9B" w:rsidP="002F7A9B">
      <w:pPr>
        <w:jc w:val="both"/>
      </w:pPr>
      <w:r w:rsidRPr="002F7A9B">
        <w:t>МБОУ Юрьевская СОШ – Рубцова Ольга Николаевна,</w:t>
      </w:r>
      <w:r>
        <w:t xml:space="preserve"> учитель географии;</w:t>
      </w:r>
    </w:p>
    <w:p w:rsidR="002F7A9B" w:rsidRPr="002F7A9B" w:rsidRDefault="002F7A9B" w:rsidP="002F7A9B">
      <w:pPr>
        <w:jc w:val="both"/>
      </w:pPr>
      <w:r w:rsidRPr="002F7A9B">
        <w:t>-МКОУ Чайковская СОШ – Шмарловская СОШ, учитель русского языка и литературы</w:t>
      </w:r>
      <w:r>
        <w:t>;</w:t>
      </w:r>
    </w:p>
    <w:p w:rsidR="002F7A9B" w:rsidRPr="002F7A9B" w:rsidRDefault="002F7A9B" w:rsidP="002F7A9B">
      <w:pPr>
        <w:jc w:val="both"/>
      </w:pPr>
      <w:r w:rsidRPr="002F7A9B">
        <w:t>-МКОУ Булатовская СОШ – Живоглядова Оксана Николаевна, учитель математики</w:t>
      </w:r>
      <w:r>
        <w:t>.</w:t>
      </w:r>
    </w:p>
    <w:p w:rsidR="00BA324A" w:rsidRDefault="002F7A9B" w:rsidP="008F12BF">
      <w:pPr>
        <w:ind w:firstLine="708"/>
        <w:jc w:val="both"/>
      </w:pPr>
      <w:r w:rsidRPr="002F7A9B">
        <w:t>Согласно анализу предоставленной информации замдиректоров по УР за 2020 – 2021 уч</w:t>
      </w:r>
      <w:r w:rsidR="001A3347">
        <w:t xml:space="preserve">ебный </w:t>
      </w:r>
      <w:r w:rsidRPr="002F7A9B">
        <w:t>год «Об эффективности методической работы в ОУ</w:t>
      </w:r>
      <w:proofErr w:type="gramStart"/>
      <w:r w:rsidRPr="002F7A9B">
        <w:t>»</w:t>
      </w:r>
      <w:proofErr w:type="gramEnd"/>
      <w:r w:rsidRPr="002F7A9B">
        <w:t xml:space="preserve"> можно сделать выводы и обозначить управленческие решения</w:t>
      </w:r>
      <w:r w:rsidR="00FE6EF5">
        <w:t xml:space="preserve"> </w:t>
      </w:r>
      <w:r w:rsidR="00FE6EF5" w:rsidRPr="00FE6EF5">
        <w:rPr>
          <w:b/>
          <w:i/>
        </w:rPr>
        <w:t xml:space="preserve">(приложение </w:t>
      </w:r>
      <w:r w:rsidR="008E686B">
        <w:rPr>
          <w:b/>
          <w:i/>
        </w:rPr>
        <w:t>7</w:t>
      </w:r>
      <w:r w:rsidR="00FE6EF5" w:rsidRPr="00FE6EF5">
        <w:rPr>
          <w:b/>
          <w:i/>
        </w:rPr>
        <w:t>)</w:t>
      </w:r>
      <w:r w:rsidRPr="00FE6EF5">
        <w:rPr>
          <w:b/>
          <w:i/>
        </w:rPr>
        <w:t>.</w:t>
      </w:r>
      <w:r w:rsidR="00DA4A21" w:rsidRPr="00FE6EF5">
        <w:rPr>
          <w:b/>
          <w:i/>
        </w:rPr>
        <w:t xml:space="preserve"> </w:t>
      </w:r>
    </w:p>
    <w:p w:rsidR="00BA324A" w:rsidRDefault="007C225B" w:rsidP="00BA324A">
      <w:pPr>
        <w:pStyle w:val="ac"/>
        <w:numPr>
          <w:ilvl w:val="0"/>
          <w:numId w:val="27"/>
        </w:numPr>
        <w:ind w:left="0" w:firstLine="360"/>
        <w:jc w:val="both"/>
      </w:pPr>
      <w:r w:rsidRPr="00DA4A21">
        <w:t xml:space="preserve">Положения или модели о </w:t>
      </w:r>
      <w:r w:rsidR="00DA4A21" w:rsidRPr="00DA4A21">
        <w:t>школьной методической службе</w:t>
      </w:r>
      <w:r w:rsidRPr="00DA4A21">
        <w:t xml:space="preserve"> </w:t>
      </w:r>
      <w:r w:rsidR="00DA4A21" w:rsidRPr="00DA4A21">
        <w:t xml:space="preserve">(далее – ШМС) </w:t>
      </w:r>
      <w:r w:rsidRPr="00DA4A21">
        <w:t>разработаны, но не выставлены на сайте ОУ. Не на всех сайтах есть раздел «Методическая работа». Анализ материалов, представленных по ссылкам на сайты школ (в большинстве случаев)</w:t>
      </w:r>
      <w:r w:rsidR="00A44F6D">
        <w:t>,</w:t>
      </w:r>
      <w:r w:rsidRPr="00DA4A21">
        <w:t xml:space="preserve"> позволяет сделать вывод о том, что в основном целеполагание оформлено в положениях о ШМС.</w:t>
      </w:r>
    </w:p>
    <w:p w:rsidR="00BA324A" w:rsidRDefault="00BA324A" w:rsidP="00BA324A">
      <w:pPr>
        <w:pStyle w:val="ac"/>
        <w:numPr>
          <w:ilvl w:val="0"/>
          <w:numId w:val="27"/>
        </w:numPr>
        <w:ind w:left="0" w:firstLine="360"/>
        <w:jc w:val="both"/>
      </w:pPr>
      <w:r>
        <w:t>О</w:t>
      </w:r>
      <w:r w:rsidR="007C225B" w:rsidRPr="00CC2CC8">
        <w:t xml:space="preserve">формление заказа на </w:t>
      </w:r>
      <w:r w:rsidR="00DA4A21" w:rsidRPr="00CC2CC8">
        <w:t>повышение квалификации</w:t>
      </w:r>
      <w:r w:rsidR="007C225B" w:rsidRPr="00CC2CC8">
        <w:t xml:space="preserve"> педагогов и освоение программ (треков непрерывного профессионального мастерства</w:t>
      </w:r>
      <w:r w:rsidR="00DA4A21" w:rsidRPr="00CC2CC8">
        <w:t>)</w:t>
      </w:r>
      <w:r w:rsidR="007C225B" w:rsidRPr="00CC2CC8">
        <w:t xml:space="preserve"> в большинстве случаев осуществляется в соответствии с показателями национального проекта «Образование» и с учетом профессиональных дефицитов педагогов. Но остается вопрос об используемых инструментах </w:t>
      </w:r>
      <w:r w:rsidR="007C225B" w:rsidRPr="00CC2CC8">
        <w:lastRenderedPageBreak/>
        <w:t>выявления профессиональных дефицитов педагогов. Возможно это обсуждение на 2021-2022 уч</w:t>
      </w:r>
      <w:r w:rsidR="00CC2CC8">
        <w:t>ебный год</w:t>
      </w:r>
      <w:r w:rsidR="007C225B" w:rsidRPr="00CC2CC8">
        <w:t>.</w:t>
      </w:r>
      <w:r w:rsidR="001A3347">
        <w:t xml:space="preserve"> </w:t>
      </w:r>
    </w:p>
    <w:p w:rsidR="00734442" w:rsidRPr="00734442" w:rsidRDefault="007C225B" w:rsidP="00734442">
      <w:pPr>
        <w:pStyle w:val="ac"/>
        <w:numPr>
          <w:ilvl w:val="0"/>
          <w:numId w:val="27"/>
        </w:numPr>
        <w:ind w:left="0" w:firstLine="360"/>
        <w:jc w:val="both"/>
      </w:pPr>
      <w:r w:rsidRPr="001A3347">
        <w:t xml:space="preserve">Все ШМС указали, что ведется специальная работа по приемке результатов ПК на школьном уровне, но чаще всего это выступление на заседании РМО, ШМО или открытые занятия, мероприятия, представление информационных материалов. Нет конкретной информации о том, с какой проблемой учитель зашел на курс, что взял, как внедрял в течение года на уроке и что в результате </w:t>
      </w:r>
      <w:r w:rsidR="003E287F" w:rsidRPr="001A3347">
        <w:t>получил или</w:t>
      </w:r>
      <w:r w:rsidRPr="001A3347">
        <w:t xml:space="preserve"> не получил.</w:t>
      </w:r>
      <w:r w:rsidRPr="00BA324A">
        <w:rPr>
          <w:color w:val="1F497D" w:themeColor="text2"/>
        </w:rPr>
        <w:t xml:space="preserve"> </w:t>
      </w:r>
    </w:p>
    <w:p w:rsidR="00FD14BB" w:rsidRPr="00FD14BB" w:rsidRDefault="007C225B" w:rsidP="00FD14BB">
      <w:pPr>
        <w:pStyle w:val="ac"/>
        <w:numPr>
          <w:ilvl w:val="0"/>
          <w:numId w:val="27"/>
        </w:numPr>
        <w:ind w:left="0" w:firstLine="426"/>
        <w:jc w:val="both"/>
        <w:rPr>
          <w:color w:val="1F497D" w:themeColor="text2"/>
        </w:rPr>
      </w:pPr>
      <w:r w:rsidRPr="002E5DAB">
        <w:t xml:space="preserve">В анализах не обозначены новые формы методического сопровождения педагогов по формированию функциональной грамотности обучающихся – супервизия и т.д. Эта практика очень важна, так как она непосредственно связана с качеством общего образования в Красноярском крае. В </w:t>
      </w:r>
      <w:r w:rsidR="002E5DAB">
        <w:t>индивидуальных образовательных маршрутах зам</w:t>
      </w:r>
      <w:r w:rsidRPr="002E5DAB">
        <w:t>директоров по УР – обозначили эту поддержку как собственный профессиональный дефицит.</w:t>
      </w:r>
    </w:p>
    <w:p w:rsidR="00FD14BB" w:rsidRDefault="007C225B" w:rsidP="00FD14BB">
      <w:pPr>
        <w:pStyle w:val="ac"/>
        <w:numPr>
          <w:ilvl w:val="0"/>
          <w:numId w:val="27"/>
        </w:numPr>
        <w:ind w:left="0" w:firstLine="426"/>
        <w:jc w:val="both"/>
      </w:pPr>
      <w:r w:rsidRPr="00FD14BB">
        <w:t xml:space="preserve">Очень мало уделяется в работе тиражированию лучших практик по приоритетным направлениям.  На сайтах ОУ очень мало размещено положительных практик, практически только в двух ОУ разработаны и размещены дорожные карты по практикам </w:t>
      </w:r>
      <w:r w:rsidR="00FD14BB" w:rsidRPr="00FD14BB">
        <w:t>функциональной грамотности:</w:t>
      </w:r>
      <w:r w:rsidRPr="00FD14BB">
        <w:t xml:space="preserve"> МКОУ Вагинская </w:t>
      </w:r>
      <w:r w:rsidR="00FD14BB">
        <w:t xml:space="preserve">СОШ </w:t>
      </w:r>
      <w:r w:rsidRPr="00FD14BB">
        <w:t>и МКОУ Александровская СОШ.</w:t>
      </w:r>
    </w:p>
    <w:p w:rsidR="00FD14BB" w:rsidRDefault="00FD14BB" w:rsidP="00FD14BB">
      <w:pPr>
        <w:pStyle w:val="ac"/>
        <w:numPr>
          <w:ilvl w:val="0"/>
          <w:numId w:val="27"/>
        </w:numPr>
        <w:ind w:left="0" w:firstLine="426"/>
        <w:jc w:val="both"/>
      </w:pPr>
      <w:r>
        <w:t>В</w:t>
      </w:r>
      <w:r w:rsidR="007C225B" w:rsidRPr="00FD14BB">
        <w:t xml:space="preserve"> основном не ведется целенаправленная работа с молодыми педагогами. </w:t>
      </w:r>
    </w:p>
    <w:p w:rsidR="00947D99" w:rsidRPr="00947D99" w:rsidRDefault="007C225B" w:rsidP="00947D99">
      <w:pPr>
        <w:pStyle w:val="ac"/>
        <w:numPr>
          <w:ilvl w:val="0"/>
          <w:numId w:val="27"/>
        </w:numPr>
        <w:ind w:left="0" w:firstLine="426"/>
        <w:jc w:val="both"/>
        <w:rPr>
          <w:color w:val="1F497D" w:themeColor="text2"/>
        </w:rPr>
      </w:pPr>
      <w:r w:rsidRPr="00FD14BB">
        <w:t>Работа по поддержке деятельности ме</w:t>
      </w:r>
      <w:r w:rsidR="00947D99">
        <w:t>тодических объединений ведется</w:t>
      </w:r>
      <w:r w:rsidRPr="00FD14BB">
        <w:t xml:space="preserve"> практически во всех ОУ, но в части из них нет отдельных планов работы ШМО, а это направление входит в общую программу (план) работы ШМС. И возможно</w:t>
      </w:r>
      <w:r w:rsidR="00947D99">
        <w:t>,</w:t>
      </w:r>
      <w:r w:rsidRPr="00FD14BB">
        <w:t xml:space="preserve"> этот вариант является более оптимальным для ШМС небольших муниципалитетов, но положение о ШМО должно быть составлено с учетом малокомплектности ОУ.</w:t>
      </w:r>
    </w:p>
    <w:p w:rsidR="00947D99" w:rsidRPr="00947D99" w:rsidRDefault="007C225B" w:rsidP="00947D99">
      <w:pPr>
        <w:pStyle w:val="ac"/>
        <w:numPr>
          <w:ilvl w:val="0"/>
          <w:numId w:val="27"/>
        </w:numPr>
        <w:ind w:left="0" w:firstLine="426"/>
        <w:jc w:val="both"/>
        <w:rPr>
          <w:color w:val="1F497D" w:themeColor="text2"/>
        </w:rPr>
      </w:pPr>
      <w:r w:rsidRPr="00947D99">
        <w:t xml:space="preserve">Школьные методические службы чаще всего делают общие аналитические справки по итогам методической работы в ОУ, в которые включают все направления методической деятельности. </w:t>
      </w:r>
    </w:p>
    <w:p w:rsidR="00947D99" w:rsidRPr="00947D99" w:rsidRDefault="007C225B" w:rsidP="00947D99">
      <w:pPr>
        <w:pStyle w:val="ac"/>
        <w:numPr>
          <w:ilvl w:val="0"/>
          <w:numId w:val="27"/>
        </w:numPr>
        <w:ind w:left="0" w:firstLine="426"/>
        <w:jc w:val="both"/>
        <w:rPr>
          <w:color w:val="1F497D" w:themeColor="text2"/>
        </w:rPr>
      </w:pPr>
      <w:r w:rsidRPr="00947D99">
        <w:t>Анализ ссылок на приказы и распоряжения с управленческими решениями по итогам аналитической работы показывает, что это документы как отражающие моральное стимулирование сотрудников по результатам работы, так и документы, направленные не всегда на совершенствование методической деятельности и носят не управленческий характер.</w:t>
      </w:r>
    </w:p>
    <w:p w:rsidR="007C225B" w:rsidRPr="00947D99" w:rsidRDefault="00947D99" w:rsidP="00947D99">
      <w:pPr>
        <w:pStyle w:val="ac"/>
        <w:numPr>
          <w:ilvl w:val="0"/>
          <w:numId w:val="27"/>
        </w:numPr>
        <w:ind w:left="0" w:firstLine="426"/>
        <w:jc w:val="both"/>
      </w:pPr>
      <w:r>
        <w:t>Н</w:t>
      </w:r>
      <w:r w:rsidR="007C225B" w:rsidRPr="00947D99">
        <w:t xml:space="preserve">а основе анализа методической работы образовательных учреждений, были выделены следующие категории проблем, мешающих школьной методической службе эффективно выполнять свои функции: </w:t>
      </w:r>
    </w:p>
    <w:p w:rsidR="007C225B" w:rsidRPr="00947D99" w:rsidRDefault="007C225B" w:rsidP="008F12BF">
      <w:pPr>
        <w:ind w:firstLine="708"/>
        <w:jc w:val="both"/>
      </w:pPr>
      <w:r w:rsidRPr="00947D99">
        <w:t xml:space="preserve">− недостаток компетенций по ведению отдельных направлений методической деятельности; </w:t>
      </w:r>
    </w:p>
    <w:p w:rsidR="007C225B" w:rsidRPr="00947D99" w:rsidRDefault="007C225B" w:rsidP="008F12BF">
      <w:pPr>
        <w:ind w:firstLine="708"/>
        <w:jc w:val="both"/>
      </w:pPr>
      <w:r w:rsidRPr="00947D99">
        <w:t xml:space="preserve">− не выстроена систематическая работа по анализу детских образовательных результатов. </w:t>
      </w:r>
    </w:p>
    <w:p w:rsidR="007C225B" w:rsidRPr="00947D99" w:rsidRDefault="00947D99" w:rsidP="008F12BF">
      <w:pPr>
        <w:ind w:firstLine="708"/>
        <w:jc w:val="both"/>
      </w:pPr>
      <w:r w:rsidRPr="00947D99">
        <w:t>−</w:t>
      </w:r>
      <w:r>
        <w:t xml:space="preserve"> не выстроена работа по р</w:t>
      </w:r>
      <w:r w:rsidR="007C225B" w:rsidRPr="00947D99">
        <w:t>еализаци</w:t>
      </w:r>
      <w:r>
        <w:t>и</w:t>
      </w:r>
      <w:r w:rsidR="007C225B" w:rsidRPr="00947D99">
        <w:t xml:space="preserve"> механизмов управления качеством образования по направлениям.                       </w:t>
      </w:r>
    </w:p>
    <w:p w:rsidR="007C225B" w:rsidRPr="006A3C0D" w:rsidRDefault="007C225B" w:rsidP="008F12BF">
      <w:pPr>
        <w:ind w:firstLine="708"/>
        <w:jc w:val="both"/>
      </w:pPr>
      <w:r w:rsidRPr="006A3C0D">
        <w:t>Выводы:</w:t>
      </w:r>
    </w:p>
    <w:p w:rsidR="007C225B" w:rsidRPr="007C225B" w:rsidRDefault="007C225B" w:rsidP="008F12BF">
      <w:pPr>
        <w:ind w:firstLine="708"/>
        <w:jc w:val="both"/>
        <w:rPr>
          <w:color w:val="1F497D" w:themeColor="text2"/>
        </w:rPr>
      </w:pPr>
      <w:r w:rsidRPr="006A3C0D">
        <w:t>В анализ эффективности методической работы в Боготольском район</w:t>
      </w:r>
      <w:r w:rsidR="00A44F6D">
        <w:t>е</w:t>
      </w:r>
      <w:r w:rsidRPr="006A3C0D">
        <w:t xml:space="preserve"> на школьном уровне и анализ открытых источников</w:t>
      </w:r>
      <w:r w:rsidR="00A44F6D">
        <w:t>,</w:t>
      </w:r>
      <w:r w:rsidRPr="006A3C0D">
        <w:t xml:space="preserve"> т.е. сайтов, страниц ШМС на сайтах УО показывает, что в большинстве ОУ работа ведется в системе. Наиболее проблемным для </w:t>
      </w:r>
      <w:r w:rsidR="006A3C0D" w:rsidRPr="006A3C0D">
        <w:t>муниципальной методической службы (далее – ММС)</w:t>
      </w:r>
      <w:r w:rsidRPr="006A3C0D">
        <w:t xml:space="preserve"> является вопрос современных технологий методической работы и в предстоящий период есть необходимость обсуждать данный вопрос на муниципальных семинарах ММС и запустить в районе в режиме апробаци</w:t>
      </w:r>
      <w:r w:rsidR="00A44F6D">
        <w:t>и</w:t>
      </w:r>
      <w:r w:rsidRPr="006A3C0D">
        <w:t xml:space="preserve"> современных форм и технологий методической работы, определив для этого конкретные</w:t>
      </w:r>
      <w:r w:rsidRPr="009342F5">
        <w:t xml:space="preserve"> ОУ.</w:t>
      </w:r>
      <w:r w:rsidR="009342F5" w:rsidRPr="009342F5">
        <w:t xml:space="preserve"> </w:t>
      </w:r>
      <w:r w:rsidRPr="009342F5">
        <w:t>В содержание муниципальных семинаров для методистов ШМС включить вопросы организации и содержания аналит</w:t>
      </w:r>
      <w:r w:rsidR="009342F5" w:rsidRPr="009342F5">
        <w:t xml:space="preserve">ической деятельности методиста. </w:t>
      </w:r>
      <w:r w:rsidRPr="009342F5">
        <w:t>Для становления новой методической позиции в муниципалитете продолжить реализацию программы повышения квалификации «Содержание и организация педагогической супервизии для учителей, реализующих практику формирования функциональной грамотности школьников».</w:t>
      </w:r>
    </w:p>
    <w:p w:rsidR="007C225B" w:rsidRPr="009342F5" w:rsidRDefault="007C225B" w:rsidP="008F12BF">
      <w:pPr>
        <w:ind w:firstLine="708"/>
        <w:jc w:val="both"/>
      </w:pPr>
      <w:r w:rsidRPr="009342F5">
        <w:lastRenderedPageBreak/>
        <w:t xml:space="preserve">Способствовать развитию кадрового потенциала </w:t>
      </w:r>
      <w:r w:rsidRPr="00A44F6D">
        <w:rPr>
          <w:u w:val="single"/>
        </w:rPr>
        <w:t>в соответствии с обновлением содержания образования и технологий управления</w:t>
      </w:r>
      <w:r w:rsidRPr="009342F5">
        <w:t>, через:</w:t>
      </w:r>
    </w:p>
    <w:p w:rsidR="007C225B" w:rsidRPr="009342F5" w:rsidRDefault="007C225B" w:rsidP="008F12BF">
      <w:pPr>
        <w:ind w:firstLine="708"/>
        <w:jc w:val="both"/>
      </w:pPr>
      <w:r w:rsidRPr="009342F5">
        <w:t>• деятельность профессиональных методических сообществ по формированию функциональной грамотности у обучающихся, в области организации учебного процесса для формирования новых образовательных результатов;</w:t>
      </w:r>
    </w:p>
    <w:p w:rsidR="007C225B" w:rsidRPr="009342F5" w:rsidRDefault="007C225B" w:rsidP="008F12BF">
      <w:pPr>
        <w:ind w:firstLine="708"/>
        <w:jc w:val="both"/>
      </w:pPr>
      <w:r w:rsidRPr="009342F5">
        <w:t>• сопровождение педагогов в ШНОР</w:t>
      </w:r>
      <w:r w:rsidR="00A44F6D">
        <w:t>;</w:t>
      </w:r>
    </w:p>
    <w:p w:rsidR="007C225B" w:rsidRPr="009342F5" w:rsidRDefault="007C225B" w:rsidP="008F12BF">
      <w:pPr>
        <w:ind w:firstLine="708"/>
        <w:jc w:val="both"/>
      </w:pPr>
      <w:r w:rsidRPr="009342F5">
        <w:t>• деятельность по формированию и тиражированию эффективных педагогических практик, в том числе через региональный атлас образовательных пра</w:t>
      </w:r>
      <w:r w:rsidR="009342F5" w:rsidRPr="009342F5">
        <w:t>ктик; муниципальный фестиваль «</w:t>
      </w:r>
      <w:r w:rsidRPr="009342F5">
        <w:t xml:space="preserve">Качественное образование через </w:t>
      </w:r>
      <w:proofErr w:type="gramStart"/>
      <w:r w:rsidRPr="009342F5">
        <w:t>управленческие  и</w:t>
      </w:r>
      <w:proofErr w:type="gramEnd"/>
      <w:r w:rsidRPr="009342F5">
        <w:t xml:space="preserve"> педагогические практики»;</w:t>
      </w:r>
    </w:p>
    <w:p w:rsidR="007C225B" w:rsidRPr="009342F5" w:rsidRDefault="007C225B" w:rsidP="008F12BF">
      <w:pPr>
        <w:ind w:firstLine="708"/>
        <w:jc w:val="both"/>
      </w:pPr>
      <w:r w:rsidRPr="009342F5">
        <w:t>• создание единого методического пространства сопровождения педагогов для реализации ИОМ;</w:t>
      </w:r>
    </w:p>
    <w:p w:rsidR="007C225B" w:rsidRPr="009342F5" w:rsidRDefault="007C225B" w:rsidP="008F12BF">
      <w:pPr>
        <w:ind w:firstLine="708"/>
        <w:jc w:val="both"/>
      </w:pPr>
      <w:r w:rsidRPr="009342F5">
        <w:t>• адресную помощь управленческим командам по повышения качества образования, через закрепление муниципального куратора каждому ОУ;</w:t>
      </w:r>
    </w:p>
    <w:p w:rsidR="007C225B" w:rsidRPr="009342F5" w:rsidRDefault="007C225B" w:rsidP="008F12BF">
      <w:pPr>
        <w:ind w:firstLine="708"/>
        <w:jc w:val="both"/>
      </w:pPr>
      <w:r w:rsidRPr="009342F5">
        <w:t>• организацию системы педагогического наставничества с молодыми педагогами;</w:t>
      </w:r>
    </w:p>
    <w:p w:rsidR="007C225B" w:rsidRPr="009342F5" w:rsidRDefault="007C225B" w:rsidP="008F12BF">
      <w:pPr>
        <w:ind w:firstLine="708"/>
        <w:jc w:val="both"/>
      </w:pPr>
      <w:r w:rsidRPr="009342F5">
        <w:t>• участие в курсах повышения квалификации ККИПК, ЦН</w:t>
      </w:r>
      <w:r w:rsidR="00A44F6D">
        <w:t>П</w:t>
      </w:r>
      <w:r w:rsidRPr="009342F5">
        <w:t>ПМ</w:t>
      </w:r>
      <w:r w:rsidR="00A44F6D">
        <w:t>П</w:t>
      </w:r>
      <w:r w:rsidRPr="009342F5">
        <w:t>, муниципальные методические семинары, практикумы, посещение стажерских площадок, организацию рефлексивного пространства;</w:t>
      </w:r>
    </w:p>
    <w:p w:rsidR="007C225B" w:rsidRPr="009342F5" w:rsidRDefault="007C225B" w:rsidP="008F12BF">
      <w:pPr>
        <w:ind w:firstLine="708"/>
        <w:jc w:val="both"/>
      </w:pPr>
      <w:r w:rsidRPr="009342F5">
        <w:t>• систему муниципальных конкурсов: «Я - КЛАСсный руководитель»; «Завуч года».</w:t>
      </w:r>
    </w:p>
    <w:p w:rsidR="007C225B" w:rsidRPr="009342F5" w:rsidRDefault="007C225B" w:rsidP="008F12BF">
      <w:pPr>
        <w:ind w:firstLine="708"/>
        <w:jc w:val="both"/>
      </w:pPr>
      <w:r w:rsidRPr="009342F5">
        <w:t xml:space="preserve"> Развитие системы воспитательной работы ОУ, через:</w:t>
      </w:r>
    </w:p>
    <w:p w:rsidR="007C225B" w:rsidRPr="009342F5" w:rsidRDefault="007C225B" w:rsidP="008F12BF">
      <w:pPr>
        <w:ind w:firstLine="708"/>
        <w:jc w:val="both"/>
      </w:pPr>
      <w:r w:rsidRPr="009342F5">
        <w:t>• обновление содержания воспитательной работы за счет реализации новой рабочей программы воспитания;</w:t>
      </w:r>
    </w:p>
    <w:p w:rsidR="007C225B" w:rsidRPr="009342F5" w:rsidRDefault="007C225B" w:rsidP="008F12BF">
      <w:pPr>
        <w:ind w:firstLine="708"/>
        <w:jc w:val="both"/>
      </w:pPr>
      <w:r w:rsidRPr="009342F5">
        <w:t>• повышение компетентности педагогических работников, поддержание в школах безопасной, психологически комфортной образовательной среды;</w:t>
      </w:r>
    </w:p>
    <w:p w:rsidR="007C225B" w:rsidRPr="009342F5" w:rsidRDefault="007C225B" w:rsidP="008F12BF">
      <w:pPr>
        <w:ind w:firstLine="708"/>
        <w:jc w:val="both"/>
      </w:pPr>
      <w:r w:rsidRPr="009342F5">
        <w:t>• использование в воспитательной работе современных социальных практик и технологий;</w:t>
      </w:r>
    </w:p>
    <w:p w:rsidR="007C225B" w:rsidRPr="009342F5" w:rsidRDefault="007C225B" w:rsidP="008F12BF">
      <w:pPr>
        <w:ind w:firstLine="708"/>
        <w:jc w:val="both"/>
      </w:pPr>
      <w:r w:rsidRPr="009342F5">
        <w:t>• организацию и контроль деятельности классных руководителей;</w:t>
      </w:r>
    </w:p>
    <w:p w:rsidR="007C225B" w:rsidRPr="009342F5" w:rsidRDefault="007C225B" w:rsidP="008F12BF">
      <w:pPr>
        <w:ind w:firstLine="708"/>
        <w:jc w:val="both"/>
      </w:pPr>
      <w:r w:rsidRPr="009342F5">
        <w:t>• вовлечения детей с разными образовательными запросами во внеурочную деятельность, обеспечивающих достижения новых образовательных результатов;</w:t>
      </w:r>
    </w:p>
    <w:p w:rsidR="007C225B" w:rsidRPr="009342F5" w:rsidRDefault="007C225B" w:rsidP="008F12BF">
      <w:pPr>
        <w:ind w:firstLine="708"/>
        <w:jc w:val="both"/>
      </w:pPr>
      <w:r w:rsidRPr="009342F5">
        <w:t>• организацию обучения медиаторов - ровесников по проведению методов урегулирования школьных конфликтов.</w:t>
      </w:r>
    </w:p>
    <w:p w:rsidR="007C225B" w:rsidRPr="00A44F6D" w:rsidRDefault="00A44F6D" w:rsidP="008F12BF">
      <w:pPr>
        <w:ind w:firstLine="708"/>
        <w:jc w:val="both"/>
        <w:rPr>
          <w:u w:val="single"/>
        </w:rPr>
      </w:pPr>
      <w:r w:rsidRPr="00A44F6D">
        <w:rPr>
          <w:u w:val="single"/>
        </w:rPr>
        <w:t>Цифровая образовательная среда</w:t>
      </w:r>
    </w:p>
    <w:p w:rsidR="007C225B" w:rsidRPr="00A44F6D" w:rsidRDefault="007C225B" w:rsidP="00DB30F2">
      <w:pPr>
        <w:pStyle w:val="ac"/>
        <w:numPr>
          <w:ilvl w:val="0"/>
          <w:numId w:val="29"/>
        </w:numPr>
        <w:ind w:left="0" w:firstLine="708"/>
        <w:jc w:val="both"/>
      </w:pPr>
      <w:r w:rsidRPr="00A44F6D">
        <w:t xml:space="preserve">Организовать методическое сопровождение педагогических работников, через проведение разработческих семинаров: по созданию модели цифровой образовательной среды образовательных организаций; по сопровождению </w:t>
      </w:r>
      <w:r w:rsidR="00A44F6D" w:rsidRPr="00A44F6D">
        <w:t>педагогов центров «Точка роста».</w:t>
      </w:r>
    </w:p>
    <w:p w:rsidR="007C225B" w:rsidRPr="00A44F6D" w:rsidRDefault="00A44F6D" w:rsidP="008F12BF">
      <w:pPr>
        <w:ind w:firstLine="708"/>
        <w:jc w:val="both"/>
        <w:rPr>
          <w:u w:val="single"/>
        </w:rPr>
      </w:pPr>
      <w:r w:rsidRPr="00A44F6D">
        <w:rPr>
          <w:u w:val="single"/>
        </w:rPr>
        <w:t>Успех каждого ребёнка</w:t>
      </w:r>
    </w:p>
    <w:p w:rsidR="007C225B" w:rsidRPr="00A44F6D" w:rsidRDefault="00A44F6D" w:rsidP="00A44F6D">
      <w:pPr>
        <w:pStyle w:val="ac"/>
        <w:numPr>
          <w:ilvl w:val="0"/>
          <w:numId w:val="29"/>
        </w:numPr>
        <w:ind w:left="0" w:firstLine="360"/>
        <w:jc w:val="both"/>
      </w:pPr>
      <w:r w:rsidRPr="00A44F6D">
        <w:t>С</w:t>
      </w:r>
      <w:r w:rsidR="007C225B" w:rsidRPr="00A44F6D">
        <w:t>оздать условия для методического сопровождения педагогов в направлении ученического наставничества, через предоставление информационного ресурса для участия в конкурсах.</w:t>
      </w:r>
    </w:p>
    <w:p w:rsidR="007C225B" w:rsidRPr="00A44F6D" w:rsidRDefault="007C225B" w:rsidP="008F12BF">
      <w:pPr>
        <w:ind w:firstLine="708"/>
        <w:jc w:val="both"/>
      </w:pPr>
      <w:r w:rsidRPr="00A44F6D">
        <w:rPr>
          <w:u w:val="single"/>
        </w:rPr>
        <w:t>Доступность дошкольного образования</w:t>
      </w:r>
    </w:p>
    <w:p w:rsidR="007C225B" w:rsidRPr="00A44F6D" w:rsidRDefault="007C225B" w:rsidP="00A44F6D">
      <w:pPr>
        <w:pStyle w:val="ac"/>
        <w:numPr>
          <w:ilvl w:val="0"/>
          <w:numId w:val="29"/>
        </w:numPr>
        <w:jc w:val="both"/>
      </w:pPr>
      <w:r w:rsidRPr="00A44F6D">
        <w:t>Формирование предпосылок функциональной грамотности воспитанников ДОУ, через:</w:t>
      </w:r>
    </w:p>
    <w:p w:rsidR="007C225B" w:rsidRPr="00A44F6D" w:rsidRDefault="007C225B" w:rsidP="00A44F6D">
      <w:pPr>
        <w:jc w:val="both"/>
      </w:pPr>
      <w:r w:rsidRPr="00A44F6D">
        <w:t>организацию работы творческих групп;</w:t>
      </w:r>
      <w:r w:rsidR="00A44F6D" w:rsidRPr="00A44F6D">
        <w:t xml:space="preserve"> </w:t>
      </w:r>
      <w:r w:rsidRPr="00A44F6D">
        <w:t>организаци</w:t>
      </w:r>
      <w:r w:rsidR="00A44F6D" w:rsidRPr="00A44F6D">
        <w:t>ю</w:t>
      </w:r>
      <w:r w:rsidRPr="00A44F6D">
        <w:t xml:space="preserve"> развивающей предметно-пространственной среды, в соответствии с ФГОС, способствующей формированию и развитию функциональной грамотности дошкольников; разработк</w:t>
      </w:r>
      <w:r w:rsidR="00A44F6D" w:rsidRPr="00A44F6D">
        <w:t>у</w:t>
      </w:r>
      <w:r w:rsidRPr="00A44F6D">
        <w:t xml:space="preserve"> и внедрение в практику заданий по формированию предпосылок функциональной грамотности;</w:t>
      </w:r>
      <w:r w:rsidR="00A44F6D" w:rsidRPr="00A44F6D">
        <w:t xml:space="preserve"> </w:t>
      </w:r>
      <w:r w:rsidRPr="00A44F6D">
        <w:t>разработк</w:t>
      </w:r>
      <w:r w:rsidR="00A44F6D" w:rsidRPr="00A44F6D">
        <w:t>у</w:t>
      </w:r>
      <w:r w:rsidRPr="00A44F6D">
        <w:t xml:space="preserve"> мониторинга по выявлению уровня функциональной грамотности у детей;</w:t>
      </w:r>
      <w:r w:rsidR="00A44F6D" w:rsidRPr="00A44F6D">
        <w:t xml:space="preserve"> </w:t>
      </w:r>
      <w:r w:rsidRPr="00A44F6D">
        <w:t>представление опыта работы творческих групп по формированию предпосылок функциональной грамотности.</w:t>
      </w:r>
    </w:p>
    <w:p w:rsidR="007C225B" w:rsidRPr="00A44F6D" w:rsidRDefault="00A44F6D" w:rsidP="00A44F6D">
      <w:pPr>
        <w:ind w:firstLine="426"/>
        <w:jc w:val="both"/>
        <w:rPr>
          <w:u w:val="single"/>
        </w:rPr>
      </w:pPr>
      <w:r w:rsidRPr="00A44F6D">
        <w:t xml:space="preserve">      </w:t>
      </w:r>
      <w:r w:rsidR="007C225B" w:rsidRPr="00A44F6D">
        <w:rPr>
          <w:u w:val="single"/>
        </w:rPr>
        <w:t>Патриотическое воспитание</w:t>
      </w:r>
      <w:r w:rsidRPr="00A44F6D">
        <w:rPr>
          <w:u w:val="single"/>
        </w:rPr>
        <w:t xml:space="preserve"> </w:t>
      </w:r>
    </w:p>
    <w:p w:rsidR="007C225B" w:rsidRPr="00A44F6D" w:rsidRDefault="007C225B" w:rsidP="009342F5">
      <w:pPr>
        <w:pStyle w:val="ac"/>
        <w:numPr>
          <w:ilvl w:val="0"/>
          <w:numId w:val="28"/>
        </w:numPr>
        <w:ind w:left="0" w:firstLine="426"/>
        <w:jc w:val="both"/>
      </w:pPr>
      <w:r w:rsidRPr="00A44F6D">
        <w:t>Организовать работу по поддержке социальной инициативы, творчества, самостоятельности у школьников путем развития детских общественных движений и органов ученического самоуправления;</w:t>
      </w:r>
    </w:p>
    <w:p w:rsidR="007C225B" w:rsidRPr="00A44F6D" w:rsidRDefault="007C225B" w:rsidP="009342F5">
      <w:pPr>
        <w:pStyle w:val="ac"/>
        <w:numPr>
          <w:ilvl w:val="0"/>
          <w:numId w:val="28"/>
        </w:numPr>
        <w:ind w:left="0" w:firstLine="426"/>
        <w:jc w:val="both"/>
      </w:pPr>
      <w:r w:rsidRPr="00A44F6D">
        <w:lastRenderedPageBreak/>
        <w:t>Продолжить работу по формированию гражданского, патриотического, духовно-нравственного, трудового, экологического воспитания через участие в традиционных краевых, муниципальных, школьных мероприятиях;</w:t>
      </w:r>
    </w:p>
    <w:p w:rsidR="007C225B" w:rsidRPr="00A44F6D" w:rsidRDefault="007C225B" w:rsidP="009342F5">
      <w:pPr>
        <w:pStyle w:val="ac"/>
        <w:numPr>
          <w:ilvl w:val="0"/>
          <w:numId w:val="28"/>
        </w:numPr>
        <w:ind w:left="0" w:firstLine="426"/>
        <w:jc w:val="both"/>
      </w:pPr>
      <w:r w:rsidRPr="00A44F6D">
        <w:t>Организовать деятельность по реализации регионального плана работы инфраструктурного проекта молодежной политике «Российское движение школьников Красноярского края» на 2021 –2022;</w:t>
      </w:r>
    </w:p>
    <w:p w:rsidR="007C225B" w:rsidRDefault="007C225B" w:rsidP="009342F5">
      <w:pPr>
        <w:pStyle w:val="ac"/>
        <w:numPr>
          <w:ilvl w:val="0"/>
          <w:numId w:val="28"/>
        </w:numPr>
        <w:ind w:left="0" w:firstLine="426"/>
        <w:jc w:val="both"/>
      </w:pPr>
      <w:r w:rsidRPr="00A44F6D">
        <w:t>Организовать деятельность согласно Календар</w:t>
      </w:r>
      <w:r w:rsidR="00A44F6D">
        <w:t>ю</w:t>
      </w:r>
      <w:r w:rsidRPr="00A44F6D">
        <w:t xml:space="preserve"> образовательных событий, приуроченных к государственным и национальным праздникам Российской Федерации памятным датам и событиям российской истории и культуры, на 2021-2022 учебный год.</w:t>
      </w:r>
    </w:p>
    <w:p w:rsidR="00DC02BC" w:rsidRPr="00072329" w:rsidRDefault="00DC02BC" w:rsidP="00DC02BC">
      <w:pPr>
        <w:numPr>
          <w:ilvl w:val="1"/>
          <w:numId w:val="30"/>
        </w:numPr>
        <w:tabs>
          <w:tab w:val="clear" w:pos="576"/>
        </w:tabs>
        <w:ind w:left="0" w:firstLine="0"/>
        <w:jc w:val="center"/>
        <w:rPr>
          <w:b/>
          <w:i/>
        </w:rPr>
      </w:pPr>
      <w:r w:rsidRPr="00C61FD5">
        <w:rPr>
          <w:b/>
        </w:rPr>
        <w:t>Общественное управление в системе образования района</w:t>
      </w:r>
    </w:p>
    <w:p w:rsidR="00DC02BC" w:rsidRPr="00A3211F" w:rsidRDefault="00DC02BC" w:rsidP="00DC02BC">
      <w:pPr>
        <w:ind w:firstLine="708"/>
        <w:jc w:val="both"/>
        <w:rPr>
          <w:b/>
          <w:i/>
        </w:rPr>
      </w:pPr>
      <w:r w:rsidRPr="00A3211F">
        <w:t xml:space="preserve">Государственно-общественное </w:t>
      </w:r>
      <w:r w:rsidRPr="00A3211F">
        <w:t>управление ежегодно</w:t>
      </w:r>
      <w:r w:rsidRPr="00A3211F">
        <w:t xml:space="preserve"> усиливает свою роль в образовании. В настоящее время во всех общеобразовательных учреждениях работают Управляющие советы, в дошкольных учреждениях - родительские советы. Определяющим в активности общественного органа является позиция директора и председателя Управляющего совета. </w:t>
      </w:r>
      <w:r>
        <w:t xml:space="preserve">С целью </w:t>
      </w:r>
      <w:r w:rsidRPr="00A3211F">
        <w:t>изучения удовлетворённости родител</w:t>
      </w:r>
      <w:r>
        <w:t>ями</w:t>
      </w:r>
      <w:r w:rsidRPr="00A3211F">
        <w:t xml:space="preserve"> (законны</w:t>
      </w:r>
      <w:r>
        <w:t>ми</w:t>
      </w:r>
      <w:r w:rsidRPr="00A3211F">
        <w:t xml:space="preserve"> представител</w:t>
      </w:r>
      <w:r>
        <w:t>ями</w:t>
      </w:r>
      <w:r w:rsidRPr="00A3211F">
        <w:t xml:space="preserve">) </w:t>
      </w:r>
      <w:r>
        <w:t xml:space="preserve">воспитанников и </w:t>
      </w:r>
      <w:r w:rsidRPr="00A3211F">
        <w:t xml:space="preserve">обучающихся ОУ </w:t>
      </w:r>
      <w:r>
        <w:t xml:space="preserve">и ДОУ Боготольского района </w:t>
      </w:r>
      <w:r w:rsidRPr="00A3211F">
        <w:t>образовательными услугами</w:t>
      </w:r>
      <w:r>
        <w:t xml:space="preserve"> проводился мониторинг, результаты которого показали, что услуги соответствуют потребностям родителей.  </w:t>
      </w:r>
    </w:p>
    <w:p w:rsidR="00DC02BC" w:rsidRDefault="00DC02BC" w:rsidP="00DC02BC">
      <w:pPr>
        <w:pStyle w:val="2"/>
        <w:spacing w:before="0"/>
        <w:ind w:firstLine="708"/>
        <w:jc w:val="both"/>
        <w:rPr>
          <w:rFonts w:ascii="Times New Roman" w:eastAsia="Times New Roman" w:hAnsi="Times New Roman" w:cs="Times New Roman"/>
          <w:b w:val="0"/>
          <w:bCs w:val="0"/>
          <w:color w:val="auto"/>
          <w:sz w:val="24"/>
          <w:szCs w:val="24"/>
        </w:rPr>
      </w:pPr>
      <w:r>
        <w:rPr>
          <w:rFonts w:ascii="Times New Roman" w:eastAsia="Times New Roman" w:hAnsi="Times New Roman" w:cs="Times New Roman"/>
          <w:b w:val="0"/>
          <w:bCs w:val="0"/>
          <w:color w:val="auto"/>
          <w:sz w:val="24"/>
          <w:szCs w:val="24"/>
        </w:rPr>
        <w:t>Осенью 2020 года все учреждения подверглись н</w:t>
      </w:r>
      <w:r w:rsidRPr="00DC02BC">
        <w:rPr>
          <w:rFonts w:ascii="Times New Roman" w:eastAsia="Times New Roman" w:hAnsi="Times New Roman" w:cs="Times New Roman"/>
          <w:b w:val="0"/>
          <w:bCs w:val="0"/>
          <w:color w:val="auto"/>
          <w:sz w:val="24"/>
          <w:szCs w:val="24"/>
        </w:rPr>
        <w:t>езависим</w:t>
      </w:r>
      <w:r>
        <w:rPr>
          <w:rFonts w:ascii="Times New Roman" w:eastAsia="Times New Roman" w:hAnsi="Times New Roman" w:cs="Times New Roman"/>
          <w:b w:val="0"/>
          <w:bCs w:val="0"/>
          <w:color w:val="auto"/>
          <w:sz w:val="24"/>
          <w:szCs w:val="24"/>
        </w:rPr>
        <w:t>ой</w:t>
      </w:r>
      <w:r w:rsidRPr="00DC02BC">
        <w:rPr>
          <w:rFonts w:ascii="Times New Roman" w:eastAsia="Times New Roman" w:hAnsi="Times New Roman" w:cs="Times New Roman"/>
          <w:b w:val="0"/>
          <w:bCs w:val="0"/>
          <w:color w:val="auto"/>
          <w:sz w:val="24"/>
          <w:szCs w:val="24"/>
        </w:rPr>
        <w:t xml:space="preserve"> оценк</w:t>
      </w:r>
      <w:r>
        <w:rPr>
          <w:rFonts w:ascii="Times New Roman" w:eastAsia="Times New Roman" w:hAnsi="Times New Roman" w:cs="Times New Roman"/>
          <w:b w:val="0"/>
          <w:bCs w:val="0"/>
          <w:color w:val="auto"/>
          <w:sz w:val="24"/>
          <w:szCs w:val="24"/>
        </w:rPr>
        <w:t>е</w:t>
      </w:r>
      <w:r w:rsidRPr="00DC02BC">
        <w:rPr>
          <w:rFonts w:ascii="Times New Roman" w:eastAsia="Times New Roman" w:hAnsi="Times New Roman" w:cs="Times New Roman"/>
          <w:bCs w:val="0"/>
          <w:i/>
          <w:color w:val="auto"/>
          <w:sz w:val="24"/>
          <w:szCs w:val="24"/>
        </w:rPr>
        <w:t xml:space="preserve"> </w:t>
      </w:r>
      <w:r w:rsidRPr="00DC02BC">
        <w:rPr>
          <w:rFonts w:ascii="Times New Roman" w:eastAsia="Times New Roman" w:hAnsi="Times New Roman" w:cs="Times New Roman"/>
          <w:b w:val="0"/>
          <w:bCs w:val="0"/>
          <w:color w:val="auto"/>
          <w:sz w:val="24"/>
          <w:szCs w:val="24"/>
        </w:rPr>
        <w:t xml:space="preserve">качества </w:t>
      </w:r>
      <w:r>
        <w:rPr>
          <w:rFonts w:ascii="Times New Roman" w:eastAsia="Times New Roman" w:hAnsi="Times New Roman" w:cs="Times New Roman"/>
          <w:b w:val="0"/>
          <w:bCs w:val="0"/>
          <w:color w:val="auto"/>
          <w:sz w:val="24"/>
          <w:szCs w:val="24"/>
        </w:rPr>
        <w:t xml:space="preserve">условий осуществления </w:t>
      </w:r>
      <w:r w:rsidRPr="00DC02BC">
        <w:rPr>
          <w:rFonts w:ascii="Times New Roman" w:eastAsia="Times New Roman" w:hAnsi="Times New Roman" w:cs="Times New Roman"/>
          <w:b w:val="0"/>
          <w:bCs w:val="0"/>
          <w:color w:val="auto"/>
          <w:sz w:val="24"/>
          <w:szCs w:val="24"/>
        </w:rPr>
        <w:t>образовательной деятельности</w:t>
      </w:r>
      <w:r>
        <w:rPr>
          <w:rFonts w:ascii="Times New Roman" w:eastAsia="Times New Roman" w:hAnsi="Times New Roman" w:cs="Times New Roman"/>
          <w:b w:val="0"/>
          <w:bCs w:val="0"/>
          <w:color w:val="auto"/>
          <w:sz w:val="24"/>
          <w:szCs w:val="24"/>
        </w:rPr>
        <w:t xml:space="preserve">. </w:t>
      </w:r>
      <w:r w:rsidRPr="00DC02BC">
        <w:rPr>
          <w:rFonts w:ascii="Times New Roman" w:eastAsia="Times New Roman" w:hAnsi="Times New Roman" w:cs="Times New Roman"/>
          <w:b w:val="0"/>
          <w:bCs w:val="0"/>
          <w:color w:val="auto"/>
          <w:sz w:val="24"/>
          <w:szCs w:val="24"/>
        </w:rPr>
        <w:t xml:space="preserve">Независимая оценка качества </w:t>
      </w:r>
      <w:r>
        <w:rPr>
          <w:rFonts w:ascii="Times New Roman" w:eastAsia="Times New Roman" w:hAnsi="Times New Roman" w:cs="Times New Roman"/>
          <w:b w:val="0"/>
          <w:bCs w:val="0"/>
          <w:color w:val="auto"/>
          <w:sz w:val="24"/>
          <w:szCs w:val="24"/>
        </w:rPr>
        <w:t xml:space="preserve">условий </w:t>
      </w:r>
      <w:r w:rsidRPr="00DC02BC">
        <w:rPr>
          <w:rFonts w:ascii="Times New Roman" w:eastAsia="Times New Roman" w:hAnsi="Times New Roman" w:cs="Times New Roman"/>
          <w:b w:val="0"/>
          <w:bCs w:val="0"/>
          <w:color w:val="auto"/>
          <w:sz w:val="24"/>
          <w:szCs w:val="24"/>
        </w:rPr>
        <w:t>образовательной деятельности организаций проводится по критериям:</w:t>
      </w:r>
    </w:p>
    <w:p w:rsidR="00DC02BC" w:rsidRDefault="00DC02BC" w:rsidP="00DC02BC">
      <w:pPr>
        <w:pStyle w:val="2"/>
        <w:spacing w:before="0"/>
        <w:ind w:firstLine="708"/>
        <w:jc w:val="both"/>
        <w:rPr>
          <w:rFonts w:ascii="Times New Roman" w:eastAsia="Times New Roman" w:hAnsi="Times New Roman" w:cs="Times New Roman"/>
          <w:b w:val="0"/>
          <w:bCs w:val="0"/>
          <w:color w:val="auto"/>
          <w:sz w:val="24"/>
          <w:szCs w:val="24"/>
        </w:rPr>
      </w:pPr>
      <w:r w:rsidRPr="00DC02BC">
        <w:rPr>
          <w:rFonts w:ascii="Times New Roman" w:eastAsia="Times New Roman" w:hAnsi="Times New Roman" w:cs="Times New Roman"/>
          <w:b w:val="0"/>
          <w:bCs w:val="0"/>
          <w:color w:val="auto"/>
          <w:sz w:val="24"/>
          <w:szCs w:val="24"/>
        </w:rPr>
        <w:t xml:space="preserve">-открытость и доступность информации об организациях, осуществляющих образовательную деятельность; </w:t>
      </w:r>
    </w:p>
    <w:p w:rsidR="00DC02BC" w:rsidRDefault="00DC02BC" w:rsidP="00DC02BC">
      <w:pPr>
        <w:pStyle w:val="2"/>
        <w:spacing w:before="0"/>
        <w:ind w:firstLine="708"/>
        <w:jc w:val="both"/>
        <w:rPr>
          <w:rFonts w:ascii="Times New Roman" w:eastAsia="Times New Roman" w:hAnsi="Times New Roman" w:cs="Times New Roman"/>
          <w:b w:val="0"/>
          <w:bCs w:val="0"/>
          <w:color w:val="auto"/>
          <w:sz w:val="24"/>
          <w:szCs w:val="24"/>
        </w:rPr>
      </w:pPr>
      <w:r w:rsidRPr="00DC02BC">
        <w:rPr>
          <w:rFonts w:ascii="Times New Roman" w:eastAsia="Times New Roman" w:hAnsi="Times New Roman" w:cs="Times New Roman"/>
          <w:b w:val="0"/>
          <w:bCs w:val="0"/>
          <w:color w:val="auto"/>
          <w:sz w:val="24"/>
          <w:szCs w:val="24"/>
        </w:rPr>
        <w:t xml:space="preserve">-комфортность условий, в которых осуществляется образовательная деятельность; </w:t>
      </w:r>
    </w:p>
    <w:p w:rsidR="00DC02BC" w:rsidRDefault="00DC02BC" w:rsidP="00DC02BC">
      <w:pPr>
        <w:pStyle w:val="2"/>
        <w:spacing w:before="0"/>
        <w:ind w:firstLine="708"/>
        <w:jc w:val="both"/>
        <w:rPr>
          <w:rFonts w:ascii="Times New Roman" w:eastAsia="Times New Roman" w:hAnsi="Times New Roman" w:cs="Times New Roman"/>
          <w:b w:val="0"/>
          <w:bCs w:val="0"/>
          <w:color w:val="auto"/>
          <w:sz w:val="24"/>
          <w:szCs w:val="24"/>
        </w:rPr>
      </w:pPr>
      <w:r w:rsidRPr="00DC02BC">
        <w:rPr>
          <w:rFonts w:ascii="Times New Roman" w:eastAsia="Times New Roman" w:hAnsi="Times New Roman" w:cs="Times New Roman"/>
          <w:b w:val="0"/>
          <w:bCs w:val="0"/>
          <w:color w:val="auto"/>
          <w:sz w:val="24"/>
          <w:szCs w:val="24"/>
        </w:rPr>
        <w:t xml:space="preserve">-доброжелательность, вежливость, работников; </w:t>
      </w:r>
    </w:p>
    <w:p w:rsidR="00DC02BC" w:rsidRDefault="00DC02BC" w:rsidP="00DC02BC">
      <w:pPr>
        <w:pStyle w:val="2"/>
        <w:spacing w:before="0"/>
        <w:ind w:firstLine="708"/>
        <w:jc w:val="both"/>
        <w:rPr>
          <w:rFonts w:ascii="Times New Roman" w:eastAsia="Times New Roman" w:hAnsi="Times New Roman" w:cs="Times New Roman"/>
          <w:b w:val="0"/>
          <w:bCs w:val="0"/>
          <w:color w:val="auto"/>
          <w:sz w:val="24"/>
          <w:szCs w:val="24"/>
        </w:rPr>
      </w:pPr>
      <w:r w:rsidRPr="00DC02BC">
        <w:rPr>
          <w:rFonts w:ascii="Times New Roman" w:eastAsia="Times New Roman" w:hAnsi="Times New Roman" w:cs="Times New Roman"/>
          <w:b w:val="0"/>
          <w:bCs w:val="0"/>
          <w:color w:val="auto"/>
          <w:sz w:val="24"/>
          <w:szCs w:val="24"/>
        </w:rPr>
        <w:t>-удовлетворенность условиями ведения образовательной деятельности организаций;</w:t>
      </w:r>
    </w:p>
    <w:p w:rsidR="00DC02BC" w:rsidRDefault="00DC02BC" w:rsidP="00DC02BC">
      <w:pPr>
        <w:pStyle w:val="2"/>
        <w:spacing w:before="0"/>
        <w:ind w:firstLine="708"/>
        <w:jc w:val="both"/>
        <w:rPr>
          <w:rFonts w:ascii="Times New Roman" w:eastAsia="Times New Roman" w:hAnsi="Times New Roman" w:cs="Times New Roman"/>
          <w:b w:val="0"/>
          <w:bCs w:val="0"/>
          <w:color w:val="auto"/>
          <w:sz w:val="24"/>
          <w:szCs w:val="24"/>
        </w:rPr>
      </w:pPr>
      <w:r w:rsidRPr="00DC02BC">
        <w:rPr>
          <w:rFonts w:ascii="Times New Roman" w:eastAsia="Times New Roman" w:hAnsi="Times New Roman" w:cs="Times New Roman"/>
          <w:b w:val="0"/>
          <w:bCs w:val="0"/>
          <w:color w:val="auto"/>
          <w:sz w:val="24"/>
          <w:szCs w:val="24"/>
        </w:rPr>
        <w:t>- доступность услуг для инвалидов.</w:t>
      </w:r>
    </w:p>
    <w:p w:rsidR="008E686B" w:rsidRPr="00DC02BC" w:rsidRDefault="00DC02BC" w:rsidP="00DC02BC">
      <w:pPr>
        <w:pStyle w:val="2"/>
        <w:spacing w:before="0"/>
        <w:ind w:firstLine="708"/>
        <w:jc w:val="both"/>
        <w:rPr>
          <w:b w:val="0"/>
          <w:color w:val="auto"/>
        </w:rPr>
      </w:pPr>
      <w:r w:rsidRPr="00DC02BC">
        <w:rPr>
          <w:rFonts w:ascii="Times New Roman" w:eastAsia="Times New Roman" w:hAnsi="Times New Roman" w:cs="Times New Roman"/>
          <w:b w:val="0"/>
          <w:bCs w:val="0"/>
          <w:color w:val="auto"/>
          <w:sz w:val="24"/>
          <w:szCs w:val="24"/>
        </w:rPr>
        <w:t xml:space="preserve">Независимая оценка качества условий осуществления образовательной деятельности организациями </w:t>
      </w:r>
      <w:r>
        <w:rPr>
          <w:rFonts w:ascii="Times New Roman" w:eastAsia="Times New Roman" w:hAnsi="Times New Roman" w:cs="Times New Roman"/>
          <w:b w:val="0"/>
          <w:bCs w:val="0"/>
          <w:color w:val="auto"/>
          <w:sz w:val="24"/>
          <w:szCs w:val="24"/>
        </w:rPr>
        <w:t>была инициирована</w:t>
      </w:r>
      <w:r w:rsidRPr="00DC02BC">
        <w:rPr>
          <w:rFonts w:ascii="Times New Roman" w:eastAsia="Times New Roman" w:hAnsi="Times New Roman" w:cs="Times New Roman"/>
          <w:b w:val="0"/>
          <w:bCs w:val="0"/>
          <w:color w:val="auto"/>
          <w:sz w:val="24"/>
          <w:szCs w:val="24"/>
        </w:rPr>
        <w:t xml:space="preserve"> общественным совет</w:t>
      </w:r>
      <w:r>
        <w:rPr>
          <w:rFonts w:ascii="Times New Roman" w:eastAsia="Times New Roman" w:hAnsi="Times New Roman" w:cs="Times New Roman"/>
          <w:b w:val="0"/>
          <w:bCs w:val="0"/>
          <w:color w:val="auto"/>
          <w:sz w:val="24"/>
          <w:szCs w:val="24"/>
        </w:rPr>
        <w:t>ом при министерстве образования Красноярского края. По итогам проверки наиболее количество замечаний было выявлено к сайтам образовательных учреждений и доступности услуг для инвалидов. Каждым учреждением разработан план по устранению недостатков, который реализуется до конца 2021 года.</w:t>
      </w:r>
    </w:p>
    <w:p w:rsidR="00A908FD" w:rsidRPr="00E7142E" w:rsidRDefault="00A908FD" w:rsidP="008F12BF">
      <w:pPr>
        <w:jc w:val="center"/>
        <w:rPr>
          <w:rFonts w:eastAsia="Calibri"/>
          <w:b/>
          <w:i/>
          <w:color w:val="7030A0"/>
          <w:shd w:val="clear" w:color="auto" w:fill="FFFFFF"/>
          <w:lang w:eastAsia="en-US"/>
        </w:rPr>
      </w:pPr>
      <w:r w:rsidRPr="00E7142E">
        <w:rPr>
          <w:rFonts w:eastAsia="Calibri"/>
          <w:b/>
          <w:i/>
          <w:color w:val="7030A0"/>
          <w:shd w:val="clear" w:color="auto" w:fill="FFFFFF"/>
          <w:lang w:eastAsia="en-US"/>
        </w:rPr>
        <w:t>Соблюдение прав и интересов детей сирот и детей, оставшихся без попечения</w:t>
      </w:r>
    </w:p>
    <w:p w:rsidR="00E7142E" w:rsidRPr="00E7142E" w:rsidRDefault="00E7142E" w:rsidP="008F12BF">
      <w:pPr>
        <w:ind w:firstLine="709"/>
        <w:jc w:val="both"/>
        <w:rPr>
          <w:rFonts w:eastAsia="Calibri"/>
          <w:shd w:val="clear" w:color="auto" w:fill="FFFFFF"/>
          <w:lang w:eastAsia="en-US"/>
        </w:rPr>
      </w:pPr>
      <w:r w:rsidRPr="00E7142E">
        <w:rPr>
          <w:rFonts w:eastAsia="Calibri"/>
          <w:lang w:eastAsia="en-US"/>
        </w:rPr>
        <w:t>В соответствии со ст. 121 Семейного кодекса РФ защиту прав и интересов детей-сирот и детей, оставшихся без попечения родителей, осуществляют органы опеки и попечительства.</w:t>
      </w:r>
      <w:r w:rsidRPr="00E7142E">
        <w:rPr>
          <w:rFonts w:eastAsia="Calibri"/>
          <w:shd w:val="clear" w:color="auto" w:fill="FFFFFF"/>
          <w:lang w:eastAsia="en-US"/>
        </w:rPr>
        <w:t xml:space="preserve"> </w:t>
      </w:r>
    </w:p>
    <w:p w:rsidR="00E7142E" w:rsidRPr="00E7142E" w:rsidRDefault="00E7142E" w:rsidP="008F12BF">
      <w:pPr>
        <w:ind w:firstLine="709"/>
        <w:jc w:val="both"/>
        <w:rPr>
          <w:rFonts w:eastAsia="Calibri"/>
          <w:lang w:eastAsia="en-US"/>
        </w:rPr>
      </w:pPr>
      <w:r w:rsidRPr="00E7142E">
        <w:rPr>
          <w:rFonts w:eastAsia="Calibri"/>
          <w:shd w:val="clear" w:color="auto" w:fill="FFFFFF"/>
          <w:lang w:eastAsia="en-US"/>
        </w:rPr>
        <w:t>Основными задачами органов опеки и попечительства являются:</w:t>
      </w:r>
      <w:r w:rsidRPr="00E7142E">
        <w:rPr>
          <w:rFonts w:eastAsia="Calibri"/>
          <w:lang w:eastAsia="en-US"/>
        </w:rPr>
        <w:t xml:space="preserve"> обеспечение</w:t>
      </w:r>
      <w:r w:rsidRPr="00E7142E">
        <w:rPr>
          <w:rFonts w:eastAsia="Calibri"/>
          <w:shd w:val="clear" w:color="auto" w:fill="FFFFFF"/>
          <w:lang w:eastAsia="en-US"/>
        </w:rPr>
        <w:t xml:space="preserve"> оптимальных условий для жизни и воспитания детей-сирот и детей, оставшихся без попечения родителей, несовершеннолетних, не имеющих нормальных условий для воспитания в семье; защита их прав и интересов, осуществление контроля за содержанием, воспитанием и образованием детей -сирот, воспитывающихся в принимающих семьях;</w:t>
      </w:r>
    </w:p>
    <w:p w:rsidR="00E7142E" w:rsidRPr="00E7142E" w:rsidRDefault="00E7142E" w:rsidP="008F12BF">
      <w:pPr>
        <w:jc w:val="both"/>
        <w:rPr>
          <w:rFonts w:eastAsia="Calibri"/>
          <w:lang w:eastAsia="en-US"/>
        </w:rPr>
      </w:pPr>
      <w:r w:rsidRPr="00E7142E">
        <w:rPr>
          <w:rFonts w:eastAsia="Calibri"/>
          <w:lang w:eastAsia="en-US"/>
        </w:rPr>
        <w:tab/>
        <w:t>На сегодняшний день на территории Боготольского района проживают и состоят на учете в органах опеки и попечительства администрации Боготольского района 64 семьи, в которых воспитывается 113 детей сирот и детей, оставшихся без попечения родителей, из них:</w:t>
      </w:r>
    </w:p>
    <w:p w:rsidR="00E7142E" w:rsidRPr="00E7142E" w:rsidRDefault="00E7142E" w:rsidP="008F12BF">
      <w:pPr>
        <w:jc w:val="both"/>
        <w:rPr>
          <w:rFonts w:eastAsia="Calibri"/>
          <w:lang w:eastAsia="en-US"/>
        </w:rPr>
      </w:pPr>
      <w:r w:rsidRPr="00E7142E">
        <w:rPr>
          <w:rFonts w:eastAsia="Calibri"/>
          <w:lang w:eastAsia="en-US"/>
        </w:rPr>
        <w:t>4 - детей под предварительной (временной) опекой;</w:t>
      </w:r>
    </w:p>
    <w:p w:rsidR="00E7142E" w:rsidRPr="00E7142E" w:rsidRDefault="00E7142E" w:rsidP="008F12BF">
      <w:pPr>
        <w:jc w:val="both"/>
        <w:rPr>
          <w:rFonts w:eastAsia="Calibri"/>
          <w:lang w:eastAsia="en-US"/>
        </w:rPr>
      </w:pPr>
      <w:r w:rsidRPr="00E7142E">
        <w:rPr>
          <w:rFonts w:eastAsia="Calibri"/>
          <w:lang w:eastAsia="en-US"/>
        </w:rPr>
        <w:t>38 - детей находятся под безвозмездной опекой (попечительство);</w:t>
      </w:r>
    </w:p>
    <w:p w:rsidR="00E7142E" w:rsidRPr="00E7142E" w:rsidRDefault="00E7142E" w:rsidP="008F12BF">
      <w:pPr>
        <w:jc w:val="both"/>
        <w:rPr>
          <w:rFonts w:eastAsia="Calibri"/>
          <w:lang w:eastAsia="en-US"/>
        </w:rPr>
      </w:pPr>
      <w:r w:rsidRPr="00E7142E">
        <w:rPr>
          <w:rFonts w:eastAsia="Calibri"/>
          <w:lang w:eastAsia="en-US"/>
        </w:rPr>
        <w:t>71-ребенок находится под опекой (попечительство) на возмездной основе (в приемной семье).</w:t>
      </w:r>
    </w:p>
    <w:p w:rsidR="00E7142E" w:rsidRPr="00E7142E" w:rsidRDefault="00E7142E" w:rsidP="008F12BF">
      <w:pPr>
        <w:ind w:firstLine="709"/>
        <w:jc w:val="both"/>
        <w:rPr>
          <w:rFonts w:eastAsia="Calibri"/>
          <w:lang w:eastAsia="en-US"/>
        </w:rPr>
      </w:pPr>
      <w:r w:rsidRPr="00E7142E">
        <w:rPr>
          <w:rFonts w:eastAsia="Calibri"/>
          <w:lang w:eastAsia="en-US"/>
        </w:rPr>
        <w:t>Для эффективного осуществления задач, обеспечения защиты и достойного уровня жизни малолетних граждан, нуждающихся в помощи и защите государства, необходимо раннее выявление детей,</w:t>
      </w:r>
      <w:r w:rsidRPr="00E7142E">
        <w:rPr>
          <w:rFonts w:ascii="Arial" w:eastAsia="Calibri" w:hAnsi="Arial" w:cs="Arial"/>
          <w:color w:val="2D2D2D"/>
          <w:spacing w:val="2"/>
          <w:shd w:val="clear" w:color="auto" w:fill="FFFFFF"/>
          <w:lang w:eastAsia="en-US"/>
        </w:rPr>
        <w:t xml:space="preserve"> </w:t>
      </w:r>
      <w:r w:rsidRPr="00E7142E">
        <w:rPr>
          <w:rFonts w:eastAsia="Calibri"/>
          <w:spacing w:val="2"/>
          <w:shd w:val="clear" w:color="auto" w:fill="FFFFFF"/>
          <w:lang w:eastAsia="en-US"/>
        </w:rPr>
        <w:t>нуждающихся в установлении над ними опеки или попечительства, и их устройство.</w:t>
      </w:r>
      <w:r w:rsidRPr="00E7142E">
        <w:rPr>
          <w:rFonts w:ascii="Arial" w:eastAsia="Calibri" w:hAnsi="Arial" w:cs="Arial"/>
          <w:color w:val="333333"/>
          <w:shd w:val="clear" w:color="auto" w:fill="FFFFFF"/>
          <w:lang w:eastAsia="en-US"/>
        </w:rPr>
        <w:t xml:space="preserve"> </w:t>
      </w:r>
      <w:r w:rsidRPr="00E7142E">
        <w:rPr>
          <w:rFonts w:eastAsia="Calibri"/>
          <w:shd w:val="clear" w:color="auto" w:fill="FFFFFF"/>
          <w:lang w:eastAsia="en-US"/>
        </w:rPr>
        <w:t>Чем раньше осуществляется выявление, чем </w:t>
      </w:r>
      <w:r w:rsidRPr="00E7142E">
        <w:rPr>
          <w:rFonts w:eastAsia="Calibri"/>
          <w:bCs/>
          <w:shd w:val="clear" w:color="auto" w:fill="FFFFFF"/>
          <w:lang w:eastAsia="en-US"/>
        </w:rPr>
        <w:t>раньше</w:t>
      </w:r>
      <w:r w:rsidRPr="00E7142E">
        <w:rPr>
          <w:rFonts w:eastAsia="Calibri"/>
          <w:shd w:val="clear" w:color="auto" w:fill="FFFFFF"/>
          <w:lang w:eastAsia="en-US"/>
        </w:rPr>
        <w:t xml:space="preserve"> начинается профилактика и </w:t>
      </w:r>
      <w:r w:rsidRPr="00E7142E">
        <w:rPr>
          <w:rFonts w:eastAsia="Calibri"/>
          <w:shd w:val="clear" w:color="auto" w:fill="FFFFFF"/>
          <w:lang w:eastAsia="en-US"/>
        </w:rPr>
        <w:lastRenderedPageBreak/>
        <w:t>социальная поддержка неблагополучной </w:t>
      </w:r>
      <w:r w:rsidRPr="00E7142E">
        <w:rPr>
          <w:rFonts w:eastAsia="Calibri"/>
          <w:bCs/>
          <w:shd w:val="clear" w:color="auto" w:fill="FFFFFF"/>
          <w:lang w:eastAsia="en-US"/>
        </w:rPr>
        <w:t>семье</w:t>
      </w:r>
      <w:r w:rsidRPr="00E7142E">
        <w:rPr>
          <w:rFonts w:eastAsia="Calibri"/>
          <w:shd w:val="clear" w:color="auto" w:fill="FFFFFF"/>
          <w:lang w:eastAsia="en-US"/>
        </w:rPr>
        <w:t>, тем больше </w:t>
      </w:r>
      <w:r w:rsidRPr="00E7142E">
        <w:rPr>
          <w:rFonts w:eastAsia="Calibri"/>
          <w:bCs/>
          <w:shd w:val="clear" w:color="auto" w:fill="FFFFFF"/>
          <w:lang w:eastAsia="en-US"/>
        </w:rPr>
        <w:t>шансов</w:t>
      </w:r>
      <w:r w:rsidRPr="00E7142E">
        <w:rPr>
          <w:rFonts w:eastAsia="Calibri"/>
          <w:shd w:val="clear" w:color="auto" w:fill="FFFFFF"/>
          <w:lang w:eastAsia="en-US"/>
        </w:rPr>
        <w:t> у ребенка остаться с родителями.</w:t>
      </w:r>
      <w:r w:rsidRPr="00E7142E">
        <w:rPr>
          <w:rFonts w:eastAsia="Calibri"/>
          <w:lang w:eastAsia="en-US"/>
        </w:rPr>
        <w:t xml:space="preserve"> Для возможности сохранить и вернуть ребенка в кровную семью, органами опеки и попечительства совместно с социальными службами проводится профилактическая работа с родителями и (или) родственниками </w:t>
      </w:r>
      <w:r w:rsidR="004E4E6F" w:rsidRPr="00E7142E">
        <w:rPr>
          <w:rFonts w:eastAsia="Calibri"/>
          <w:lang w:eastAsia="en-US"/>
        </w:rPr>
        <w:t>ребенка,</w:t>
      </w:r>
      <w:r w:rsidRPr="00E7142E">
        <w:rPr>
          <w:rFonts w:eastAsia="Calibri"/>
          <w:lang w:eastAsia="en-US"/>
        </w:rPr>
        <w:t xml:space="preserve"> оказавшегося в неблагоприятной ситуации.</w:t>
      </w:r>
    </w:p>
    <w:p w:rsidR="00E7142E" w:rsidRPr="00E7142E" w:rsidRDefault="00E7142E" w:rsidP="008F12BF">
      <w:pPr>
        <w:tabs>
          <w:tab w:val="left" w:pos="567"/>
        </w:tabs>
        <w:ind w:firstLine="709"/>
        <w:jc w:val="both"/>
        <w:rPr>
          <w:rFonts w:eastAsia="Calibri"/>
          <w:lang w:eastAsia="en-US"/>
        </w:rPr>
      </w:pPr>
      <w:r w:rsidRPr="00E7142E">
        <w:rPr>
          <w:rFonts w:eastAsia="Calibri"/>
          <w:lang w:eastAsia="en-US"/>
        </w:rPr>
        <w:t>Актуальным вопросом на сегодняшний день является устройство и воспитание детей-сирот и детей, оставшихся без попечения родителей в организациях семейного типа, сохранение и возвращение их в кровные или устройство в замещающие семьи. В том случае если неблагополучие семьи является тотальным, органами опеки принимается решение о дальнейшем жизнеустройстве ребенка.</w:t>
      </w:r>
    </w:p>
    <w:p w:rsidR="00E7142E" w:rsidRPr="00E7142E" w:rsidRDefault="00E7142E" w:rsidP="008F12BF">
      <w:pPr>
        <w:tabs>
          <w:tab w:val="left" w:pos="567"/>
        </w:tabs>
        <w:ind w:firstLine="709"/>
        <w:jc w:val="both"/>
        <w:rPr>
          <w:rFonts w:eastAsia="Calibri"/>
          <w:lang w:eastAsia="en-US"/>
        </w:rPr>
      </w:pPr>
      <w:r w:rsidRPr="00E7142E">
        <w:rPr>
          <w:rFonts w:eastAsia="Calibri"/>
          <w:lang w:eastAsia="en-US"/>
        </w:rPr>
        <w:t>На территории Боготольского района за предшествующие 12 месяцев было выявлено и учтено 6 детей, из них:</w:t>
      </w:r>
    </w:p>
    <w:p w:rsidR="00E7142E" w:rsidRPr="00E7142E" w:rsidRDefault="00E7142E" w:rsidP="008F12BF">
      <w:pPr>
        <w:jc w:val="both"/>
        <w:rPr>
          <w:rFonts w:eastAsia="Calibri"/>
          <w:lang w:eastAsia="en-US"/>
        </w:rPr>
      </w:pPr>
      <w:r w:rsidRPr="00E7142E">
        <w:rPr>
          <w:rFonts w:eastAsia="Calibri"/>
          <w:lang w:eastAsia="en-US"/>
        </w:rPr>
        <w:t>- 6 детей переданы в приемную семью близким родственникам.</w:t>
      </w:r>
    </w:p>
    <w:p w:rsidR="00E7142E" w:rsidRPr="00E7142E" w:rsidRDefault="00E7142E" w:rsidP="008F12BF">
      <w:pPr>
        <w:jc w:val="both"/>
        <w:rPr>
          <w:rFonts w:eastAsia="Calibri"/>
          <w:lang w:eastAsia="en-US"/>
        </w:rPr>
      </w:pPr>
      <w:r w:rsidRPr="00E7142E">
        <w:rPr>
          <w:rFonts w:eastAsia="Calibri"/>
          <w:lang w:eastAsia="en-US"/>
        </w:rPr>
        <w:t>По акту оперативного дежурного изымались 12 детей.</w:t>
      </w:r>
    </w:p>
    <w:p w:rsidR="00E7142E" w:rsidRPr="00E7142E" w:rsidRDefault="00E7142E" w:rsidP="008F12BF">
      <w:pPr>
        <w:ind w:firstLine="709"/>
        <w:jc w:val="both"/>
        <w:rPr>
          <w:rFonts w:eastAsia="Calibri"/>
          <w:lang w:eastAsia="en-US"/>
        </w:rPr>
      </w:pPr>
      <w:r w:rsidRPr="00E7142E">
        <w:rPr>
          <w:rFonts w:eastAsia="Calibri"/>
          <w:lang w:eastAsia="en-US"/>
        </w:rPr>
        <w:t xml:space="preserve">В настоящее время семейная форма воспитания является приоритетной в решении вопроса жизнеустройства детей-сирот и детей, оставшихся без попечения родителей. Семья является естественной средой обитания для ребенка, поэтому в выборе формы устройства в первую очередь принимаются меры по устройству ребенка в семью. </w:t>
      </w:r>
    </w:p>
    <w:p w:rsidR="00E7142E" w:rsidRPr="00E7142E" w:rsidRDefault="00E7142E" w:rsidP="008F12BF">
      <w:pPr>
        <w:ind w:firstLine="709"/>
        <w:jc w:val="both"/>
        <w:rPr>
          <w:rFonts w:eastAsia="Calibri"/>
          <w:lang w:eastAsia="en-US"/>
        </w:rPr>
      </w:pPr>
      <w:r w:rsidRPr="00E7142E">
        <w:rPr>
          <w:rFonts w:eastAsia="Calibri"/>
          <w:lang w:eastAsia="en-US"/>
        </w:rPr>
        <w:t xml:space="preserve">У родителей, которые были лишены родительских прав, всегда есть возможность восстановиться, изменив свое поведение и образ жизни. </w:t>
      </w:r>
      <w:r w:rsidRPr="00E7142E">
        <w:rPr>
          <w:rFonts w:eastAsia="Calibri"/>
          <w:shd w:val="clear" w:color="auto" w:fill="FFFFFF"/>
          <w:lang w:eastAsia="en-US"/>
        </w:rPr>
        <w:t xml:space="preserve">Если в жизни ребенка возникла </w:t>
      </w:r>
      <w:proofErr w:type="gramStart"/>
      <w:r w:rsidRPr="00E7142E">
        <w:rPr>
          <w:rFonts w:eastAsia="Calibri"/>
          <w:shd w:val="clear" w:color="auto" w:fill="FFFFFF"/>
          <w:lang w:eastAsia="en-US"/>
        </w:rPr>
        <w:t>ситуация</w:t>
      </w:r>
      <w:proofErr w:type="gramEnd"/>
      <w:r w:rsidRPr="00E7142E">
        <w:rPr>
          <w:rFonts w:eastAsia="Calibri"/>
          <w:shd w:val="clear" w:color="auto" w:fill="FFFFFF"/>
          <w:lang w:eastAsia="en-US"/>
        </w:rPr>
        <w:t xml:space="preserve"> при которой его не возможно вернуть в кровную семью (отсутствие кровных родственников, не желание восстанавливать родительские права и т.п.) в этом случае для ребенка подбираются приемные родители, готовые взять его на воспитание в свою семью.</w:t>
      </w:r>
    </w:p>
    <w:p w:rsidR="00E7142E" w:rsidRPr="00E7142E" w:rsidRDefault="00E7142E" w:rsidP="008F12BF">
      <w:pPr>
        <w:ind w:firstLine="709"/>
        <w:jc w:val="both"/>
        <w:rPr>
          <w:rFonts w:eastAsia="Calibri"/>
          <w:shd w:val="clear" w:color="auto" w:fill="FFFFFF"/>
          <w:lang w:eastAsia="en-US"/>
        </w:rPr>
      </w:pPr>
      <w:r w:rsidRPr="00E7142E">
        <w:rPr>
          <w:rFonts w:eastAsia="Calibri"/>
          <w:shd w:val="clear" w:color="auto" w:fill="FFFFFF"/>
          <w:lang w:eastAsia="en-US"/>
        </w:rPr>
        <w:t xml:space="preserve">Приёмные родители выбираются на основе значительного числа критериев, объективных, либо определяемых по усмотрению специалистов органов опеки и самого ребёнка. </w:t>
      </w:r>
      <w:r w:rsidRPr="00E7142E">
        <w:rPr>
          <w:rFonts w:eastAsia="Calibri"/>
          <w:lang w:eastAsia="en-US"/>
        </w:rPr>
        <w:t>В дальнейшем органы опеки и попечительства осуществляют сопровождение принимающих семей по психологическим, юридическим аспектам, правовым нормам и имеют финансовую поддержку государства.</w:t>
      </w:r>
    </w:p>
    <w:p w:rsidR="00E7142E" w:rsidRPr="00E7142E" w:rsidRDefault="00E7142E" w:rsidP="008F12BF">
      <w:pPr>
        <w:ind w:firstLine="709"/>
        <w:jc w:val="both"/>
        <w:rPr>
          <w:rFonts w:eastAsia="Calibri"/>
          <w:lang w:eastAsia="en-US"/>
        </w:rPr>
      </w:pPr>
      <w:r w:rsidRPr="00E7142E">
        <w:rPr>
          <w:rFonts w:eastAsia="Calibri"/>
          <w:lang w:eastAsia="en-US"/>
        </w:rPr>
        <w:t>В 2020-2021 году обратились с заявлением, и получили положительное заключение органов опеки и попечительства быть кандидатами в усыновители, опекуны (попечители), приемные родители 4 семьи, проживающих на территории Боготольского района.</w:t>
      </w:r>
    </w:p>
    <w:p w:rsidR="00E7142E" w:rsidRPr="00E7142E" w:rsidRDefault="00E7142E" w:rsidP="008F12BF">
      <w:pPr>
        <w:ind w:firstLine="709"/>
        <w:jc w:val="both"/>
        <w:rPr>
          <w:rFonts w:eastAsia="Calibri"/>
          <w:lang w:eastAsia="en-US"/>
        </w:rPr>
      </w:pPr>
      <w:r w:rsidRPr="00E7142E">
        <w:rPr>
          <w:rFonts w:eastAsia="Calibri"/>
          <w:lang w:eastAsia="en-US"/>
        </w:rPr>
        <w:t xml:space="preserve">Кроме того, на органы опеки и попечительства возложены полномочия </w:t>
      </w:r>
      <w:r w:rsidR="004E4E6F" w:rsidRPr="00E7142E">
        <w:rPr>
          <w:rFonts w:eastAsia="Calibri"/>
          <w:lang w:eastAsia="en-US"/>
        </w:rPr>
        <w:t>по защите</w:t>
      </w:r>
      <w:r w:rsidRPr="00E7142E">
        <w:rPr>
          <w:rFonts w:eastAsia="Calibri"/>
          <w:lang w:eastAsia="en-US"/>
        </w:rPr>
        <w:t xml:space="preserve"> жилищных прав детей-сирот и детей, оставшихся без попечения родителей, в том числе по обеспечению их жилой площадью </w:t>
      </w:r>
      <w:r w:rsidR="004E4E6F" w:rsidRPr="00E7142E">
        <w:rPr>
          <w:rFonts w:eastAsia="Calibri"/>
          <w:lang w:eastAsia="en-US"/>
        </w:rPr>
        <w:t>в случаях,</w:t>
      </w:r>
      <w:r w:rsidRPr="00E7142E">
        <w:rPr>
          <w:rFonts w:eastAsia="Calibri"/>
          <w:lang w:eastAsia="en-US"/>
        </w:rPr>
        <w:t xml:space="preserve"> предусмотренных законодательством. </w:t>
      </w:r>
    </w:p>
    <w:p w:rsidR="00E7142E" w:rsidRPr="00E7142E" w:rsidRDefault="00E7142E" w:rsidP="008F12BF">
      <w:pPr>
        <w:ind w:firstLine="709"/>
        <w:jc w:val="both"/>
        <w:rPr>
          <w:rFonts w:eastAsia="Calibri"/>
          <w:lang w:eastAsia="en-US"/>
        </w:rPr>
      </w:pPr>
      <w:r w:rsidRPr="00E7142E">
        <w:rPr>
          <w:rFonts w:eastAsia="Calibri"/>
          <w:lang w:eastAsia="en-US"/>
        </w:rPr>
        <w:t xml:space="preserve">На 30.06.2021 года общая численность детей-сирот и детей, оставшихся без попечения родителей, проживающих на территории Боготольского района и состоящих на учете в министерстве образования Красноярского края, на получение жилого помещения составляет 33 человека.  </w:t>
      </w:r>
    </w:p>
    <w:p w:rsidR="00E7142E" w:rsidRPr="00E7142E" w:rsidRDefault="00E7142E" w:rsidP="008F12BF">
      <w:pPr>
        <w:ind w:firstLine="709"/>
        <w:jc w:val="both"/>
        <w:rPr>
          <w:rFonts w:eastAsia="Calibri"/>
          <w:lang w:eastAsia="en-US"/>
        </w:rPr>
      </w:pPr>
      <w:r w:rsidRPr="00E7142E">
        <w:rPr>
          <w:rFonts w:eastAsia="Calibri"/>
          <w:lang w:eastAsia="en-US"/>
        </w:rPr>
        <w:t xml:space="preserve">Также органы опеки и попечительства уполномочены: </w:t>
      </w:r>
    </w:p>
    <w:p w:rsidR="00E7142E" w:rsidRPr="00E7142E" w:rsidRDefault="00E7142E" w:rsidP="008F12BF">
      <w:pPr>
        <w:jc w:val="both"/>
        <w:rPr>
          <w:rFonts w:eastAsia="Calibri"/>
          <w:lang w:eastAsia="en-US"/>
        </w:rPr>
      </w:pPr>
      <w:r w:rsidRPr="00E7142E">
        <w:rPr>
          <w:rFonts w:eastAsia="Calibri"/>
          <w:lang w:eastAsia="en-US"/>
        </w:rPr>
        <w:t xml:space="preserve">-представлять интересы </w:t>
      </w:r>
      <w:r w:rsidRPr="00E7142E">
        <w:rPr>
          <w:color w:val="000000"/>
        </w:rPr>
        <w:t xml:space="preserve">несовершеннолетних в суде, участвовать в судебных заседаниях по вопросам усыновления (удочерения) и его отмены; </w:t>
      </w:r>
    </w:p>
    <w:p w:rsidR="00E7142E" w:rsidRPr="00E7142E" w:rsidRDefault="00E7142E" w:rsidP="008F12BF">
      <w:pPr>
        <w:jc w:val="both"/>
        <w:rPr>
          <w:color w:val="000000"/>
        </w:rPr>
      </w:pPr>
      <w:r w:rsidRPr="00E7142E">
        <w:rPr>
          <w:color w:val="000000"/>
        </w:rPr>
        <w:t>-  выдавать разрешения на совершение сделок с имуществом подопечных, на раздельное проживание, трудоустройство несовершеннолетних;</w:t>
      </w:r>
    </w:p>
    <w:p w:rsidR="00E7142E" w:rsidRPr="00E7142E" w:rsidRDefault="00E7142E" w:rsidP="008F12BF">
      <w:pPr>
        <w:jc w:val="both"/>
        <w:rPr>
          <w:color w:val="000000"/>
        </w:rPr>
      </w:pPr>
      <w:r w:rsidRPr="00E7142E">
        <w:rPr>
          <w:color w:val="000000"/>
        </w:rPr>
        <w:t>-проверять условия жизни подопечных, соблюдение опекунами и попечителями прав и законных интересов подопечных;</w:t>
      </w:r>
    </w:p>
    <w:p w:rsidR="00E7142E" w:rsidRPr="00E7142E" w:rsidRDefault="00E7142E" w:rsidP="008F12BF">
      <w:pPr>
        <w:jc w:val="both"/>
        <w:rPr>
          <w:color w:val="000000"/>
        </w:rPr>
      </w:pPr>
      <w:r w:rsidRPr="00E7142E">
        <w:rPr>
          <w:color w:val="000000"/>
        </w:rPr>
        <w:t xml:space="preserve"> -освобождать и отстранять в соответствии с федеральным законодательством опекунов и попечителей от исполнения ими своих обязанностей;</w:t>
      </w:r>
    </w:p>
    <w:p w:rsidR="00E7142E" w:rsidRPr="00E7142E" w:rsidRDefault="00E7142E" w:rsidP="008F12BF">
      <w:pPr>
        <w:jc w:val="both"/>
        <w:rPr>
          <w:color w:val="000000"/>
        </w:rPr>
      </w:pPr>
      <w:r w:rsidRPr="00E7142E">
        <w:rPr>
          <w:color w:val="000000"/>
        </w:rPr>
        <w:t>-осуществлять функции опекуна и попечителя в порядке и случаях, установленных федеральным законодательством;</w:t>
      </w:r>
    </w:p>
    <w:p w:rsidR="00E7142E" w:rsidRPr="00E7142E" w:rsidRDefault="00E7142E" w:rsidP="008F12BF">
      <w:pPr>
        <w:jc w:val="both"/>
        <w:rPr>
          <w:color w:val="000000"/>
        </w:rPr>
      </w:pPr>
      <w:r w:rsidRPr="00E7142E">
        <w:rPr>
          <w:color w:val="000000"/>
        </w:rPr>
        <w:t>-осуществлять немедленное отобрание ребенка у родителей или других лиц, на попечении которых он находится, при непосредственной угрозе жизни или здоровью ребенка на основании изданного органами опеки и попечительства постановления;</w:t>
      </w:r>
    </w:p>
    <w:p w:rsidR="00E7142E" w:rsidRPr="00E7142E" w:rsidRDefault="00E7142E" w:rsidP="008F12BF">
      <w:pPr>
        <w:jc w:val="both"/>
        <w:rPr>
          <w:color w:val="000000"/>
        </w:rPr>
      </w:pPr>
      <w:r w:rsidRPr="00E7142E">
        <w:rPr>
          <w:color w:val="000000"/>
        </w:rPr>
        <w:lastRenderedPageBreak/>
        <w:t>-давать согласие на перевод детей-сирот и детей, оставшихся без попечения родителей, из одного образовательного учреждения в другое либо на изменение формы обучения до получения ими общего образования, а также на исключение таких лиц из любого образовательного учреждения;</w:t>
      </w:r>
    </w:p>
    <w:p w:rsidR="00E7142E" w:rsidRPr="00E7142E" w:rsidRDefault="00E7142E" w:rsidP="008F12BF">
      <w:pPr>
        <w:jc w:val="both"/>
        <w:rPr>
          <w:color w:val="000000"/>
        </w:rPr>
      </w:pPr>
      <w:r w:rsidRPr="00E7142E">
        <w:rPr>
          <w:color w:val="000000"/>
        </w:rPr>
        <w:t>-давать согласие на установление отцовства в случаях, предусмотренных федеральным законодательством;</w:t>
      </w:r>
    </w:p>
    <w:p w:rsidR="00E7142E" w:rsidRPr="00E7142E" w:rsidRDefault="00E7142E" w:rsidP="008F12BF">
      <w:pPr>
        <w:jc w:val="both"/>
        <w:rPr>
          <w:color w:val="000000"/>
        </w:rPr>
      </w:pPr>
      <w:r w:rsidRPr="00E7142E">
        <w:rPr>
          <w:color w:val="000000"/>
        </w:rPr>
        <w:t>-разрешать вопросы, связанные с изменением фамилии и имени несовершеннолетних в случаях, предусмотренных федеральным законодательством;</w:t>
      </w:r>
    </w:p>
    <w:p w:rsidR="00E7142E" w:rsidRPr="00E7142E" w:rsidRDefault="00E7142E" w:rsidP="008F12BF">
      <w:pPr>
        <w:jc w:val="both"/>
        <w:rPr>
          <w:color w:val="000000"/>
        </w:rPr>
      </w:pPr>
      <w:r w:rsidRPr="00E7142E">
        <w:rPr>
          <w:color w:val="000000"/>
        </w:rPr>
        <w:t>-разрешать спорные вопросы между родителями ребенка (иными законными представителями) и родственниками в случаях, установленных федеральным законодательством;</w:t>
      </w:r>
    </w:p>
    <w:p w:rsidR="00E7142E" w:rsidRPr="00E7142E" w:rsidRDefault="00E7142E" w:rsidP="008F12BF">
      <w:pPr>
        <w:jc w:val="both"/>
        <w:rPr>
          <w:color w:val="000000"/>
        </w:rPr>
      </w:pPr>
      <w:r w:rsidRPr="00E7142E">
        <w:rPr>
          <w:color w:val="000000"/>
        </w:rPr>
        <w:t>-осуществлять иные полномочий в отношении несовершеннолетних, недееспособных и не полностью дееспособных лиц, а также совершеннолетних дееспособных граждан, которые по состоянию здоровья не способны самостоятельно осуществлять и защищать свои права и исполнять свои обязанности в соответствии с федеральным законодательством.</w:t>
      </w:r>
    </w:p>
    <w:p w:rsidR="00E7142E" w:rsidRPr="00E7142E" w:rsidRDefault="00E7142E" w:rsidP="008F12BF">
      <w:pPr>
        <w:ind w:firstLine="709"/>
        <w:jc w:val="both"/>
        <w:rPr>
          <w:rFonts w:eastAsia="Calibri"/>
          <w:lang w:eastAsia="en-US"/>
        </w:rPr>
      </w:pPr>
      <w:r w:rsidRPr="00E7142E">
        <w:rPr>
          <w:bCs/>
          <w:color w:val="000000"/>
        </w:rPr>
        <w:t>Кроме того, к полномочиям органов опеки и попечительства помимо установленных федеральным законодательством относится,</w:t>
      </w:r>
      <w:r w:rsidRPr="00E7142E">
        <w:rPr>
          <w:color w:val="000000"/>
        </w:rPr>
        <w:t xml:space="preserve"> участие в деятельности по профилактике социального сиротства;</w:t>
      </w:r>
      <w:r w:rsidRPr="00E7142E">
        <w:rPr>
          <w:rFonts w:eastAsia="Calibri"/>
          <w:lang w:eastAsia="en-US"/>
        </w:rPr>
        <w:t xml:space="preserve"> принятие участия в организации досуга несовершеннолетних детей, находящихся в принимающих семьях в дни школьных каникул.</w:t>
      </w:r>
    </w:p>
    <w:p w:rsidR="00E7142E" w:rsidRPr="00E7142E" w:rsidRDefault="00E7142E" w:rsidP="008F12BF">
      <w:pPr>
        <w:ind w:firstLine="709"/>
        <w:jc w:val="both"/>
        <w:rPr>
          <w:rFonts w:eastAsia="Calibri"/>
          <w:sz w:val="28"/>
          <w:szCs w:val="28"/>
          <w:lang w:eastAsia="en-US"/>
        </w:rPr>
      </w:pPr>
    </w:p>
    <w:p w:rsidR="00F31B05" w:rsidRDefault="00F31B05" w:rsidP="008F12BF">
      <w:pPr>
        <w:rPr>
          <w:b/>
          <w:color w:val="000000"/>
        </w:rPr>
      </w:pPr>
    </w:p>
    <w:p w:rsidR="00163D78" w:rsidRPr="00D83125" w:rsidRDefault="00150A89" w:rsidP="008F12BF">
      <w:pPr>
        <w:rPr>
          <w:color w:val="000000"/>
        </w:rPr>
      </w:pPr>
      <w:r>
        <w:rPr>
          <w:color w:val="000000"/>
        </w:rPr>
        <w:t>Руководитель Управления образования                                                                      Е.В. Васькина</w:t>
      </w:r>
    </w:p>
    <w:sectPr w:rsidR="00163D78" w:rsidRPr="00D83125" w:rsidSect="00893520">
      <w:footerReference w:type="default" r:id="rId15"/>
      <w:pgSz w:w="11906" w:h="16838"/>
      <w:pgMar w:top="1134" w:right="707" w:bottom="42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466" w:rsidRDefault="00267466" w:rsidP="00B87EF4">
      <w:r>
        <w:separator/>
      </w:r>
    </w:p>
  </w:endnote>
  <w:endnote w:type="continuationSeparator" w:id="0">
    <w:p w:rsidR="00267466" w:rsidRDefault="00267466" w:rsidP="00B87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 w:name="Century Schoolbook">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6912979"/>
      <w:docPartObj>
        <w:docPartGallery w:val="Page Numbers (Bottom of Page)"/>
        <w:docPartUnique/>
      </w:docPartObj>
    </w:sdtPr>
    <w:sdtContent>
      <w:p w:rsidR="00F80522" w:rsidRDefault="00F80522">
        <w:pPr>
          <w:pStyle w:val="af5"/>
          <w:jc w:val="right"/>
        </w:pPr>
        <w:r>
          <w:fldChar w:fldCharType="begin"/>
        </w:r>
        <w:r>
          <w:instrText>PAGE   \* MERGEFORMAT</w:instrText>
        </w:r>
        <w:r>
          <w:fldChar w:fldCharType="separate"/>
        </w:r>
        <w:r w:rsidR="004E4E6F">
          <w:rPr>
            <w:noProof/>
          </w:rPr>
          <w:t>21</w:t>
        </w:r>
        <w:r>
          <w:fldChar w:fldCharType="end"/>
        </w:r>
      </w:p>
    </w:sdtContent>
  </w:sdt>
  <w:p w:rsidR="00F80522" w:rsidRDefault="00F80522">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466" w:rsidRDefault="00267466" w:rsidP="00B87EF4">
      <w:r>
        <w:separator/>
      </w:r>
    </w:p>
  </w:footnote>
  <w:footnote w:type="continuationSeparator" w:id="0">
    <w:p w:rsidR="00267466" w:rsidRDefault="00267466" w:rsidP="00B87E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pStyle w:val="5"/>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multilevel"/>
    <w:tmpl w:val="00000002"/>
    <w:name w:val="WW8Num2"/>
    <w:lvl w:ilvl="0">
      <w:start w:val="1"/>
      <w:numFmt w:val="bullet"/>
      <w:suff w:val="nothing"/>
      <w:lvlText w:val=""/>
      <w:lvlJc w:val="left"/>
      <w:pPr>
        <w:tabs>
          <w:tab w:val="num" w:pos="0"/>
        </w:tabs>
        <w:ind w:left="0" w:firstLine="0"/>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2" w15:restartNumberingAfterBreak="0">
    <w:nsid w:val="01DC0C65"/>
    <w:multiLevelType w:val="hybridMultilevel"/>
    <w:tmpl w:val="694043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D07B08"/>
    <w:multiLevelType w:val="hybridMultilevel"/>
    <w:tmpl w:val="4550610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2A573EA"/>
    <w:multiLevelType w:val="hybridMultilevel"/>
    <w:tmpl w:val="6FB6F852"/>
    <w:lvl w:ilvl="0" w:tplc="0419000F">
      <w:start w:val="1"/>
      <w:numFmt w:val="decimal"/>
      <w:lvlText w:val="%1."/>
      <w:lvlJc w:val="left"/>
      <w:pPr>
        <w:ind w:left="208" w:hanging="360"/>
      </w:pPr>
      <w:rPr>
        <w:rFonts w:hint="default"/>
      </w:rPr>
    </w:lvl>
    <w:lvl w:ilvl="1" w:tplc="04190019" w:tentative="1">
      <w:start w:val="1"/>
      <w:numFmt w:val="lowerLetter"/>
      <w:lvlText w:val="%2."/>
      <w:lvlJc w:val="left"/>
      <w:pPr>
        <w:ind w:left="928" w:hanging="360"/>
      </w:pPr>
    </w:lvl>
    <w:lvl w:ilvl="2" w:tplc="0419001B" w:tentative="1">
      <w:start w:val="1"/>
      <w:numFmt w:val="lowerRoman"/>
      <w:lvlText w:val="%3."/>
      <w:lvlJc w:val="right"/>
      <w:pPr>
        <w:ind w:left="1648" w:hanging="180"/>
      </w:pPr>
    </w:lvl>
    <w:lvl w:ilvl="3" w:tplc="0419000F" w:tentative="1">
      <w:start w:val="1"/>
      <w:numFmt w:val="decimal"/>
      <w:lvlText w:val="%4."/>
      <w:lvlJc w:val="left"/>
      <w:pPr>
        <w:ind w:left="2368" w:hanging="360"/>
      </w:pPr>
    </w:lvl>
    <w:lvl w:ilvl="4" w:tplc="04190019" w:tentative="1">
      <w:start w:val="1"/>
      <w:numFmt w:val="lowerLetter"/>
      <w:lvlText w:val="%5."/>
      <w:lvlJc w:val="left"/>
      <w:pPr>
        <w:ind w:left="3088" w:hanging="360"/>
      </w:pPr>
    </w:lvl>
    <w:lvl w:ilvl="5" w:tplc="0419001B" w:tentative="1">
      <w:start w:val="1"/>
      <w:numFmt w:val="lowerRoman"/>
      <w:lvlText w:val="%6."/>
      <w:lvlJc w:val="right"/>
      <w:pPr>
        <w:ind w:left="3808" w:hanging="180"/>
      </w:pPr>
    </w:lvl>
    <w:lvl w:ilvl="6" w:tplc="0419000F" w:tentative="1">
      <w:start w:val="1"/>
      <w:numFmt w:val="decimal"/>
      <w:lvlText w:val="%7."/>
      <w:lvlJc w:val="left"/>
      <w:pPr>
        <w:ind w:left="4528" w:hanging="360"/>
      </w:pPr>
    </w:lvl>
    <w:lvl w:ilvl="7" w:tplc="04190019" w:tentative="1">
      <w:start w:val="1"/>
      <w:numFmt w:val="lowerLetter"/>
      <w:lvlText w:val="%8."/>
      <w:lvlJc w:val="left"/>
      <w:pPr>
        <w:ind w:left="5248" w:hanging="360"/>
      </w:pPr>
    </w:lvl>
    <w:lvl w:ilvl="8" w:tplc="0419001B" w:tentative="1">
      <w:start w:val="1"/>
      <w:numFmt w:val="lowerRoman"/>
      <w:lvlText w:val="%9."/>
      <w:lvlJc w:val="right"/>
      <w:pPr>
        <w:ind w:left="5968" w:hanging="180"/>
      </w:pPr>
    </w:lvl>
  </w:abstractNum>
  <w:abstractNum w:abstractNumId="5" w15:restartNumberingAfterBreak="0">
    <w:nsid w:val="164B7684"/>
    <w:multiLevelType w:val="hybridMultilevel"/>
    <w:tmpl w:val="EB768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076CAB"/>
    <w:multiLevelType w:val="hybridMultilevel"/>
    <w:tmpl w:val="F5BCE692"/>
    <w:lvl w:ilvl="0" w:tplc="ABEAC638">
      <w:start w:val="8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9703B0"/>
    <w:multiLevelType w:val="hybridMultilevel"/>
    <w:tmpl w:val="21700C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E33A3E"/>
    <w:multiLevelType w:val="hybridMultilevel"/>
    <w:tmpl w:val="BA501822"/>
    <w:lvl w:ilvl="0" w:tplc="43C2B5B4">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4253C9"/>
    <w:multiLevelType w:val="hybridMultilevel"/>
    <w:tmpl w:val="DDC0B27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7800A5"/>
    <w:multiLevelType w:val="hybridMultilevel"/>
    <w:tmpl w:val="B284F7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C56232"/>
    <w:multiLevelType w:val="hybridMultilevel"/>
    <w:tmpl w:val="ACC46A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4B5634"/>
    <w:multiLevelType w:val="hybridMultilevel"/>
    <w:tmpl w:val="92F43260"/>
    <w:lvl w:ilvl="0" w:tplc="0A5E14F4">
      <w:start w:val="1"/>
      <w:numFmt w:val="bullet"/>
      <w:lvlText w:val=""/>
      <w:lvlJc w:val="left"/>
      <w:pPr>
        <w:ind w:left="720" w:hanging="360"/>
      </w:pPr>
      <w:rPr>
        <w:rFonts w:ascii="Symbol" w:hAnsi="Symbol" w:hint="default"/>
        <w:sz w:val="18"/>
        <w:szCs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C6D5653"/>
    <w:multiLevelType w:val="hybridMultilevel"/>
    <w:tmpl w:val="60448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B063D4"/>
    <w:multiLevelType w:val="hybridMultilevel"/>
    <w:tmpl w:val="2FC2A6E2"/>
    <w:lvl w:ilvl="0" w:tplc="9EEA16D8">
      <w:start w:val="1"/>
      <w:numFmt w:val="decimal"/>
      <w:lvlText w:val="%1."/>
      <w:lvlJc w:val="left"/>
      <w:pPr>
        <w:ind w:left="1428" w:hanging="360"/>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06D5DF0"/>
    <w:multiLevelType w:val="hybridMultilevel"/>
    <w:tmpl w:val="F8E62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792C5C"/>
    <w:multiLevelType w:val="hybridMultilevel"/>
    <w:tmpl w:val="85463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3D6ECB"/>
    <w:multiLevelType w:val="hybridMultilevel"/>
    <w:tmpl w:val="0C101CDE"/>
    <w:lvl w:ilvl="0" w:tplc="04190005">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8" w15:restartNumberingAfterBreak="0">
    <w:nsid w:val="4EA84D1A"/>
    <w:multiLevelType w:val="hybridMultilevel"/>
    <w:tmpl w:val="2CCCFE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B05565"/>
    <w:multiLevelType w:val="hybridMultilevel"/>
    <w:tmpl w:val="09B6F2E6"/>
    <w:lvl w:ilvl="0" w:tplc="32A6851E">
      <w:start w:val="1"/>
      <w:numFmt w:val="upperRoman"/>
      <w:lvlText w:val="%1."/>
      <w:lvlJc w:val="left"/>
      <w:pPr>
        <w:ind w:left="1080" w:hanging="72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306516"/>
    <w:multiLevelType w:val="hybridMultilevel"/>
    <w:tmpl w:val="F8742F7C"/>
    <w:lvl w:ilvl="0" w:tplc="537C261A">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1" w15:restartNumberingAfterBreak="0">
    <w:nsid w:val="58464018"/>
    <w:multiLevelType w:val="hybridMultilevel"/>
    <w:tmpl w:val="3E2C97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FB7865"/>
    <w:multiLevelType w:val="hybridMultilevel"/>
    <w:tmpl w:val="F9049B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AD0932"/>
    <w:multiLevelType w:val="hybridMultilevel"/>
    <w:tmpl w:val="8B6296CC"/>
    <w:lvl w:ilvl="0" w:tplc="E6140DD4">
      <w:start w:val="1"/>
      <w:numFmt w:val="decimal"/>
      <w:lvlText w:val="%1."/>
      <w:lvlJc w:val="left"/>
      <w:pPr>
        <w:ind w:left="928" w:hanging="360"/>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61997930"/>
    <w:multiLevelType w:val="hybridMultilevel"/>
    <w:tmpl w:val="3A620BE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644213A1"/>
    <w:multiLevelType w:val="hybridMultilevel"/>
    <w:tmpl w:val="5768B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F21834"/>
    <w:multiLevelType w:val="hybridMultilevel"/>
    <w:tmpl w:val="71646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4D27FE"/>
    <w:multiLevelType w:val="hybridMultilevel"/>
    <w:tmpl w:val="8DB82EE6"/>
    <w:lvl w:ilvl="0" w:tplc="04190005">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28" w15:restartNumberingAfterBreak="0">
    <w:nsid w:val="7B413935"/>
    <w:multiLevelType w:val="hybridMultilevel"/>
    <w:tmpl w:val="FE9656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A77099"/>
    <w:multiLevelType w:val="hybridMultilevel"/>
    <w:tmpl w:val="96A4B3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FD97C7D"/>
    <w:multiLevelType w:val="hybridMultilevel"/>
    <w:tmpl w:val="96A4B3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9"/>
  </w:num>
  <w:num w:numId="3">
    <w:abstractNumId w:val="27"/>
  </w:num>
  <w:num w:numId="4">
    <w:abstractNumId w:val="6"/>
  </w:num>
  <w:num w:numId="5">
    <w:abstractNumId w:val="19"/>
  </w:num>
  <w:num w:numId="6">
    <w:abstractNumId w:val="15"/>
  </w:num>
  <w:num w:numId="7">
    <w:abstractNumId w:val="7"/>
  </w:num>
  <w:num w:numId="8">
    <w:abstractNumId w:val="2"/>
  </w:num>
  <w:num w:numId="9">
    <w:abstractNumId w:val="20"/>
  </w:num>
  <w:num w:numId="10">
    <w:abstractNumId w:val="23"/>
  </w:num>
  <w:num w:numId="11">
    <w:abstractNumId w:val="18"/>
  </w:num>
  <w:num w:numId="12">
    <w:abstractNumId w:val="17"/>
  </w:num>
  <w:num w:numId="13">
    <w:abstractNumId w:val="22"/>
  </w:num>
  <w:num w:numId="14">
    <w:abstractNumId w:val="16"/>
  </w:num>
  <w:num w:numId="15">
    <w:abstractNumId w:val="5"/>
  </w:num>
  <w:num w:numId="16">
    <w:abstractNumId w:val="13"/>
  </w:num>
  <w:num w:numId="17">
    <w:abstractNumId w:val="10"/>
  </w:num>
  <w:num w:numId="18">
    <w:abstractNumId w:val="21"/>
  </w:num>
  <w:num w:numId="19">
    <w:abstractNumId w:val="26"/>
  </w:num>
  <w:num w:numId="20">
    <w:abstractNumId w:val="28"/>
  </w:num>
  <w:num w:numId="21">
    <w:abstractNumId w:val="8"/>
  </w:num>
  <w:num w:numId="22">
    <w:abstractNumId w:val="25"/>
  </w:num>
  <w:num w:numId="23">
    <w:abstractNumId w:val="3"/>
  </w:num>
  <w:num w:numId="24">
    <w:abstractNumId w:val="11"/>
  </w:num>
  <w:num w:numId="25">
    <w:abstractNumId w:val="29"/>
  </w:num>
  <w:num w:numId="26">
    <w:abstractNumId w:val="30"/>
  </w:num>
  <w:num w:numId="27">
    <w:abstractNumId w:val="14"/>
  </w:num>
  <w:num w:numId="28">
    <w:abstractNumId w:val="24"/>
  </w:num>
  <w:num w:numId="29">
    <w:abstractNumId w:val="12"/>
  </w:num>
  <w:num w:numId="3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64C"/>
    <w:rsid w:val="0000249F"/>
    <w:rsid w:val="0000519A"/>
    <w:rsid w:val="00012164"/>
    <w:rsid w:val="000124E2"/>
    <w:rsid w:val="000137C2"/>
    <w:rsid w:val="00014C20"/>
    <w:rsid w:val="00020F3E"/>
    <w:rsid w:val="0002307D"/>
    <w:rsid w:val="00023178"/>
    <w:rsid w:val="0002418C"/>
    <w:rsid w:val="00024B8C"/>
    <w:rsid w:val="00025B91"/>
    <w:rsid w:val="00025C3C"/>
    <w:rsid w:val="0003005B"/>
    <w:rsid w:val="000300F2"/>
    <w:rsid w:val="000319F8"/>
    <w:rsid w:val="000342D1"/>
    <w:rsid w:val="00035EA9"/>
    <w:rsid w:val="00036200"/>
    <w:rsid w:val="00036F00"/>
    <w:rsid w:val="00037BAE"/>
    <w:rsid w:val="000418AC"/>
    <w:rsid w:val="00041F65"/>
    <w:rsid w:val="00042412"/>
    <w:rsid w:val="0004429C"/>
    <w:rsid w:val="0004476F"/>
    <w:rsid w:val="00046191"/>
    <w:rsid w:val="00047674"/>
    <w:rsid w:val="0005246D"/>
    <w:rsid w:val="00052FCD"/>
    <w:rsid w:val="00055F51"/>
    <w:rsid w:val="00060E58"/>
    <w:rsid w:val="000617E3"/>
    <w:rsid w:val="00063B5A"/>
    <w:rsid w:val="00063F8C"/>
    <w:rsid w:val="00064A62"/>
    <w:rsid w:val="00065F57"/>
    <w:rsid w:val="00070258"/>
    <w:rsid w:val="000717EB"/>
    <w:rsid w:val="00075093"/>
    <w:rsid w:val="0007746A"/>
    <w:rsid w:val="00077674"/>
    <w:rsid w:val="00086556"/>
    <w:rsid w:val="00086695"/>
    <w:rsid w:val="000871B8"/>
    <w:rsid w:val="0008721F"/>
    <w:rsid w:val="00091633"/>
    <w:rsid w:val="000917B0"/>
    <w:rsid w:val="00094000"/>
    <w:rsid w:val="0009421D"/>
    <w:rsid w:val="00094F12"/>
    <w:rsid w:val="0009548C"/>
    <w:rsid w:val="00096BAB"/>
    <w:rsid w:val="00097CC6"/>
    <w:rsid w:val="000A1FF3"/>
    <w:rsid w:val="000A2F50"/>
    <w:rsid w:val="000A3380"/>
    <w:rsid w:val="000A6C61"/>
    <w:rsid w:val="000A7195"/>
    <w:rsid w:val="000B26F7"/>
    <w:rsid w:val="000B5B90"/>
    <w:rsid w:val="000B5D74"/>
    <w:rsid w:val="000C08E0"/>
    <w:rsid w:val="000C0FF7"/>
    <w:rsid w:val="000C21B9"/>
    <w:rsid w:val="000C3EBC"/>
    <w:rsid w:val="000C7A57"/>
    <w:rsid w:val="000D235A"/>
    <w:rsid w:val="000D3AEB"/>
    <w:rsid w:val="000D6AA1"/>
    <w:rsid w:val="000D6B60"/>
    <w:rsid w:val="000D6E31"/>
    <w:rsid w:val="000E2B51"/>
    <w:rsid w:val="000E3D21"/>
    <w:rsid w:val="000E4E6D"/>
    <w:rsid w:val="000E5BD8"/>
    <w:rsid w:val="000E607B"/>
    <w:rsid w:val="000E69C2"/>
    <w:rsid w:val="000E7633"/>
    <w:rsid w:val="000F04A5"/>
    <w:rsid w:val="000F3210"/>
    <w:rsid w:val="000F764F"/>
    <w:rsid w:val="00101EE8"/>
    <w:rsid w:val="001020EE"/>
    <w:rsid w:val="00104A64"/>
    <w:rsid w:val="00105C8E"/>
    <w:rsid w:val="00110F19"/>
    <w:rsid w:val="0011243F"/>
    <w:rsid w:val="00112793"/>
    <w:rsid w:val="00113F08"/>
    <w:rsid w:val="001175A0"/>
    <w:rsid w:val="0012059E"/>
    <w:rsid w:val="00122B83"/>
    <w:rsid w:val="00126256"/>
    <w:rsid w:val="00131938"/>
    <w:rsid w:val="00132866"/>
    <w:rsid w:val="0013449B"/>
    <w:rsid w:val="0013464C"/>
    <w:rsid w:val="001432D2"/>
    <w:rsid w:val="00144F41"/>
    <w:rsid w:val="00145145"/>
    <w:rsid w:val="00150820"/>
    <w:rsid w:val="00150A89"/>
    <w:rsid w:val="001519FC"/>
    <w:rsid w:val="0015494D"/>
    <w:rsid w:val="00154DF7"/>
    <w:rsid w:val="00161E60"/>
    <w:rsid w:val="001625D1"/>
    <w:rsid w:val="00162F04"/>
    <w:rsid w:val="001630D4"/>
    <w:rsid w:val="00163D78"/>
    <w:rsid w:val="00166FCB"/>
    <w:rsid w:val="00167037"/>
    <w:rsid w:val="00170BAC"/>
    <w:rsid w:val="00171A01"/>
    <w:rsid w:val="00172B4D"/>
    <w:rsid w:val="00173BF2"/>
    <w:rsid w:val="00174A22"/>
    <w:rsid w:val="00185C8F"/>
    <w:rsid w:val="001864C0"/>
    <w:rsid w:val="001935B9"/>
    <w:rsid w:val="00193E58"/>
    <w:rsid w:val="00194578"/>
    <w:rsid w:val="00194C2A"/>
    <w:rsid w:val="00195435"/>
    <w:rsid w:val="00195CDD"/>
    <w:rsid w:val="0019643D"/>
    <w:rsid w:val="00197541"/>
    <w:rsid w:val="001A15DB"/>
    <w:rsid w:val="001A1D28"/>
    <w:rsid w:val="001A3347"/>
    <w:rsid w:val="001A6EC6"/>
    <w:rsid w:val="001A7B1F"/>
    <w:rsid w:val="001B071F"/>
    <w:rsid w:val="001B09BA"/>
    <w:rsid w:val="001B194C"/>
    <w:rsid w:val="001B275C"/>
    <w:rsid w:val="001B402C"/>
    <w:rsid w:val="001B440C"/>
    <w:rsid w:val="001B50A2"/>
    <w:rsid w:val="001B5B19"/>
    <w:rsid w:val="001B6743"/>
    <w:rsid w:val="001B759F"/>
    <w:rsid w:val="001B771D"/>
    <w:rsid w:val="001B7D26"/>
    <w:rsid w:val="001C01D9"/>
    <w:rsid w:val="001C0563"/>
    <w:rsid w:val="001C1DF5"/>
    <w:rsid w:val="001C235B"/>
    <w:rsid w:val="001C42D6"/>
    <w:rsid w:val="001C5B91"/>
    <w:rsid w:val="001C6E49"/>
    <w:rsid w:val="001D026D"/>
    <w:rsid w:val="001D3F26"/>
    <w:rsid w:val="001E3475"/>
    <w:rsid w:val="001E43D4"/>
    <w:rsid w:val="001E55B6"/>
    <w:rsid w:val="001E6508"/>
    <w:rsid w:val="001F03AF"/>
    <w:rsid w:val="001F0606"/>
    <w:rsid w:val="001F32F0"/>
    <w:rsid w:val="001F42B1"/>
    <w:rsid w:val="001F4F44"/>
    <w:rsid w:val="001F5058"/>
    <w:rsid w:val="00201185"/>
    <w:rsid w:val="00202D83"/>
    <w:rsid w:val="00203FF1"/>
    <w:rsid w:val="00205879"/>
    <w:rsid w:val="00206229"/>
    <w:rsid w:val="00207485"/>
    <w:rsid w:val="002077E4"/>
    <w:rsid w:val="00211520"/>
    <w:rsid w:val="00211929"/>
    <w:rsid w:val="00211FDE"/>
    <w:rsid w:val="002125CB"/>
    <w:rsid w:val="002133E1"/>
    <w:rsid w:val="002170AC"/>
    <w:rsid w:val="00217855"/>
    <w:rsid w:val="002179D2"/>
    <w:rsid w:val="00220219"/>
    <w:rsid w:val="00220A5E"/>
    <w:rsid w:val="00222AE5"/>
    <w:rsid w:val="00225AF2"/>
    <w:rsid w:val="0022622B"/>
    <w:rsid w:val="00227960"/>
    <w:rsid w:val="0023007B"/>
    <w:rsid w:val="00230B61"/>
    <w:rsid w:val="00230DFC"/>
    <w:rsid w:val="00231ECC"/>
    <w:rsid w:val="00233729"/>
    <w:rsid w:val="00235E64"/>
    <w:rsid w:val="002364CA"/>
    <w:rsid w:val="002424FC"/>
    <w:rsid w:val="00244B33"/>
    <w:rsid w:val="00245292"/>
    <w:rsid w:val="00250E5D"/>
    <w:rsid w:val="002534BC"/>
    <w:rsid w:val="00254DB4"/>
    <w:rsid w:val="0025731D"/>
    <w:rsid w:val="00257615"/>
    <w:rsid w:val="00257744"/>
    <w:rsid w:val="00260638"/>
    <w:rsid w:val="002607C8"/>
    <w:rsid w:val="002628E7"/>
    <w:rsid w:val="00262903"/>
    <w:rsid w:val="00265715"/>
    <w:rsid w:val="00267466"/>
    <w:rsid w:val="002705FF"/>
    <w:rsid w:val="002713B0"/>
    <w:rsid w:val="00273BC8"/>
    <w:rsid w:val="00274D89"/>
    <w:rsid w:val="00274DF8"/>
    <w:rsid w:val="00275698"/>
    <w:rsid w:val="00277503"/>
    <w:rsid w:val="0028270D"/>
    <w:rsid w:val="00283120"/>
    <w:rsid w:val="00285F1C"/>
    <w:rsid w:val="002924DD"/>
    <w:rsid w:val="002950FB"/>
    <w:rsid w:val="00295426"/>
    <w:rsid w:val="00296310"/>
    <w:rsid w:val="0029644B"/>
    <w:rsid w:val="0029685F"/>
    <w:rsid w:val="002973E3"/>
    <w:rsid w:val="002975F1"/>
    <w:rsid w:val="00297CBA"/>
    <w:rsid w:val="002A2C01"/>
    <w:rsid w:val="002A3A6E"/>
    <w:rsid w:val="002B3F26"/>
    <w:rsid w:val="002B61F6"/>
    <w:rsid w:val="002B729D"/>
    <w:rsid w:val="002C7660"/>
    <w:rsid w:val="002D043B"/>
    <w:rsid w:val="002D3922"/>
    <w:rsid w:val="002D61BA"/>
    <w:rsid w:val="002D6E16"/>
    <w:rsid w:val="002D7BDB"/>
    <w:rsid w:val="002E157D"/>
    <w:rsid w:val="002E1D98"/>
    <w:rsid w:val="002E26AC"/>
    <w:rsid w:val="002E2F3F"/>
    <w:rsid w:val="002E3035"/>
    <w:rsid w:val="002E5DAB"/>
    <w:rsid w:val="002E5F78"/>
    <w:rsid w:val="002F1307"/>
    <w:rsid w:val="002F1314"/>
    <w:rsid w:val="002F1A90"/>
    <w:rsid w:val="002F287D"/>
    <w:rsid w:val="002F520A"/>
    <w:rsid w:val="002F6F11"/>
    <w:rsid w:val="002F7A9B"/>
    <w:rsid w:val="002F7C27"/>
    <w:rsid w:val="00301C23"/>
    <w:rsid w:val="0030332F"/>
    <w:rsid w:val="003050D0"/>
    <w:rsid w:val="00306F51"/>
    <w:rsid w:val="00307EE1"/>
    <w:rsid w:val="003106D7"/>
    <w:rsid w:val="00310A8E"/>
    <w:rsid w:val="00314E5B"/>
    <w:rsid w:val="00315493"/>
    <w:rsid w:val="003159BC"/>
    <w:rsid w:val="0032013E"/>
    <w:rsid w:val="00325008"/>
    <w:rsid w:val="00326230"/>
    <w:rsid w:val="00330C85"/>
    <w:rsid w:val="00330DF8"/>
    <w:rsid w:val="003332E8"/>
    <w:rsid w:val="003339B3"/>
    <w:rsid w:val="00334809"/>
    <w:rsid w:val="00335336"/>
    <w:rsid w:val="003354ED"/>
    <w:rsid w:val="00336F6A"/>
    <w:rsid w:val="00337DED"/>
    <w:rsid w:val="003400E1"/>
    <w:rsid w:val="0034030A"/>
    <w:rsid w:val="00344344"/>
    <w:rsid w:val="003445D6"/>
    <w:rsid w:val="00344EAE"/>
    <w:rsid w:val="003473F0"/>
    <w:rsid w:val="00351752"/>
    <w:rsid w:val="00352C59"/>
    <w:rsid w:val="00355822"/>
    <w:rsid w:val="00355F27"/>
    <w:rsid w:val="00356735"/>
    <w:rsid w:val="00361B7E"/>
    <w:rsid w:val="00363E0D"/>
    <w:rsid w:val="00364D67"/>
    <w:rsid w:val="003657E6"/>
    <w:rsid w:val="00365CD2"/>
    <w:rsid w:val="003677D7"/>
    <w:rsid w:val="00367D9A"/>
    <w:rsid w:val="00371541"/>
    <w:rsid w:val="00372B47"/>
    <w:rsid w:val="00373595"/>
    <w:rsid w:val="00373C86"/>
    <w:rsid w:val="003747A6"/>
    <w:rsid w:val="00374C79"/>
    <w:rsid w:val="003750A4"/>
    <w:rsid w:val="0037587F"/>
    <w:rsid w:val="00375CB6"/>
    <w:rsid w:val="003810ED"/>
    <w:rsid w:val="00382162"/>
    <w:rsid w:val="00382FBE"/>
    <w:rsid w:val="00384692"/>
    <w:rsid w:val="00384A3D"/>
    <w:rsid w:val="00385555"/>
    <w:rsid w:val="003856A2"/>
    <w:rsid w:val="00387BF1"/>
    <w:rsid w:val="00390641"/>
    <w:rsid w:val="003928B2"/>
    <w:rsid w:val="00392E8D"/>
    <w:rsid w:val="0039499D"/>
    <w:rsid w:val="003A2077"/>
    <w:rsid w:val="003A2223"/>
    <w:rsid w:val="003A2366"/>
    <w:rsid w:val="003A4A2D"/>
    <w:rsid w:val="003A4EA2"/>
    <w:rsid w:val="003A6C28"/>
    <w:rsid w:val="003B1F15"/>
    <w:rsid w:val="003B3443"/>
    <w:rsid w:val="003C09B6"/>
    <w:rsid w:val="003C1522"/>
    <w:rsid w:val="003C50D0"/>
    <w:rsid w:val="003C579C"/>
    <w:rsid w:val="003C67DB"/>
    <w:rsid w:val="003C6DFC"/>
    <w:rsid w:val="003D0AEA"/>
    <w:rsid w:val="003D1A7C"/>
    <w:rsid w:val="003D2E74"/>
    <w:rsid w:val="003D4444"/>
    <w:rsid w:val="003D542B"/>
    <w:rsid w:val="003D6212"/>
    <w:rsid w:val="003D7605"/>
    <w:rsid w:val="003E1B10"/>
    <w:rsid w:val="003E287F"/>
    <w:rsid w:val="003E398E"/>
    <w:rsid w:val="003E3F75"/>
    <w:rsid w:val="003E4048"/>
    <w:rsid w:val="003E40FE"/>
    <w:rsid w:val="003F1FEA"/>
    <w:rsid w:val="003F42C5"/>
    <w:rsid w:val="003F7DE0"/>
    <w:rsid w:val="00401540"/>
    <w:rsid w:val="0040179B"/>
    <w:rsid w:val="00401AA8"/>
    <w:rsid w:val="00401E8C"/>
    <w:rsid w:val="00402B86"/>
    <w:rsid w:val="0040302C"/>
    <w:rsid w:val="0041025B"/>
    <w:rsid w:val="00410CB5"/>
    <w:rsid w:val="00411BC0"/>
    <w:rsid w:val="00412060"/>
    <w:rsid w:val="00412937"/>
    <w:rsid w:val="00413341"/>
    <w:rsid w:val="00414E64"/>
    <w:rsid w:val="0041719D"/>
    <w:rsid w:val="0042084D"/>
    <w:rsid w:val="004216B0"/>
    <w:rsid w:val="004217A7"/>
    <w:rsid w:val="004271F6"/>
    <w:rsid w:val="00427DD6"/>
    <w:rsid w:val="00427EEA"/>
    <w:rsid w:val="00430729"/>
    <w:rsid w:val="00433DA0"/>
    <w:rsid w:val="00435689"/>
    <w:rsid w:val="00437063"/>
    <w:rsid w:val="00440599"/>
    <w:rsid w:val="00441BF5"/>
    <w:rsid w:val="00443B67"/>
    <w:rsid w:val="00445018"/>
    <w:rsid w:val="004462A9"/>
    <w:rsid w:val="00452478"/>
    <w:rsid w:val="0045301C"/>
    <w:rsid w:val="00453036"/>
    <w:rsid w:val="00453EDB"/>
    <w:rsid w:val="004548F0"/>
    <w:rsid w:val="004576A5"/>
    <w:rsid w:val="0046138C"/>
    <w:rsid w:val="00461A37"/>
    <w:rsid w:val="00464ACD"/>
    <w:rsid w:val="00464B14"/>
    <w:rsid w:val="00464CCC"/>
    <w:rsid w:val="00464E91"/>
    <w:rsid w:val="00471412"/>
    <w:rsid w:val="00471D0C"/>
    <w:rsid w:val="00475716"/>
    <w:rsid w:val="00477D4D"/>
    <w:rsid w:val="0048000C"/>
    <w:rsid w:val="00481322"/>
    <w:rsid w:val="0048241B"/>
    <w:rsid w:val="00483372"/>
    <w:rsid w:val="004925D1"/>
    <w:rsid w:val="004928F1"/>
    <w:rsid w:val="00493B35"/>
    <w:rsid w:val="00494E4D"/>
    <w:rsid w:val="00495CE4"/>
    <w:rsid w:val="004A13DA"/>
    <w:rsid w:val="004A20A4"/>
    <w:rsid w:val="004A2745"/>
    <w:rsid w:val="004A3F83"/>
    <w:rsid w:val="004A4342"/>
    <w:rsid w:val="004A50B3"/>
    <w:rsid w:val="004A546F"/>
    <w:rsid w:val="004A77B6"/>
    <w:rsid w:val="004A794C"/>
    <w:rsid w:val="004B01C0"/>
    <w:rsid w:val="004B0385"/>
    <w:rsid w:val="004B0831"/>
    <w:rsid w:val="004B0C64"/>
    <w:rsid w:val="004B3DBD"/>
    <w:rsid w:val="004B5084"/>
    <w:rsid w:val="004B6834"/>
    <w:rsid w:val="004B7AF1"/>
    <w:rsid w:val="004B7D5E"/>
    <w:rsid w:val="004C5BFA"/>
    <w:rsid w:val="004D152F"/>
    <w:rsid w:val="004D1D42"/>
    <w:rsid w:val="004D49E3"/>
    <w:rsid w:val="004D4BB0"/>
    <w:rsid w:val="004E10DF"/>
    <w:rsid w:val="004E1642"/>
    <w:rsid w:val="004E2E6B"/>
    <w:rsid w:val="004E4E6F"/>
    <w:rsid w:val="004E5033"/>
    <w:rsid w:val="004E6EC7"/>
    <w:rsid w:val="004E7F90"/>
    <w:rsid w:val="004F25FD"/>
    <w:rsid w:val="004F2B19"/>
    <w:rsid w:val="004F341C"/>
    <w:rsid w:val="004F41CF"/>
    <w:rsid w:val="004F4E59"/>
    <w:rsid w:val="004F59B4"/>
    <w:rsid w:val="004F5C81"/>
    <w:rsid w:val="00502BE6"/>
    <w:rsid w:val="005050D3"/>
    <w:rsid w:val="00512104"/>
    <w:rsid w:val="005178D1"/>
    <w:rsid w:val="00517A7C"/>
    <w:rsid w:val="00521756"/>
    <w:rsid w:val="0052184C"/>
    <w:rsid w:val="00521B23"/>
    <w:rsid w:val="00522C2D"/>
    <w:rsid w:val="0052594C"/>
    <w:rsid w:val="005260D9"/>
    <w:rsid w:val="00527396"/>
    <w:rsid w:val="00532403"/>
    <w:rsid w:val="00532609"/>
    <w:rsid w:val="005338C1"/>
    <w:rsid w:val="005367AD"/>
    <w:rsid w:val="00543238"/>
    <w:rsid w:val="005451F8"/>
    <w:rsid w:val="005452BC"/>
    <w:rsid w:val="00545798"/>
    <w:rsid w:val="00545FA6"/>
    <w:rsid w:val="00546D39"/>
    <w:rsid w:val="00554836"/>
    <w:rsid w:val="0055553D"/>
    <w:rsid w:val="00556704"/>
    <w:rsid w:val="00556848"/>
    <w:rsid w:val="00560428"/>
    <w:rsid w:val="00562601"/>
    <w:rsid w:val="00564694"/>
    <w:rsid w:val="0056757A"/>
    <w:rsid w:val="00567CE6"/>
    <w:rsid w:val="005718C2"/>
    <w:rsid w:val="005730AC"/>
    <w:rsid w:val="00573C66"/>
    <w:rsid w:val="00576015"/>
    <w:rsid w:val="00577FBF"/>
    <w:rsid w:val="0058166D"/>
    <w:rsid w:val="005831B2"/>
    <w:rsid w:val="00584190"/>
    <w:rsid w:val="00585C70"/>
    <w:rsid w:val="00586FC4"/>
    <w:rsid w:val="00590031"/>
    <w:rsid w:val="00590771"/>
    <w:rsid w:val="00590B91"/>
    <w:rsid w:val="00592400"/>
    <w:rsid w:val="00594A3D"/>
    <w:rsid w:val="00594F8F"/>
    <w:rsid w:val="005A0F45"/>
    <w:rsid w:val="005A2556"/>
    <w:rsid w:val="005A5677"/>
    <w:rsid w:val="005B1835"/>
    <w:rsid w:val="005B3174"/>
    <w:rsid w:val="005B4721"/>
    <w:rsid w:val="005B7535"/>
    <w:rsid w:val="005B7C85"/>
    <w:rsid w:val="005C0BE7"/>
    <w:rsid w:val="005C335F"/>
    <w:rsid w:val="005C388A"/>
    <w:rsid w:val="005C5C2E"/>
    <w:rsid w:val="005C696F"/>
    <w:rsid w:val="005C6F33"/>
    <w:rsid w:val="005D2533"/>
    <w:rsid w:val="005D266D"/>
    <w:rsid w:val="005D293A"/>
    <w:rsid w:val="005D3253"/>
    <w:rsid w:val="005D520C"/>
    <w:rsid w:val="005D5F9B"/>
    <w:rsid w:val="005D6444"/>
    <w:rsid w:val="005D6EF8"/>
    <w:rsid w:val="005D7548"/>
    <w:rsid w:val="005D7DE0"/>
    <w:rsid w:val="005E16A9"/>
    <w:rsid w:val="005E3689"/>
    <w:rsid w:val="005E7B9F"/>
    <w:rsid w:val="005E7BC7"/>
    <w:rsid w:val="005F2D0E"/>
    <w:rsid w:val="005F2DF0"/>
    <w:rsid w:val="005F3035"/>
    <w:rsid w:val="005F318B"/>
    <w:rsid w:val="005F3E53"/>
    <w:rsid w:val="005F408E"/>
    <w:rsid w:val="005F509C"/>
    <w:rsid w:val="005F597A"/>
    <w:rsid w:val="006004B3"/>
    <w:rsid w:val="00601408"/>
    <w:rsid w:val="00602133"/>
    <w:rsid w:val="00602F74"/>
    <w:rsid w:val="0060611B"/>
    <w:rsid w:val="00607847"/>
    <w:rsid w:val="00611023"/>
    <w:rsid w:val="00611049"/>
    <w:rsid w:val="00611B08"/>
    <w:rsid w:val="00611B5D"/>
    <w:rsid w:val="006136DD"/>
    <w:rsid w:val="006225E2"/>
    <w:rsid w:val="0062491D"/>
    <w:rsid w:val="00632A45"/>
    <w:rsid w:val="006332FF"/>
    <w:rsid w:val="00636A14"/>
    <w:rsid w:val="00637192"/>
    <w:rsid w:val="00641327"/>
    <w:rsid w:val="00642E94"/>
    <w:rsid w:val="00644070"/>
    <w:rsid w:val="00651EF1"/>
    <w:rsid w:val="0065257C"/>
    <w:rsid w:val="006550AD"/>
    <w:rsid w:val="006566CA"/>
    <w:rsid w:val="006601A0"/>
    <w:rsid w:val="00662118"/>
    <w:rsid w:val="00667189"/>
    <w:rsid w:val="00671D3E"/>
    <w:rsid w:val="0067392B"/>
    <w:rsid w:val="00675E04"/>
    <w:rsid w:val="006802C1"/>
    <w:rsid w:val="00683F2A"/>
    <w:rsid w:val="00684B64"/>
    <w:rsid w:val="00685B98"/>
    <w:rsid w:val="00686EC8"/>
    <w:rsid w:val="00691030"/>
    <w:rsid w:val="00694C80"/>
    <w:rsid w:val="00695344"/>
    <w:rsid w:val="0069570C"/>
    <w:rsid w:val="006957F4"/>
    <w:rsid w:val="00696AF7"/>
    <w:rsid w:val="00697BDE"/>
    <w:rsid w:val="00697C6A"/>
    <w:rsid w:val="006A011A"/>
    <w:rsid w:val="006A0925"/>
    <w:rsid w:val="006A3C0D"/>
    <w:rsid w:val="006A43D2"/>
    <w:rsid w:val="006A5C81"/>
    <w:rsid w:val="006A6D3C"/>
    <w:rsid w:val="006B0100"/>
    <w:rsid w:val="006B025D"/>
    <w:rsid w:val="006B46A0"/>
    <w:rsid w:val="006B5561"/>
    <w:rsid w:val="006B635A"/>
    <w:rsid w:val="006B69E2"/>
    <w:rsid w:val="006B6B72"/>
    <w:rsid w:val="006B7222"/>
    <w:rsid w:val="006B7C24"/>
    <w:rsid w:val="006B7E8C"/>
    <w:rsid w:val="006C1916"/>
    <w:rsid w:val="006C1AA9"/>
    <w:rsid w:val="006C2485"/>
    <w:rsid w:val="006C271A"/>
    <w:rsid w:val="006C2BC9"/>
    <w:rsid w:val="006C5230"/>
    <w:rsid w:val="006C5C00"/>
    <w:rsid w:val="006C5E35"/>
    <w:rsid w:val="006C7246"/>
    <w:rsid w:val="006D0C80"/>
    <w:rsid w:val="006D1BD0"/>
    <w:rsid w:val="006D2168"/>
    <w:rsid w:val="006D261F"/>
    <w:rsid w:val="006D26D6"/>
    <w:rsid w:val="006D3889"/>
    <w:rsid w:val="006D4C88"/>
    <w:rsid w:val="006D6D18"/>
    <w:rsid w:val="006D7611"/>
    <w:rsid w:val="006E1EDC"/>
    <w:rsid w:val="006E259E"/>
    <w:rsid w:val="006E309B"/>
    <w:rsid w:val="006F0304"/>
    <w:rsid w:val="006F2886"/>
    <w:rsid w:val="006F5FA3"/>
    <w:rsid w:val="00702B84"/>
    <w:rsid w:val="0071108A"/>
    <w:rsid w:val="007137F0"/>
    <w:rsid w:val="00713A7D"/>
    <w:rsid w:val="00713D6A"/>
    <w:rsid w:val="0071446A"/>
    <w:rsid w:val="0071476A"/>
    <w:rsid w:val="00715DAB"/>
    <w:rsid w:val="007163B6"/>
    <w:rsid w:val="007233E9"/>
    <w:rsid w:val="00723D98"/>
    <w:rsid w:val="00724F9C"/>
    <w:rsid w:val="0073427E"/>
    <w:rsid w:val="00734415"/>
    <w:rsid w:val="00734442"/>
    <w:rsid w:val="00735374"/>
    <w:rsid w:val="007359F1"/>
    <w:rsid w:val="007372DF"/>
    <w:rsid w:val="00737898"/>
    <w:rsid w:val="00737A92"/>
    <w:rsid w:val="00741607"/>
    <w:rsid w:val="00743596"/>
    <w:rsid w:val="0074439B"/>
    <w:rsid w:val="00744FDC"/>
    <w:rsid w:val="007464B6"/>
    <w:rsid w:val="00747174"/>
    <w:rsid w:val="007474EE"/>
    <w:rsid w:val="00750095"/>
    <w:rsid w:val="00751052"/>
    <w:rsid w:val="00751143"/>
    <w:rsid w:val="0075218D"/>
    <w:rsid w:val="00752E7E"/>
    <w:rsid w:val="00760FFA"/>
    <w:rsid w:val="00761B7F"/>
    <w:rsid w:val="00761D1F"/>
    <w:rsid w:val="00764E88"/>
    <w:rsid w:val="00770501"/>
    <w:rsid w:val="00770EB0"/>
    <w:rsid w:val="00771165"/>
    <w:rsid w:val="00771F66"/>
    <w:rsid w:val="007721CC"/>
    <w:rsid w:val="007807B4"/>
    <w:rsid w:val="00780B4C"/>
    <w:rsid w:val="0078121C"/>
    <w:rsid w:val="007817FC"/>
    <w:rsid w:val="00782E1D"/>
    <w:rsid w:val="00786133"/>
    <w:rsid w:val="0078660A"/>
    <w:rsid w:val="007879F7"/>
    <w:rsid w:val="00790FB4"/>
    <w:rsid w:val="00792CAB"/>
    <w:rsid w:val="00795296"/>
    <w:rsid w:val="00795C62"/>
    <w:rsid w:val="00795D25"/>
    <w:rsid w:val="00796826"/>
    <w:rsid w:val="00796C71"/>
    <w:rsid w:val="007A14EB"/>
    <w:rsid w:val="007A25EF"/>
    <w:rsid w:val="007A4CB2"/>
    <w:rsid w:val="007A5177"/>
    <w:rsid w:val="007A68D1"/>
    <w:rsid w:val="007A77BE"/>
    <w:rsid w:val="007A7EE0"/>
    <w:rsid w:val="007B1B76"/>
    <w:rsid w:val="007B1D51"/>
    <w:rsid w:val="007B4A02"/>
    <w:rsid w:val="007B6F8C"/>
    <w:rsid w:val="007B74FC"/>
    <w:rsid w:val="007B7F5E"/>
    <w:rsid w:val="007C225B"/>
    <w:rsid w:val="007C25A3"/>
    <w:rsid w:val="007C3354"/>
    <w:rsid w:val="007C4DC8"/>
    <w:rsid w:val="007C5456"/>
    <w:rsid w:val="007C607A"/>
    <w:rsid w:val="007D11C1"/>
    <w:rsid w:val="007D1A0C"/>
    <w:rsid w:val="007D3ECB"/>
    <w:rsid w:val="007D6F6B"/>
    <w:rsid w:val="007E3401"/>
    <w:rsid w:val="007E70B0"/>
    <w:rsid w:val="007E73EB"/>
    <w:rsid w:val="007E75D7"/>
    <w:rsid w:val="007E7FE8"/>
    <w:rsid w:val="007F0492"/>
    <w:rsid w:val="007F17FF"/>
    <w:rsid w:val="007F1BFD"/>
    <w:rsid w:val="007F4771"/>
    <w:rsid w:val="007F6174"/>
    <w:rsid w:val="007F6328"/>
    <w:rsid w:val="008013FA"/>
    <w:rsid w:val="008051D4"/>
    <w:rsid w:val="008079FA"/>
    <w:rsid w:val="008101E4"/>
    <w:rsid w:val="00810DD3"/>
    <w:rsid w:val="00813E60"/>
    <w:rsid w:val="00814092"/>
    <w:rsid w:val="00814ED7"/>
    <w:rsid w:val="00815D5B"/>
    <w:rsid w:val="0081697B"/>
    <w:rsid w:val="00822659"/>
    <w:rsid w:val="00825CF1"/>
    <w:rsid w:val="00826885"/>
    <w:rsid w:val="00827E2E"/>
    <w:rsid w:val="008312B1"/>
    <w:rsid w:val="00831DB6"/>
    <w:rsid w:val="0083420F"/>
    <w:rsid w:val="008346AA"/>
    <w:rsid w:val="00835AA6"/>
    <w:rsid w:val="00836797"/>
    <w:rsid w:val="00842FA2"/>
    <w:rsid w:val="00843034"/>
    <w:rsid w:val="008465A6"/>
    <w:rsid w:val="00846640"/>
    <w:rsid w:val="00847A4D"/>
    <w:rsid w:val="00851950"/>
    <w:rsid w:val="00851A5D"/>
    <w:rsid w:val="00851D12"/>
    <w:rsid w:val="00855930"/>
    <w:rsid w:val="00856C1F"/>
    <w:rsid w:val="00856E83"/>
    <w:rsid w:val="00860E88"/>
    <w:rsid w:val="00861FA4"/>
    <w:rsid w:val="00863961"/>
    <w:rsid w:val="00864994"/>
    <w:rsid w:val="00864EFC"/>
    <w:rsid w:val="00864F85"/>
    <w:rsid w:val="00866644"/>
    <w:rsid w:val="00877E45"/>
    <w:rsid w:val="00884EA1"/>
    <w:rsid w:val="00890821"/>
    <w:rsid w:val="00891AF1"/>
    <w:rsid w:val="00893520"/>
    <w:rsid w:val="0089410D"/>
    <w:rsid w:val="0089655E"/>
    <w:rsid w:val="00897FB5"/>
    <w:rsid w:val="008A2757"/>
    <w:rsid w:val="008A33DC"/>
    <w:rsid w:val="008A36CD"/>
    <w:rsid w:val="008A4FBA"/>
    <w:rsid w:val="008B0B96"/>
    <w:rsid w:val="008B1FB8"/>
    <w:rsid w:val="008B5129"/>
    <w:rsid w:val="008B6BEA"/>
    <w:rsid w:val="008C133B"/>
    <w:rsid w:val="008C1A25"/>
    <w:rsid w:val="008C26ED"/>
    <w:rsid w:val="008C4AD8"/>
    <w:rsid w:val="008C5D45"/>
    <w:rsid w:val="008C6C73"/>
    <w:rsid w:val="008D07FD"/>
    <w:rsid w:val="008D4426"/>
    <w:rsid w:val="008E13B3"/>
    <w:rsid w:val="008E1ADC"/>
    <w:rsid w:val="008E686B"/>
    <w:rsid w:val="008F06AD"/>
    <w:rsid w:val="008F12BF"/>
    <w:rsid w:val="008F157E"/>
    <w:rsid w:val="008F3789"/>
    <w:rsid w:val="008F4C1F"/>
    <w:rsid w:val="008F514F"/>
    <w:rsid w:val="00900E1D"/>
    <w:rsid w:val="00904F59"/>
    <w:rsid w:val="0090625F"/>
    <w:rsid w:val="009077A2"/>
    <w:rsid w:val="00907FA0"/>
    <w:rsid w:val="00911C35"/>
    <w:rsid w:val="00913D83"/>
    <w:rsid w:val="009145D7"/>
    <w:rsid w:val="00914E32"/>
    <w:rsid w:val="00917DDF"/>
    <w:rsid w:val="0092046E"/>
    <w:rsid w:val="0092093D"/>
    <w:rsid w:val="0092197B"/>
    <w:rsid w:val="00923669"/>
    <w:rsid w:val="0092497F"/>
    <w:rsid w:val="0092516B"/>
    <w:rsid w:val="00925F1B"/>
    <w:rsid w:val="009277D4"/>
    <w:rsid w:val="00931295"/>
    <w:rsid w:val="00932C9B"/>
    <w:rsid w:val="00932DAB"/>
    <w:rsid w:val="009342F5"/>
    <w:rsid w:val="00934543"/>
    <w:rsid w:val="00935D84"/>
    <w:rsid w:val="0093658D"/>
    <w:rsid w:val="00937EB2"/>
    <w:rsid w:val="00941090"/>
    <w:rsid w:val="00941712"/>
    <w:rsid w:val="00942DA0"/>
    <w:rsid w:val="00947759"/>
    <w:rsid w:val="00947D99"/>
    <w:rsid w:val="009529C3"/>
    <w:rsid w:val="00955BFD"/>
    <w:rsid w:val="00956243"/>
    <w:rsid w:val="00957F85"/>
    <w:rsid w:val="009600A1"/>
    <w:rsid w:val="009608C9"/>
    <w:rsid w:val="00961DCD"/>
    <w:rsid w:val="00962C20"/>
    <w:rsid w:val="009656FF"/>
    <w:rsid w:val="00965DCB"/>
    <w:rsid w:val="009661AA"/>
    <w:rsid w:val="00966FA4"/>
    <w:rsid w:val="009677CE"/>
    <w:rsid w:val="00967AB2"/>
    <w:rsid w:val="009715A8"/>
    <w:rsid w:val="0097498E"/>
    <w:rsid w:val="00974F7B"/>
    <w:rsid w:val="00976448"/>
    <w:rsid w:val="0098163A"/>
    <w:rsid w:val="00981B0C"/>
    <w:rsid w:val="009824E5"/>
    <w:rsid w:val="00983E1C"/>
    <w:rsid w:val="00986232"/>
    <w:rsid w:val="00987C1C"/>
    <w:rsid w:val="00987F20"/>
    <w:rsid w:val="009903D4"/>
    <w:rsid w:val="009905B9"/>
    <w:rsid w:val="00992883"/>
    <w:rsid w:val="009931B6"/>
    <w:rsid w:val="009947C5"/>
    <w:rsid w:val="00996135"/>
    <w:rsid w:val="0099681A"/>
    <w:rsid w:val="009976BE"/>
    <w:rsid w:val="009A1CDE"/>
    <w:rsid w:val="009A1F10"/>
    <w:rsid w:val="009A26E0"/>
    <w:rsid w:val="009A2759"/>
    <w:rsid w:val="009A2F29"/>
    <w:rsid w:val="009A321B"/>
    <w:rsid w:val="009A5962"/>
    <w:rsid w:val="009B0243"/>
    <w:rsid w:val="009B16B7"/>
    <w:rsid w:val="009B27A4"/>
    <w:rsid w:val="009B2ECF"/>
    <w:rsid w:val="009B4726"/>
    <w:rsid w:val="009B569D"/>
    <w:rsid w:val="009C2CAC"/>
    <w:rsid w:val="009C5F01"/>
    <w:rsid w:val="009C76BC"/>
    <w:rsid w:val="009D2469"/>
    <w:rsid w:val="009E2425"/>
    <w:rsid w:val="009E7716"/>
    <w:rsid w:val="009F1350"/>
    <w:rsid w:val="009F1BEE"/>
    <w:rsid w:val="009F2282"/>
    <w:rsid w:val="009F34A8"/>
    <w:rsid w:val="009F4563"/>
    <w:rsid w:val="009F4861"/>
    <w:rsid w:val="009F4DCA"/>
    <w:rsid w:val="009F51DE"/>
    <w:rsid w:val="009F6D80"/>
    <w:rsid w:val="009F6DC2"/>
    <w:rsid w:val="009F774E"/>
    <w:rsid w:val="009F7B6C"/>
    <w:rsid w:val="00A0145A"/>
    <w:rsid w:val="00A03D5F"/>
    <w:rsid w:val="00A05989"/>
    <w:rsid w:val="00A06562"/>
    <w:rsid w:val="00A06B1C"/>
    <w:rsid w:val="00A110C2"/>
    <w:rsid w:val="00A13158"/>
    <w:rsid w:val="00A15669"/>
    <w:rsid w:val="00A161CD"/>
    <w:rsid w:val="00A209A6"/>
    <w:rsid w:val="00A224DD"/>
    <w:rsid w:val="00A23936"/>
    <w:rsid w:val="00A25C36"/>
    <w:rsid w:val="00A271B0"/>
    <w:rsid w:val="00A2772E"/>
    <w:rsid w:val="00A30D64"/>
    <w:rsid w:val="00A322F8"/>
    <w:rsid w:val="00A33E40"/>
    <w:rsid w:val="00A372EC"/>
    <w:rsid w:val="00A410DC"/>
    <w:rsid w:val="00A42EFD"/>
    <w:rsid w:val="00A4466A"/>
    <w:rsid w:val="00A44C83"/>
    <w:rsid w:val="00A44F6D"/>
    <w:rsid w:val="00A467B9"/>
    <w:rsid w:val="00A46EC2"/>
    <w:rsid w:val="00A50415"/>
    <w:rsid w:val="00A528FA"/>
    <w:rsid w:val="00A56A26"/>
    <w:rsid w:val="00A616EC"/>
    <w:rsid w:val="00A62A56"/>
    <w:rsid w:val="00A65F1C"/>
    <w:rsid w:val="00A66B25"/>
    <w:rsid w:val="00A70549"/>
    <w:rsid w:val="00A71470"/>
    <w:rsid w:val="00A715EE"/>
    <w:rsid w:val="00A71C1D"/>
    <w:rsid w:val="00A73F09"/>
    <w:rsid w:val="00A74EC2"/>
    <w:rsid w:val="00A809C8"/>
    <w:rsid w:val="00A81F3C"/>
    <w:rsid w:val="00A82197"/>
    <w:rsid w:val="00A82363"/>
    <w:rsid w:val="00A84275"/>
    <w:rsid w:val="00A85216"/>
    <w:rsid w:val="00A8602C"/>
    <w:rsid w:val="00A863DB"/>
    <w:rsid w:val="00A869D2"/>
    <w:rsid w:val="00A908FD"/>
    <w:rsid w:val="00A910F3"/>
    <w:rsid w:val="00A92A36"/>
    <w:rsid w:val="00A959C3"/>
    <w:rsid w:val="00A9620A"/>
    <w:rsid w:val="00AA08C5"/>
    <w:rsid w:val="00AA0A6C"/>
    <w:rsid w:val="00AA1886"/>
    <w:rsid w:val="00AA2A9E"/>
    <w:rsid w:val="00AA3866"/>
    <w:rsid w:val="00AA6245"/>
    <w:rsid w:val="00AA72BA"/>
    <w:rsid w:val="00AA77CC"/>
    <w:rsid w:val="00AB0809"/>
    <w:rsid w:val="00AB2FA8"/>
    <w:rsid w:val="00AB5939"/>
    <w:rsid w:val="00AB67F5"/>
    <w:rsid w:val="00AB6EB7"/>
    <w:rsid w:val="00AB7912"/>
    <w:rsid w:val="00AC09C2"/>
    <w:rsid w:val="00AC4F06"/>
    <w:rsid w:val="00AC6235"/>
    <w:rsid w:val="00AC73F6"/>
    <w:rsid w:val="00AC7D98"/>
    <w:rsid w:val="00AC7F58"/>
    <w:rsid w:val="00AD5A1D"/>
    <w:rsid w:val="00AD5DF7"/>
    <w:rsid w:val="00AD683B"/>
    <w:rsid w:val="00AE3403"/>
    <w:rsid w:val="00AE58F8"/>
    <w:rsid w:val="00AE5C8D"/>
    <w:rsid w:val="00AE6EA2"/>
    <w:rsid w:val="00AF0596"/>
    <w:rsid w:val="00AF0B6B"/>
    <w:rsid w:val="00AF2461"/>
    <w:rsid w:val="00AF60EA"/>
    <w:rsid w:val="00AF669A"/>
    <w:rsid w:val="00AF7837"/>
    <w:rsid w:val="00B004F3"/>
    <w:rsid w:val="00B00631"/>
    <w:rsid w:val="00B03498"/>
    <w:rsid w:val="00B03E4A"/>
    <w:rsid w:val="00B0460D"/>
    <w:rsid w:val="00B05946"/>
    <w:rsid w:val="00B05A4A"/>
    <w:rsid w:val="00B05A4D"/>
    <w:rsid w:val="00B064ED"/>
    <w:rsid w:val="00B108CB"/>
    <w:rsid w:val="00B11C40"/>
    <w:rsid w:val="00B16CC8"/>
    <w:rsid w:val="00B17A7C"/>
    <w:rsid w:val="00B21F7D"/>
    <w:rsid w:val="00B23567"/>
    <w:rsid w:val="00B272DB"/>
    <w:rsid w:val="00B279C2"/>
    <w:rsid w:val="00B30D10"/>
    <w:rsid w:val="00B3270A"/>
    <w:rsid w:val="00B3356B"/>
    <w:rsid w:val="00B43CB2"/>
    <w:rsid w:val="00B46622"/>
    <w:rsid w:val="00B50215"/>
    <w:rsid w:val="00B50332"/>
    <w:rsid w:val="00B508B5"/>
    <w:rsid w:val="00B51643"/>
    <w:rsid w:val="00B55251"/>
    <w:rsid w:val="00B56075"/>
    <w:rsid w:val="00B56740"/>
    <w:rsid w:val="00B57B3A"/>
    <w:rsid w:val="00B6119E"/>
    <w:rsid w:val="00B62198"/>
    <w:rsid w:val="00B64F4B"/>
    <w:rsid w:val="00B64FBD"/>
    <w:rsid w:val="00B67E3C"/>
    <w:rsid w:val="00B72EB5"/>
    <w:rsid w:val="00B75FF5"/>
    <w:rsid w:val="00B77D24"/>
    <w:rsid w:val="00B77F47"/>
    <w:rsid w:val="00B800B8"/>
    <w:rsid w:val="00B80F77"/>
    <w:rsid w:val="00B8272C"/>
    <w:rsid w:val="00B8387F"/>
    <w:rsid w:val="00B861D4"/>
    <w:rsid w:val="00B87EF4"/>
    <w:rsid w:val="00B93721"/>
    <w:rsid w:val="00B941C0"/>
    <w:rsid w:val="00B9552A"/>
    <w:rsid w:val="00BA11C6"/>
    <w:rsid w:val="00BA1A1D"/>
    <w:rsid w:val="00BA2FCB"/>
    <w:rsid w:val="00BA324A"/>
    <w:rsid w:val="00BA36D7"/>
    <w:rsid w:val="00BA4163"/>
    <w:rsid w:val="00BA5A25"/>
    <w:rsid w:val="00BA732E"/>
    <w:rsid w:val="00BA769E"/>
    <w:rsid w:val="00BA7F4E"/>
    <w:rsid w:val="00BB468A"/>
    <w:rsid w:val="00BB4A27"/>
    <w:rsid w:val="00BB4CAD"/>
    <w:rsid w:val="00BB53F2"/>
    <w:rsid w:val="00BB60E7"/>
    <w:rsid w:val="00BC018E"/>
    <w:rsid w:val="00BC0C7F"/>
    <w:rsid w:val="00BC2D8C"/>
    <w:rsid w:val="00BC37F4"/>
    <w:rsid w:val="00BC585D"/>
    <w:rsid w:val="00BC6990"/>
    <w:rsid w:val="00BC6E86"/>
    <w:rsid w:val="00BC797A"/>
    <w:rsid w:val="00BD1A75"/>
    <w:rsid w:val="00BD362D"/>
    <w:rsid w:val="00BD7EF6"/>
    <w:rsid w:val="00BE08A6"/>
    <w:rsid w:val="00BE23FE"/>
    <w:rsid w:val="00BE6458"/>
    <w:rsid w:val="00BE78BC"/>
    <w:rsid w:val="00BE7EA5"/>
    <w:rsid w:val="00BF02E9"/>
    <w:rsid w:val="00BF08B1"/>
    <w:rsid w:val="00BF3F56"/>
    <w:rsid w:val="00BF510C"/>
    <w:rsid w:val="00BF66B9"/>
    <w:rsid w:val="00C00838"/>
    <w:rsid w:val="00C026C8"/>
    <w:rsid w:val="00C0498F"/>
    <w:rsid w:val="00C0515F"/>
    <w:rsid w:val="00C06125"/>
    <w:rsid w:val="00C104D3"/>
    <w:rsid w:val="00C12CC3"/>
    <w:rsid w:val="00C15AA0"/>
    <w:rsid w:val="00C163B3"/>
    <w:rsid w:val="00C20F45"/>
    <w:rsid w:val="00C21807"/>
    <w:rsid w:val="00C248CB"/>
    <w:rsid w:val="00C249FE"/>
    <w:rsid w:val="00C267D5"/>
    <w:rsid w:val="00C268C2"/>
    <w:rsid w:val="00C277B1"/>
    <w:rsid w:val="00C27E7C"/>
    <w:rsid w:val="00C3013B"/>
    <w:rsid w:val="00C3583E"/>
    <w:rsid w:val="00C40464"/>
    <w:rsid w:val="00C413A9"/>
    <w:rsid w:val="00C415B2"/>
    <w:rsid w:val="00C432E6"/>
    <w:rsid w:val="00C44338"/>
    <w:rsid w:val="00C45A9D"/>
    <w:rsid w:val="00C4724F"/>
    <w:rsid w:val="00C51E83"/>
    <w:rsid w:val="00C5466C"/>
    <w:rsid w:val="00C5644D"/>
    <w:rsid w:val="00C60DBB"/>
    <w:rsid w:val="00C610EB"/>
    <w:rsid w:val="00C67ECB"/>
    <w:rsid w:val="00C70664"/>
    <w:rsid w:val="00C70C63"/>
    <w:rsid w:val="00C71CE3"/>
    <w:rsid w:val="00C739D9"/>
    <w:rsid w:val="00C748EC"/>
    <w:rsid w:val="00C77493"/>
    <w:rsid w:val="00C81C94"/>
    <w:rsid w:val="00C87B9F"/>
    <w:rsid w:val="00C90D03"/>
    <w:rsid w:val="00C951B3"/>
    <w:rsid w:val="00CA01EC"/>
    <w:rsid w:val="00CA16F8"/>
    <w:rsid w:val="00CA1F0A"/>
    <w:rsid w:val="00CA3164"/>
    <w:rsid w:val="00CA642D"/>
    <w:rsid w:val="00CB16C8"/>
    <w:rsid w:val="00CB44E5"/>
    <w:rsid w:val="00CB4AB3"/>
    <w:rsid w:val="00CB7BA9"/>
    <w:rsid w:val="00CC05F1"/>
    <w:rsid w:val="00CC0B29"/>
    <w:rsid w:val="00CC2CC8"/>
    <w:rsid w:val="00CC2DDA"/>
    <w:rsid w:val="00CC407B"/>
    <w:rsid w:val="00CC410E"/>
    <w:rsid w:val="00CC6BA0"/>
    <w:rsid w:val="00CD1673"/>
    <w:rsid w:val="00CD320D"/>
    <w:rsid w:val="00CD58DB"/>
    <w:rsid w:val="00CD5E10"/>
    <w:rsid w:val="00CD7D10"/>
    <w:rsid w:val="00CE12C3"/>
    <w:rsid w:val="00CE2778"/>
    <w:rsid w:val="00CE3BC9"/>
    <w:rsid w:val="00CE7296"/>
    <w:rsid w:val="00CF2544"/>
    <w:rsid w:val="00CF3E6D"/>
    <w:rsid w:val="00CF40B6"/>
    <w:rsid w:val="00CF46A9"/>
    <w:rsid w:val="00CF605B"/>
    <w:rsid w:val="00CF7369"/>
    <w:rsid w:val="00D0056E"/>
    <w:rsid w:val="00D0252F"/>
    <w:rsid w:val="00D03CEA"/>
    <w:rsid w:val="00D06439"/>
    <w:rsid w:val="00D078FE"/>
    <w:rsid w:val="00D07950"/>
    <w:rsid w:val="00D10C20"/>
    <w:rsid w:val="00D122CE"/>
    <w:rsid w:val="00D12AD6"/>
    <w:rsid w:val="00D12D5F"/>
    <w:rsid w:val="00D12FFB"/>
    <w:rsid w:val="00D165E2"/>
    <w:rsid w:val="00D16F86"/>
    <w:rsid w:val="00D2185D"/>
    <w:rsid w:val="00D21C45"/>
    <w:rsid w:val="00D22D16"/>
    <w:rsid w:val="00D2468D"/>
    <w:rsid w:val="00D24F3F"/>
    <w:rsid w:val="00D25BF5"/>
    <w:rsid w:val="00D26460"/>
    <w:rsid w:val="00D26678"/>
    <w:rsid w:val="00D304FB"/>
    <w:rsid w:val="00D307D7"/>
    <w:rsid w:val="00D32682"/>
    <w:rsid w:val="00D3376C"/>
    <w:rsid w:val="00D35EDE"/>
    <w:rsid w:val="00D36BB7"/>
    <w:rsid w:val="00D41702"/>
    <w:rsid w:val="00D44316"/>
    <w:rsid w:val="00D4448B"/>
    <w:rsid w:val="00D45778"/>
    <w:rsid w:val="00D46C1D"/>
    <w:rsid w:val="00D51057"/>
    <w:rsid w:val="00D52C3C"/>
    <w:rsid w:val="00D548B6"/>
    <w:rsid w:val="00D56D94"/>
    <w:rsid w:val="00D62FE8"/>
    <w:rsid w:val="00D65D26"/>
    <w:rsid w:val="00D72E3C"/>
    <w:rsid w:val="00D72FA5"/>
    <w:rsid w:val="00D76F00"/>
    <w:rsid w:val="00D77193"/>
    <w:rsid w:val="00D77F65"/>
    <w:rsid w:val="00D80DEB"/>
    <w:rsid w:val="00D81626"/>
    <w:rsid w:val="00D8169E"/>
    <w:rsid w:val="00D819F7"/>
    <w:rsid w:val="00D83125"/>
    <w:rsid w:val="00D834E3"/>
    <w:rsid w:val="00D849D5"/>
    <w:rsid w:val="00D8508B"/>
    <w:rsid w:val="00D92FC3"/>
    <w:rsid w:val="00D93818"/>
    <w:rsid w:val="00D94E82"/>
    <w:rsid w:val="00D95257"/>
    <w:rsid w:val="00D96ACB"/>
    <w:rsid w:val="00D975FA"/>
    <w:rsid w:val="00DA0863"/>
    <w:rsid w:val="00DA17D6"/>
    <w:rsid w:val="00DA344F"/>
    <w:rsid w:val="00DA4A21"/>
    <w:rsid w:val="00DA6B41"/>
    <w:rsid w:val="00DB017F"/>
    <w:rsid w:val="00DB1335"/>
    <w:rsid w:val="00DB2559"/>
    <w:rsid w:val="00DB6172"/>
    <w:rsid w:val="00DB663E"/>
    <w:rsid w:val="00DB6BAE"/>
    <w:rsid w:val="00DC02BC"/>
    <w:rsid w:val="00DC0674"/>
    <w:rsid w:val="00DC5DDB"/>
    <w:rsid w:val="00DC7E6F"/>
    <w:rsid w:val="00DD0B6A"/>
    <w:rsid w:val="00DD0C12"/>
    <w:rsid w:val="00DD0E18"/>
    <w:rsid w:val="00DD0F6F"/>
    <w:rsid w:val="00DD4646"/>
    <w:rsid w:val="00DD748D"/>
    <w:rsid w:val="00DE0CB6"/>
    <w:rsid w:val="00DE2155"/>
    <w:rsid w:val="00DE4A30"/>
    <w:rsid w:val="00DE4F15"/>
    <w:rsid w:val="00DE5115"/>
    <w:rsid w:val="00DE6A80"/>
    <w:rsid w:val="00DE6D43"/>
    <w:rsid w:val="00DF2D89"/>
    <w:rsid w:val="00DF3ADA"/>
    <w:rsid w:val="00DF51B4"/>
    <w:rsid w:val="00DF6C73"/>
    <w:rsid w:val="00DF74E7"/>
    <w:rsid w:val="00E00623"/>
    <w:rsid w:val="00E01CAC"/>
    <w:rsid w:val="00E06B56"/>
    <w:rsid w:val="00E173DA"/>
    <w:rsid w:val="00E1759A"/>
    <w:rsid w:val="00E20631"/>
    <w:rsid w:val="00E21DFF"/>
    <w:rsid w:val="00E2281F"/>
    <w:rsid w:val="00E234D3"/>
    <w:rsid w:val="00E24DA6"/>
    <w:rsid w:val="00E25F95"/>
    <w:rsid w:val="00E26A26"/>
    <w:rsid w:val="00E302FF"/>
    <w:rsid w:val="00E309EA"/>
    <w:rsid w:val="00E3712A"/>
    <w:rsid w:val="00E40231"/>
    <w:rsid w:val="00E46873"/>
    <w:rsid w:val="00E502FC"/>
    <w:rsid w:val="00E51A3E"/>
    <w:rsid w:val="00E5484B"/>
    <w:rsid w:val="00E57B0A"/>
    <w:rsid w:val="00E57CCF"/>
    <w:rsid w:val="00E638A2"/>
    <w:rsid w:val="00E63BAE"/>
    <w:rsid w:val="00E642FD"/>
    <w:rsid w:val="00E6442F"/>
    <w:rsid w:val="00E65219"/>
    <w:rsid w:val="00E65462"/>
    <w:rsid w:val="00E65E2C"/>
    <w:rsid w:val="00E70A75"/>
    <w:rsid w:val="00E71352"/>
    <w:rsid w:val="00E7142E"/>
    <w:rsid w:val="00E7201C"/>
    <w:rsid w:val="00E7217D"/>
    <w:rsid w:val="00E73596"/>
    <w:rsid w:val="00E77BC1"/>
    <w:rsid w:val="00E83E18"/>
    <w:rsid w:val="00E85442"/>
    <w:rsid w:val="00E85A22"/>
    <w:rsid w:val="00E86D7D"/>
    <w:rsid w:val="00E87184"/>
    <w:rsid w:val="00E87DCC"/>
    <w:rsid w:val="00E91FD4"/>
    <w:rsid w:val="00E9635A"/>
    <w:rsid w:val="00EA0D5F"/>
    <w:rsid w:val="00EA46AC"/>
    <w:rsid w:val="00EA5F3B"/>
    <w:rsid w:val="00EA71AC"/>
    <w:rsid w:val="00EA777D"/>
    <w:rsid w:val="00EA7D3D"/>
    <w:rsid w:val="00EB6B46"/>
    <w:rsid w:val="00EC0E8C"/>
    <w:rsid w:val="00EC295D"/>
    <w:rsid w:val="00EC42F5"/>
    <w:rsid w:val="00EC4372"/>
    <w:rsid w:val="00EC5CB8"/>
    <w:rsid w:val="00EC5F0B"/>
    <w:rsid w:val="00EC6519"/>
    <w:rsid w:val="00ED098A"/>
    <w:rsid w:val="00ED16ED"/>
    <w:rsid w:val="00ED1F56"/>
    <w:rsid w:val="00ED2E73"/>
    <w:rsid w:val="00ED431E"/>
    <w:rsid w:val="00ED5AA2"/>
    <w:rsid w:val="00ED6999"/>
    <w:rsid w:val="00ED7E44"/>
    <w:rsid w:val="00EE0F59"/>
    <w:rsid w:val="00EE1895"/>
    <w:rsid w:val="00EE4CE9"/>
    <w:rsid w:val="00EE7FB3"/>
    <w:rsid w:val="00EF0C6B"/>
    <w:rsid w:val="00EF26DD"/>
    <w:rsid w:val="00EF378D"/>
    <w:rsid w:val="00EF6128"/>
    <w:rsid w:val="00F0081A"/>
    <w:rsid w:val="00F016E5"/>
    <w:rsid w:val="00F02DF3"/>
    <w:rsid w:val="00F05EB3"/>
    <w:rsid w:val="00F0742D"/>
    <w:rsid w:val="00F10C52"/>
    <w:rsid w:val="00F1141C"/>
    <w:rsid w:val="00F11F63"/>
    <w:rsid w:val="00F121A1"/>
    <w:rsid w:val="00F1491F"/>
    <w:rsid w:val="00F14ACF"/>
    <w:rsid w:val="00F21250"/>
    <w:rsid w:val="00F217C7"/>
    <w:rsid w:val="00F2191F"/>
    <w:rsid w:val="00F21F5E"/>
    <w:rsid w:val="00F2686B"/>
    <w:rsid w:val="00F279D0"/>
    <w:rsid w:val="00F31278"/>
    <w:rsid w:val="00F31B05"/>
    <w:rsid w:val="00F34436"/>
    <w:rsid w:val="00F34878"/>
    <w:rsid w:val="00F34916"/>
    <w:rsid w:val="00F3518C"/>
    <w:rsid w:val="00F35C50"/>
    <w:rsid w:val="00F36488"/>
    <w:rsid w:val="00F40491"/>
    <w:rsid w:val="00F42B21"/>
    <w:rsid w:val="00F43362"/>
    <w:rsid w:val="00F456F4"/>
    <w:rsid w:val="00F45ABC"/>
    <w:rsid w:val="00F50087"/>
    <w:rsid w:val="00F5055F"/>
    <w:rsid w:val="00F50C5F"/>
    <w:rsid w:val="00F52795"/>
    <w:rsid w:val="00F53D0A"/>
    <w:rsid w:val="00F57932"/>
    <w:rsid w:val="00F6122A"/>
    <w:rsid w:val="00F6378B"/>
    <w:rsid w:val="00F6397C"/>
    <w:rsid w:val="00F6467A"/>
    <w:rsid w:val="00F65C6B"/>
    <w:rsid w:val="00F7040F"/>
    <w:rsid w:val="00F80522"/>
    <w:rsid w:val="00F81079"/>
    <w:rsid w:val="00F81D8E"/>
    <w:rsid w:val="00F8270F"/>
    <w:rsid w:val="00F838AC"/>
    <w:rsid w:val="00F864EF"/>
    <w:rsid w:val="00F8736F"/>
    <w:rsid w:val="00F9084C"/>
    <w:rsid w:val="00F927B7"/>
    <w:rsid w:val="00F93184"/>
    <w:rsid w:val="00F9403D"/>
    <w:rsid w:val="00F94BE8"/>
    <w:rsid w:val="00F9554A"/>
    <w:rsid w:val="00F96CB4"/>
    <w:rsid w:val="00F973C1"/>
    <w:rsid w:val="00FA0FB1"/>
    <w:rsid w:val="00FA3DFC"/>
    <w:rsid w:val="00FA3FF2"/>
    <w:rsid w:val="00FA43E8"/>
    <w:rsid w:val="00FB071B"/>
    <w:rsid w:val="00FB0A73"/>
    <w:rsid w:val="00FB2272"/>
    <w:rsid w:val="00FB35C0"/>
    <w:rsid w:val="00FC18A9"/>
    <w:rsid w:val="00FC3E6D"/>
    <w:rsid w:val="00FC55CC"/>
    <w:rsid w:val="00FC6065"/>
    <w:rsid w:val="00FC7CE8"/>
    <w:rsid w:val="00FD1402"/>
    <w:rsid w:val="00FD14BB"/>
    <w:rsid w:val="00FD2E3B"/>
    <w:rsid w:val="00FD56A3"/>
    <w:rsid w:val="00FE0457"/>
    <w:rsid w:val="00FE10AD"/>
    <w:rsid w:val="00FE1B43"/>
    <w:rsid w:val="00FE285B"/>
    <w:rsid w:val="00FE3BE5"/>
    <w:rsid w:val="00FE6EF5"/>
    <w:rsid w:val="00FF2058"/>
    <w:rsid w:val="00FF3BCA"/>
    <w:rsid w:val="00FF6C66"/>
    <w:rsid w:val="00FF7A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C1CB7C-176D-4C7F-82AD-CDEE350F1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8F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9"/>
    <w:qFormat/>
    <w:rsid w:val="00796C71"/>
    <w:pPr>
      <w:spacing w:after="150"/>
      <w:ind w:left="60"/>
      <w:outlineLvl w:val="0"/>
    </w:pPr>
    <w:rPr>
      <w:rFonts w:ascii="Arial" w:hAnsi="Arial" w:cs="Arial"/>
      <w:b/>
      <w:bCs/>
      <w:color w:val="555555"/>
      <w:kern w:val="36"/>
      <w:sz w:val="36"/>
      <w:szCs w:val="36"/>
    </w:rPr>
  </w:style>
  <w:style w:type="paragraph" w:styleId="2">
    <w:name w:val="heading 2"/>
    <w:basedOn w:val="a"/>
    <w:next w:val="a"/>
    <w:link w:val="20"/>
    <w:uiPriority w:val="99"/>
    <w:unhideWhenUsed/>
    <w:qFormat/>
    <w:rsid w:val="0082688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855930"/>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163D78"/>
    <w:pPr>
      <w:keepNext/>
      <w:keepLines/>
      <w:spacing w:before="200"/>
      <w:jc w:val="both"/>
      <w:outlineLvl w:val="3"/>
    </w:pPr>
    <w:rPr>
      <w:rFonts w:ascii="Cambria" w:hAnsi="Cambria"/>
      <w:b/>
      <w:bCs/>
      <w:i/>
      <w:iCs/>
      <w:color w:val="4F81BD"/>
      <w:sz w:val="28"/>
      <w:szCs w:val="28"/>
      <w:lang w:eastAsia="en-US"/>
    </w:rPr>
  </w:style>
  <w:style w:type="paragraph" w:styleId="5">
    <w:name w:val="heading 5"/>
    <w:basedOn w:val="a"/>
    <w:next w:val="a"/>
    <w:link w:val="50"/>
    <w:uiPriority w:val="99"/>
    <w:unhideWhenUsed/>
    <w:qFormat/>
    <w:rsid w:val="00163D78"/>
    <w:pPr>
      <w:spacing w:before="240" w:after="60"/>
      <w:outlineLvl w:val="4"/>
    </w:pPr>
    <w:rPr>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3464C"/>
    <w:pPr>
      <w:spacing w:after="0" w:line="240" w:lineRule="auto"/>
    </w:pPr>
  </w:style>
  <w:style w:type="paragraph" w:customStyle="1" w:styleId="a5">
    <w:name w:val="МОН основной"/>
    <w:basedOn w:val="a"/>
    <w:link w:val="a6"/>
    <w:rsid w:val="0013464C"/>
    <w:pPr>
      <w:spacing w:line="360" w:lineRule="auto"/>
      <w:ind w:firstLine="709"/>
      <w:jc w:val="both"/>
    </w:pPr>
    <w:rPr>
      <w:sz w:val="28"/>
    </w:rPr>
  </w:style>
  <w:style w:type="character" w:customStyle="1" w:styleId="a6">
    <w:name w:val="МОН основной Знак"/>
    <w:basedOn w:val="a0"/>
    <w:link w:val="a5"/>
    <w:rsid w:val="0013464C"/>
    <w:rPr>
      <w:rFonts w:ascii="Times New Roman" w:eastAsia="Times New Roman" w:hAnsi="Times New Roman" w:cs="Times New Roman"/>
      <w:sz w:val="28"/>
      <w:szCs w:val="24"/>
      <w:lang w:eastAsia="ru-RU"/>
    </w:rPr>
  </w:style>
  <w:style w:type="table" w:styleId="a7">
    <w:name w:val="Table Grid"/>
    <w:basedOn w:val="a1"/>
    <w:uiPriority w:val="59"/>
    <w:rsid w:val="007879F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Title"/>
    <w:basedOn w:val="a"/>
    <w:link w:val="a9"/>
    <w:qFormat/>
    <w:rsid w:val="007879F7"/>
    <w:pPr>
      <w:jc w:val="center"/>
    </w:pPr>
    <w:rPr>
      <w:sz w:val="28"/>
    </w:rPr>
  </w:style>
  <w:style w:type="character" w:customStyle="1" w:styleId="a9">
    <w:name w:val="Название Знак"/>
    <w:basedOn w:val="a0"/>
    <w:link w:val="a8"/>
    <w:rsid w:val="007879F7"/>
    <w:rPr>
      <w:rFonts w:ascii="Times New Roman" w:eastAsia="Times New Roman" w:hAnsi="Times New Roman" w:cs="Times New Roman"/>
      <w:sz w:val="28"/>
      <w:szCs w:val="24"/>
      <w:lang w:eastAsia="ru-RU"/>
    </w:rPr>
  </w:style>
  <w:style w:type="paragraph" w:styleId="aa">
    <w:name w:val="Balloon Text"/>
    <w:basedOn w:val="a"/>
    <w:link w:val="ab"/>
    <w:uiPriority w:val="99"/>
    <w:semiHidden/>
    <w:unhideWhenUsed/>
    <w:rsid w:val="000C08E0"/>
    <w:rPr>
      <w:rFonts w:ascii="Tahoma" w:hAnsi="Tahoma" w:cs="Tahoma"/>
      <w:sz w:val="16"/>
      <w:szCs w:val="16"/>
    </w:rPr>
  </w:style>
  <w:style w:type="character" w:customStyle="1" w:styleId="ab">
    <w:name w:val="Текст выноски Знак"/>
    <w:basedOn w:val="a0"/>
    <w:link w:val="aa"/>
    <w:uiPriority w:val="99"/>
    <w:semiHidden/>
    <w:rsid w:val="000C08E0"/>
    <w:rPr>
      <w:rFonts w:ascii="Tahoma" w:eastAsia="Times New Roman" w:hAnsi="Tahoma" w:cs="Tahoma"/>
      <w:sz w:val="16"/>
      <w:szCs w:val="16"/>
      <w:lang w:eastAsia="ru-RU"/>
    </w:rPr>
  </w:style>
  <w:style w:type="paragraph" w:styleId="ac">
    <w:name w:val="List Paragraph"/>
    <w:basedOn w:val="a"/>
    <w:uiPriority w:val="34"/>
    <w:qFormat/>
    <w:rsid w:val="00592400"/>
    <w:pPr>
      <w:ind w:left="720"/>
      <w:contextualSpacing/>
    </w:pPr>
  </w:style>
  <w:style w:type="table" w:styleId="2-1">
    <w:name w:val="Medium List 2 Accent 1"/>
    <w:basedOn w:val="a1"/>
    <w:uiPriority w:val="66"/>
    <w:rsid w:val="00EA46AC"/>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3-4">
    <w:name w:val="Medium Grid 3 Accent 4"/>
    <w:basedOn w:val="a1"/>
    <w:uiPriority w:val="69"/>
    <w:rsid w:val="00EA46A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
    <w:name w:val="Light Grid Accent 4"/>
    <w:basedOn w:val="a1"/>
    <w:uiPriority w:val="62"/>
    <w:rsid w:val="00025C3C"/>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2-4">
    <w:name w:val="Medium List 2 Accent 4"/>
    <w:basedOn w:val="a1"/>
    <w:uiPriority w:val="66"/>
    <w:rsid w:val="003821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paragraph" w:styleId="ad">
    <w:name w:val="footnote text"/>
    <w:basedOn w:val="a"/>
    <w:link w:val="ae"/>
    <w:uiPriority w:val="99"/>
    <w:semiHidden/>
    <w:unhideWhenUsed/>
    <w:rsid w:val="00B87EF4"/>
    <w:rPr>
      <w:sz w:val="20"/>
      <w:szCs w:val="20"/>
    </w:rPr>
  </w:style>
  <w:style w:type="character" w:customStyle="1" w:styleId="ae">
    <w:name w:val="Текст сноски Знак"/>
    <w:basedOn w:val="a0"/>
    <w:link w:val="ad"/>
    <w:uiPriority w:val="99"/>
    <w:semiHidden/>
    <w:rsid w:val="00B87EF4"/>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sid w:val="00B87EF4"/>
    <w:rPr>
      <w:vertAlign w:val="superscript"/>
    </w:rPr>
  </w:style>
  <w:style w:type="character" w:customStyle="1" w:styleId="21">
    <w:name w:val="Основной текст (2)_"/>
    <w:basedOn w:val="a0"/>
    <w:link w:val="22"/>
    <w:rsid w:val="00414E64"/>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414E64"/>
    <w:pPr>
      <w:widowControl w:val="0"/>
      <w:shd w:val="clear" w:color="auto" w:fill="FFFFFF"/>
      <w:spacing w:after="2580" w:line="322" w:lineRule="exact"/>
      <w:ind w:hanging="340"/>
      <w:jc w:val="center"/>
    </w:pPr>
    <w:rPr>
      <w:sz w:val="28"/>
      <w:szCs w:val="28"/>
      <w:lang w:eastAsia="en-US"/>
    </w:rPr>
  </w:style>
  <w:style w:type="character" w:customStyle="1" w:styleId="41">
    <w:name w:val="Сноска (4)_"/>
    <w:basedOn w:val="a0"/>
    <w:link w:val="42"/>
    <w:rsid w:val="00414E64"/>
    <w:rPr>
      <w:rFonts w:ascii="Times New Roman" w:eastAsia="Times New Roman" w:hAnsi="Times New Roman" w:cs="Times New Roman"/>
      <w:sz w:val="28"/>
      <w:szCs w:val="28"/>
      <w:shd w:val="clear" w:color="auto" w:fill="FFFFFF"/>
    </w:rPr>
  </w:style>
  <w:style w:type="paragraph" w:customStyle="1" w:styleId="42">
    <w:name w:val="Сноска (4)"/>
    <w:basedOn w:val="a"/>
    <w:link w:val="41"/>
    <w:rsid w:val="00414E64"/>
    <w:pPr>
      <w:widowControl w:val="0"/>
      <w:shd w:val="clear" w:color="auto" w:fill="FFFFFF"/>
      <w:spacing w:before="180" w:line="322" w:lineRule="exact"/>
      <w:ind w:firstLine="560"/>
      <w:jc w:val="both"/>
    </w:pPr>
    <w:rPr>
      <w:sz w:val="28"/>
      <w:szCs w:val="28"/>
      <w:lang w:eastAsia="en-US"/>
    </w:rPr>
  </w:style>
  <w:style w:type="character" w:customStyle="1" w:styleId="23">
    <w:name w:val="Заголовок №2_"/>
    <w:basedOn w:val="a0"/>
    <w:link w:val="24"/>
    <w:rsid w:val="00414E64"/>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414E64"/>
    <w:pPr>
      <w:widowControl w:val="0"/>
      <w:shd w:val="clear" w:color="auto" w:fill="FFFFFF"/>
      <w:spacing w:before="360" w:after="120" w:line="0" w:lineRule="atLeast"/>
      <w:jc w:val="center"/>
      <w:outlineLvl w:val="1"/>
    </w:pPr>
    <w:rPr>
      <w:b/>
      <w:bCs/>
      <w:sz w:val="28"/>
      <w:szCs w:val="28"/>
      <w:lang w:eastAsia="en-US"/>
    </w:rPr>
  </w:style>
  <w:style w:type="character" w:customStyle="1" w:styleId="a4">
    <w:name w:val="Без интервала Знак"/>
    <w:basedOn w:val="a0"/>
    <w:link w:val="a3"/>
    <w:uiPriority w:val="1"/>
    <w:locked/>
    <w:rsid w:val="00414E64"/>
  </w:style>
  <w:style w:type="table" w:styleId="-3">
    <w:name w:val="Light List Accent 3"/>
    <w:basedOn w:val="a1"/>
    <w:uiPriority w:val="61"/>
    <w:rsid w:val="00414E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1">
    <w:name w:val="Medium Grid 1"/>
    <w:basedOn w:val="a1"/>
    <w:uiPriority w:val="67"/>
    <w:rsid w:val="00414E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6">
    <w:name w:val="Light Shading Accent 6"/>
    <w:basedOn w:val="a1"/>
    <w:uiPriority w:val="60"/>
    <w:rsid w:val="00414E64"/>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30">
    <w:name w:val="Light Shading Accent 3"/>
    <w:basedOn w:val="a1"/>
    <w:uiPriority w:val="60"/>
    <w:rsid w:val="00414E64"/>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1">
    <w:name w:val="Medium Grid 3 Accent 1"/>
    <w:basedOn w:val="a1"/>
    <w:uiPriority w:val="69"/>
    <w:rsid w:val="00414E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60">
    <w:name w:val="Light Grid Accent 6"/>
    <w:basedOn w:val="a1"/>
    <w:uiPriority w:val="62"/>
    <w:rsid w:val="00414E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af0">
    <w:name w:val="caption"/>
    <w:basedOn w:val="a"/>
    <w:next w:val="a"/>
    <w:uiPriority w:val="35"/>
    <w:semiHidden/>
    <w:unhideWhenUsed/>
    <w:qFormat/>
    <w:rsid w:val="00414E64"/>
    <w:pPr>
      <w:spacing w:after="200"/>
    </w:pPr>
    <w:rPr>
      <w:rFonts w:asciiTheme="minorHAnsi" w:eastAsiaTheme="minorHAnsi" w:hAnsiTheme="minorHAnsi" w:cstheme="minorBidi"/>
      <w:b/>
      <w:bCs/>
      <w:color w:val="4F81BD" w:themeColor="accent1"/>
      <w:sz w:val="18"/>
      <w:szCs w:val="18"/>
      <w:lang w:eastAsia="en-US"/>
    </w:rPr>
  </w:style>
  <w:style w:type="table" w:styleId="-40">
    <w:name w:val="Light List Accent 4"/>
    <w:basedOn w:val="a1"/>
    <w:uiPriority w:val="61"/>
    <w:rsid w:val="00A110C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styleId="af1">
    <w:name w:val="Hyperlink"/>
    <w:basedOn w:val="a0"/>
    <w:uiPriority w:val="99"/>
    <w:unhideWhenUsed/>
    <w:rsid w:val="005050D3"/>
    <w:rPr>
      <w:color w:val="0000FF" w:themeColor="hyperlink"/>
      <w:u w:val="single"/>
    </w:rPr>
  </w:style>
  <w:style w:type="character" w:customStyle="1" w:styleId="30">
    <w:name w:val="Заголовок 3 Знак"/>
    <w:basedOn w:val="a0"/>
    <w:link w:val="3"/>
    <w:rsid w:val="00855930"/>
    <w:rPr>
      <w:rFonts w:ascii="Cambria" w:eastAsia="Times New Roman" w:hAnsi="Cambria" w:cs="Times New Roman"/>
      <w:b/>
      <w:bCs/>
      <w:sz w:val="26"/>
      <w:szCs w:val="26"/>
      <w:lang w:eastAsia="ru-RU"/>
    </w:rPr>
  </w:style>
  <w:style w:type="numbering" w:customStyle="1" w:styleId="12">
    <w:name w:val="Нет списка1"/>
    <w:next w:val="a2"/>
    <w:uiPriority w:val="99"/>
    <w:semiHidden/>
    <w:unhideWhenUsed/>
    <w:rsid w:val="00855930"/>
  </w:style>
  <w:style w:type="table" w:customStyle="1" w:styleId="13">
    <w:name w:val="Сетка таблицы1"/>
    <w:basedOn w:val="a1"/>
    <w:next w:val="a7"/>
    <w:uiPriority w:val="59"/>
    <w:rsid w:val="008559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ighlighthighlightactive">
    <w:name w:val="highlight highlight_active"/>
    <w:basedOn w:val="a0"/>
    <w:rsid w:val="00855930"/>
  </w:style>
  <w:style w:type="paragraph" w:styleId="af2">
    <w:name w:val="Normal (Web)"/>
    <w:aliases w:val="Обычный (Web), Знак Знак1,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
    <w:basedOn w:val="a"/>
    <w:uiPriority w:val="1"/>
    <w:unhideWhenUsed/>
    <w:qFormat/>
    <w:rsid w:val="00855930"/>
    <w:pPr>
      <w:spacing w:before="100" w:beforeAutospacing="1" w:after="100" w:afterAutospacing="1"/>
    </w:pPr>
  </w:style>
  <w:style w:type="character" w:customStyle="1" w:styleId="14">
    <w:name w:val="Сильное выделение1"/>
    <w:basedOn w:val="a0"/>
    <w:rsid w:val="00855930"/>
    <w:rPr>
      <w:rFonts w:ascii="Times New Roman" w:hAnsi="Times New Roman" w:cs="Times New Roman" w:hint="default"/>
      <w:b/>
      <w:bCs/>
      <w:i/>
      <w:iCs/>
      <w:color w:val="4F81BD"/>
    </w:rPr>
  </w:style>
  <w:style w:type="character" w:customStyle="1" w:styleId="apple-converted-space">
    <w:name w:val="apple-converted-space"/>
    <w:basedOn w:val="a0"/>
    <w:rsid w:val="00855930"/>
  </w:style>
  <w:style w:type="character" w:customStyle="1" w:styleId="c1">
    <w:name w:val="c1"/>
    <w:basedOn w:val="a0"/>
    <w:rsid w:val="00855930"/>
  </w:style>
  <w:style w:type="paragraph" w:customStyle="1" w:styleId="c5">
    <w:name w:val="c5"/>
    <w:basedOn w:val="a"/>
    <w:rsid w:val="00855930"/>
    <w:pPr>
      <w:spacing w:before="100" w:beforeAutospacing="1" w:after="100" w:afterAutospacing="1"/>
    </w:pPr>
  </w:style>
  <w:style w:type="character" w:customStyle="1" w:styleId="c1c13c8">
    <w:name w:val="c1 c13 c8"/>
    <w:basedOn w:val="a0"/>
    <w:rsid w:val="00855930"/>
  </w:style>
  <w:style w:type="character" w:customStyle="1" w:styleId="c1c13">
    <w:name w:val="c1 c13"/>
    <w:basedOn w:val="a0"/>
    <w:rsid w:val="00855930"/>
  </w:style>
  <w:style w:type="paragraph" w:customStyle="1" w:styleId="2011-2012">
    <w:name w:val="новый сборник 2011-2012"/>
    <w:basedOn w:val="a"/>
    <w:rsid w:val="00855930"/>
    <w:pPr>
      <w:spacing w:line="276" w:lineRule="auto"/>
      <w:ind w:firstLine="709"/>
      <w:jc w:val="both"/>
    </w:pPr>
    <w:rPr>
      <w:bCs/>
      <w:szCs w:val="20"/>
      <w:lang w:eastAsia="en-US"/>
    </w:rPr>
  </w:style>
  <w:style w:type="paragraph" w:customStyle="1" w:styleId="410">
    <w:name w:val="Заголовок 41"/>
    <w:basedOn w:val="a"/>
    <w:uiPriority w:val="1"/>
    <w:qFormat/>
    <w:rsid w:val="00855930"/>
    <w:pPr>
      <w:widowControl w:val="0"/>
      <w:ind w:left="774"/>
      <w:outlineLvl w:val="4"/>
    </w:pPr>
    <w:rPr>
      <w:rFonts w:cstheme="minorBidi"/>
      <w:b/>
      <w:bCs/>
      <w:sz w:val="28"/>
      <w:szCs w:val="28"/>
      <w:lang w:val="en-US" w:eastAsia="en-US"/>
    </w:rPr>
  </w:style>
  <w:style w:type="paragraph" w:styleId="af3">
    <w:name w:val="header"/>
    <w:basedOn w:val="a"/>
    <w:link w:val="af4"/>
    <w:uiPriority w:val="99"/>
    <w:unhideWhenUsed/>
    <w:rsid w:val="00855930"/>
    <w:pPr>
      <w:tabs>
        <w:tab w:val="center" w:pos="4677"/>
        <w:tab w:val="right" w:pos="9355"/>
      </w:tabs>
    </w:pPr>
    <w:rPr>
      <w:sz w:val="28"/>
      <w:szCs w:val="20"/>
    </w:rPr>
  </w:style>
  <w:style w:type="character" w:customStyle="1" w:styleId="af4">
    <w:name w:val="Верхний колонтитул Знак"/>
    <w:basedOn w:val="a0"/>
    <w:link w:val="af3"/>
    <w:uiPriority w:val="99"/>
    <w:rsid w:val="00855930"/>
    <w:rPr>
      <w:rFonts w:ascii="Times New Roman" w:eastAsia="Times New Roman" w:hAnsi="Times New Roman" w:cs="Times New Roman"/>
      <w:sz w:val="28"/>
      <w:szCs w:val="20"/>
      <w:lang w:eastAsia="ru-RU"/>
    </w:rPr>
  </w:style>
  <w:style w:type="paragraph" w:styleId="af5">
    <w:name w:val="footer"/>
    <w:basedOn w:val="a"/>
    <w:link w:val="af6"/>
    <w:uiPriority w:val="99"/>
    <w:unhideWhenUsed/>
    <w:rsid w:val="00855930"/>
    <w:pPr>
      <w:tabs>
        <w:tab w:val="center" w:pos="4677"/>
        <w:tab w:val="right" w:pos="9355"/>
      </w:tabs>
    </w:pPr>
    <w:rPr>
      <w:sz w:val="28"/>
      <w:szCs w:val="20"/>
    </w:rPr>
  </w:style>
  <w:style w:type="character" w:customStyle="1" w:styleId="af6">
    <w:name w:val="Нижний колонтитул Знак"/>
    <w:basedOn w:val="a0"/>
    <w:link w:val="af5"/>
    <w:uiPriority w:val="99"/>
    <w:rsid w:val="00855930"/>
    <w:rPr>
      <w:rFonts w:ascii="Times New Roman" w:eastAsia="Times New Roman" w:hAnsi="Times New Roman" w:cs="Times New Roman"/>
      <w:sz w:val="28"/>
      <w:szCs w:val="20"/>
      <w:lang w:eastAsia="ru-RU"/>
    </w:rPr>
  </w:style>
  <w:style w:type="table" w:styleId="1-5">
    <w:name w:val="Medium Grid 1 Accent 5"/>
    <w:basedOn w:val="a1"/>
    <w:uiPriority w:val="67"/>
    <w:rsid w:val="000300F2"/>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10">
    <w:name w:val="Заголовок 1 Знак"/>
    <w:basedOn w:val="a0"/>
    <w:link w:val="1"/>
    <w:rsid w:val="00796C71"/>
    <w:rPr>
      <w:rFonts w:ascii="Arial" w:eastAsia="Times New Roman" w:hAnsi="Arial" w:cs="Arial"/>
      <w:b/>
      <w:bCs/>
      <w:color w:val="555555"/>
      <w:kern w:val="36"/>
      <w:sz w:val="36"/>
      <w:szCs w:val="36"/>
      <w:lang w:eastAsia="ru-RU"/>
    </w:rPr>
  </w:style>
  <w:style w:type="paragraph" w:styleId="af7">
    <w:name w:val="Body Text"/>
    <w:basedOn w:val="a"/>
    <w:link w:val="af8"/>
    <w:unhideWhenUsed/>
    <w:rsid w:val="00796C71"/>
    <w:pPr>
      <w:spacing w:after="120"/>
    </w:pPr>
    <w:rPr>
      <w:w w:val="90"/>
      <w:sz w:val="28"/>
      <w:szCs w:val="28"/>
    </w:rPr>
  </w:style>
  <w:style w:type="character" w:customStyle="1" w:styleId="af8">
    <w:name w:val="Основной текст Знак"/>
    <w:basedOn w:val="a0"/>
    <w:link w:val="af7"/>
    <w:rsid w:val="00796C71"/>
    <w:rPr>
      <w:rFonts w:ascii="Times New Roman" w:eastAsia="Times New Roman" w:hAnsi="Times New Roman" w:cs="Times New Roman"/>
      <w:w w:val="90"/>
      <w:sz w:val="28"/>
      <w:szCs w:val="28"/>
      <w:lang w:eastAsia="ru-RU"/>
    </w:rPr>
  </w:style>
  <w:style w:type="character" w:styleId="af9">
    <w:name w:val="Strong"/>
    <w:basedOn w:val="a0"/>
    <w:uiPriority w:val="22"/>
    <w:qFormat/>
    <w:rsid w:val="00796C71"/>
    <w:rPr>
      <w:b/>
      <w:bCs/>
    </w:rPr>
  </w:style>
  <w:style w:type="paragraph" w:customStyle="1" w:styleId="EmptyLayoutCell">
    <w:name w:val="EmptyLayoutCell"/>
    <w:basedOn w:val="a"/>
    <w:rsid w:val="00796C71"/>
    <w:rPr>
      <w:sz w:val="2"/>
      <w:szCs w:val="20"/>
      <w:lang w:val="en-US" w:eastAsia="en-US"/>
    </w:rPr>
  </w:style>
  <w:style w:type="paragraph" w:customStyle="1" w:styleId="western">
    <w:name w:val="western"/>
    <w:basedOn w:val="a"/>
    <w:rsid w:val="00796C71"/>
    <w:pPr>
      <w:spacing w:before="100" w:beforeAutospacing="1" w:after="100" w:afterAutospacing="1"/>
    </w:pPr>
  </w:style>
  <w:style w:type="paragraph" w:styleId="afa">
    <w:name w:val="Document Map"/>
    <w:basedOn w:val="a"/>
    <w:link w:val="afb"/>
    <w:semiHidden/>
    <w:unhideWhenUsed/>
    <w:rsid w:val="00796C71"/>
    <w:pPr>
      <w:shd w:val="clear" w:color="auto" w:fill="000080"/>
    </w:pPr>
    <w:rPr>
      <w:rFonts w:ascii="Tahoma" w:hAnsi="Tahoma" w:cs="Tahoma"/>
    </w:rPr>
  </w:style>
  <w:style w:type="character" w:customStyle="1" w:styleId="afb">
    <w:name w:val="Схема документа Знак"/>
    <w:basedOn w:val="a0"/>
    <w:link w:val="afa"/>
    <w:semiHidden/>
    <w:rsid w:val="00796C71"/>
    <w:rPr>
      <w:rFonts w:ascii="Tahoma" w:eastAsia="Times New Roman" w:hAnsi="Tahoma" w:cs="Tahoma"/>
      <w:sz w:val="24"/>
      <w:szCs w:val="24"/>
      <w:shd w:val="clear" w:color="auto" w:fill="000080"/>
      <w:lang w:eastAsia="ru-RU"/>
    </w:rPr>
  </w:style>
  <w:style w:type="paragraph" w:customStyle="1" w:styleId="aright">
    <w:name w:val="aright"/>
    <w:basedOn w:val="a"/>
    <w:rsid w:val="00796C71"/>
    <w:pPr>
      <w:spacing w:before="60" w:after="75"/>
      <w:ind w:left="60"/>
      <w:jc w:val="right"/>
    </w:pPr>
  </w:style>
  <w:style w:type="table" w:styleId="1-4">
    <w:name w:val="Medium Grid 1 Accent 4"/>
    <w:basedOn w:val="a1"/>
    <w:uiPriority w:val="67"/>
    <w:rsid w:val="00AF0B6B"/>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41">
    <w:name w:val="Colorful Grid Accent 4"/>
    <w:basedOn w:val="a1"/>
    <w:uiPriority w:val="73"/>
    <w:rsid w:val="00AF0B6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0">
    <w:name w:val="Medium Shading 1 Accent 4"/>
    <w:basedOn w:val="a1"/>
    <w:uiPriority w:val="63"/>
    <w:rsid w:val="001B674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afc">
    <w:name w:val="Emphasis"/>
    <w:qFormat/>
    <w:rsid w:val="008A2757"/>
    <w:rPr>
      <w:i/>
      <w:iCs/>
    </w:rPr>
  </w:style>
  <w:style w:type="character" w:customStyle="1" w:styleId="20">
    <w:name w:val="Заголовок 2 Знак"/>
    <w:basedOn w:val="a0"/>
    <w:link w:val="2"/>
    <w:rsid w:val="00826885"/>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163D78"/>
    <w:rPr>
      <w:rFonts w:ascii="Cambria" w:eastAsia="Times New Roman" w:hAnsi="Cambria" w:cs="Times New Roman"/>
      <w:b/>
      <w:bCs/>
      <w:i/>
      <w:iCs/>
      <w:color w:val="4F81BD"/>
      <w:sz w:val="28"/>
      <w:szCs w:val="28"/>
    </w:rPr>
  </w:style>
  <w:style w:type="character" w:customStyle="1" w:styleId="50">
    <w:name w:val="Заголовок 5 Знак"/>
    <w:basedOn w:val="a0"/>
    <w:link w:val="5"/>
    <w:rsid w:val="00163D78"/>
    <w:rPr>
      <w:rFonts w:ascii="Times New Roman" w:eastAsia="Times New Roman" w:hAnsi="Times New Roman" w:cs="Times New Roman"/>
      <w:b/>
      <w:bCs/>
      <w:i/>
      <w:iCs/>
      <w:sz w:val="26"/>
      <w:szCs w:val="26"/>
      <w:lang w:eastAsia="ru-RU"/>
    </w:rPr>
  </w:style>
  <w:style w:type="numbering" w:customStyle="1" w:styleId="25">
    <w:name w:val="Нет списка2"/>
    <w:next w:val="a2"/>
    <w:uiPriority w:val="99"/>
    <w:semiHidden/>
    <w:unhideWhenUsed/>
    <w:rsid w:val="00163D78"/>
  </w:style>
  <w:style w:type="character" w:customStyle="1" w:styleId="moz-txt-tag">
    <w:name w:val="moz-txt-tag"/>
    <w:basedOn w:val="a0"/>
    <w:rsid w:val="00163D78"/>
  </w:style>
  <w:style w:type="paragraph" w:styleId="HTML">
    <w:name w:val="HTML Preformatted"/>
    <w:basedOn w:val="a"/>
    <w:link w:val="HTML0"/>
    <w:uiPriority w:val="99"/>
    <w:semiHidden/>
    <w:unhideWhenUsed/>
    <w:rsid w:val="00163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163D78"/>
    <w:rPr>
      <w:rFonts w:ascii="Courier New" w:eastAsia="Times New Roman" w:hAnsi="Courier New" w:cs="Courier New"/>
      <w:sz w:val="20"/>
      <w:szCs w:val="20"/>
      <w:lang w:eastAsia="ru-RU"/>
    </w:rPr>
  </w:style>
  <w:style w:type="character" w:customStyle="1" w:styleId="form-required">
    <w:name w:val="form-required"/>
    <w:basedOn w:val="a0"/>
    <w:rsid w:val="00163D78"/>
  </w:style>
  <w:style w:type="character" w:customStyle="1" w:styleId="15">
    <w:name w:val="Заголовок №1_"/>
    <w:link w:val="16"/>
    <w:uiPriority w:val="99"/>
    <w:rsid w:val="00163D78"/>
    <w:rPr>
      <w:rFonts w:eastAsia="Times New Roman"/>
      <w:shd w:val="clear" w:color="auto" w:fill="FFFFFF"/>
    </w:rPr>
  </w:style>
  <w:style w:type="character" w:customStyle="1" w:styleId="afd">
    <w:name w:val="Основной текст_"/>
    <w:link w:val="17"/>
    <w:rsid w:val="00163D78"/>
    <w:rPr>
      <w:rFonts w:eastAsia="Times New Roman"/>
      <w:shd w:val="clear" w:color="auto" w:fill="FFFFFF"/>
    </w:rPr>
  </w:style>
  <w:style w:type="character" w:customStyle="1" w:styleId="afe">
    <w:name w:val="Основной текст + Полужирный"/>
    <w:rsid w:val="00163D78"/>
    <w:rPr>
      <w:rFonts w:eastAsia="Times New Roman"/>
      <w:b/>
      <w:bCs/>
      <w:sz w:val="22"/>
      <w:szCs w:val="22"/>
      <w:shd w:val="clear" w:color="auto" w:fill="FFFFFF"/>
    </w:rPr>
  </w:style>
  <w:style w:type="paragraph" w:customStyle="1" w:styleId="16">
    <w:name w:val="Заголовок №1"/>
    <w:basedOn w:val="a"/>
    <w:link w:val="15"/>
    <w:uiPriority w:val="99"/>
    <w:rsid w:val="00163D78"/>
    <w:pPr>
      <w:shd w:val="clear" w:color="auto" w:fill="FFFFFF"/>
      <w:spacing w:after="240" w:line="274" w:lineRule="exact"/>
      <w:jc w:val="center"/>
      <w:outlineLvl w:val="0"/>
    </w:pPr>
    <w:rPr>
      <w:rFonts w:asciiTheme="minorHAnsi" w:hAnsiTheme="minorHAnsi" w:cstheme="minorBidi"/>
      <w:sz w:val="22"/>
      <w:szCs w:val="22"/>
      <w:lang w:eastAsia="en-US"/>
    </w:rPr>
  </w:style>
  <w:style w:type="paragraph" w:customStyle="1" w:styleId="17">
    <w:name w:val="Основной текст1"/>
    <w:basedOn w:val="a"/>
    <w:link w:val="afd"/>
    <w:rsid w:val="00163D78"/>
    <w:pPr>
      <w:shd w:val="clear" w:color="auto" w:fill="FFFFFF"/>
      <w:spacing w:line="274" w:lineRule="exact"/>
      <w:jc w:val="both"/>
    </w:pPr>
    <w:rPr>
      <w:rFonts w:asciiTheme="minorHAnsi" w:hAnsiTheme="minorHAnsi" w:cstheme="minorBidi"/>
      <w:sz w:val="22"/>
      <w:szCs w:val="22"/>
      <w:lang w:eastAsia="en-US"/>
    </w:rPr>
  </w:style>
  <w:style w:type="character" w:customStyle="1" w:styleId="18">
    <w:name w:val="Основной текст Знак1"/>
    <w:uiPriority w:val="99"/>
    <w:rsid w:val="00163D78"/>
    <w:rPr>
      <w:sz w:val="22"/>
      <w:szCs w:val="22"/>
      <w:shd w:val="clear" w:color="auto" w:fill="FFFFFF"/>
    </w:rPr>
  </w:style>
  <w:style w:type="paragraph" w:customStyle="1" w:styleId="210">
    <w:name w:val="Основной текст (2)1"/>
    <w:basedOn w:val="a"/>
    <w:uiPriority w:val="99"/>
    <w:rsid w:val="00163D78"/>
    <w:pPr>
      <w:shd w:val="clear" w:color="auto" w:fill="FFFFFF"/>
      <w:spacing w:before="240" w:line="274" w:lineRule="exact"/>
    </w:pPr>
    <w:rPr>
      <w:rFonts w:eastAsia="Calibri"/>
      <w:b/>
      <w:bCs/>
      <w:sz w:val="22"/>
      <w:szCs w:val="22"/>
      <w:lang w:eastAsia="en-US"/>
    </w:rPr>
  </w:style>
  <w:style w:type="character" w:customStyle="1" w:styleId="aff">
    <w:name w:val="Сноска_"/>
    <w:link w:val="aff0"/>
    <w:uiPriority w:val="99"/>
    <w:rsid w:val="00163D78"/>
    <w:rPr>
      <w:sz w:val="20"/>
      <w:szCs w:val="20"/>
      <w:shd w:val="clear" w:color="auto" w:fill="FFFFFF"/>
    </w:rPr>
  </w:style>
  <w:style w:type="character" w:customStyle="1" w:styleId="51">
    <w:name w:val="Основной текст (5)_"/>
    <w:link w:val="52"/>
    <w:uiPriority w:val="99"/>
    <w:rsid w:val="00163D78"/>
    <w:rPr>
      <w:i/>
      <w:iCs/>
      <w:spacing w:val="-40"/>
      <w:sz w:val="37"/>
      <w:szCs w:val="37"/>
      <w:shd w:val="clear" w:color="auto" w:fill="FFFFFF"/>
    </w:rPr>
  </w:style>
  <w:style w:type="character" w:customStyle="1" w:styleId="511pt">
    <w:name w:val="Основной текст (5) + 11 pt"/>
    <w:aliases w:val="Не курсив,Интервал 0 pt"/>
    <w:uiPriority w:val="99"/>
    <w:rsid w:val="00163D78"/>
    <w:rPr>
      <w:i/>
      <w:iCs/>
      <w:spacing w:val="0"/>
      <w:sz w:val="22"/>
      <w:szCs w:val="22"/>
      <w:shd w:val="clear" w:color="auto" w:fill="FFFFFF"/>
    </w:rPr>
  </w:style>
  <w:style w:type="character" w:customStyle="1" w:styleId="43">
    <w:name w:val="Основной текст (4)_"/>
    <w:link w:val="411"/>
    <w:uiPriority w:val="99"/>
    <w:rsid w:val="00163D78"/>
    <w:rPr>
      <w:b/>
      <w:bCs/>
      <w:shd w:val="clear" w:color="auto" w:fill="FFFFFF"/>
    </w:rPr>
  </w:style>
  <w:style w:type="character" w:customStyle="1" w:styleId="aff1">
    <w:name w:val="Колонтитул_"/>
    <w:link w:val="aff2"/>
    <w:rsid w:val="00163D78"/>
    <w:rPr>
      <w:noProof/>
      <w:sz w:val="20"/>
      <w:szCs w:val="20"/>
      <w:shd w:val="clear" w:color="auto" w:fill="FFFFFF"/>
    </w:rPr>
  </w:style>
  <w:style w:type="character" w:customStyle="1" w:styleId="6">
    <w:name w:val="Колонтитул + 6"/>
    <w:aliases w:val="5 pt,Курсив"/>
    <w:uiPriority w:val="99"/>
    <w:rsid w:val="00163D78"/>
    <w:rPr>
      <w:i/>
      <w:iCs/>
      <w:noProof/>
      <w:sz w:val="13"/>
      <w:szCs w:val="13"/>
      <w:shd w:val="clear" w:color="auto" w:fill="FFFFFF"/>
    </w:rPr>
  </w:style>
  <w:style w:type="character" w:customStyle="1" w:styleId="44">
    <w:name w:val="Основной текст (4)"/>
    <w:basedOn w:val="43"/>
    <w:uiPriority w:val="99"/>
    <w:rsid w:val="00163D78"/>
    <w:rPr>
      <w:b/>
      <w:bCs/>
      <w:shd w:val="clear" w:color="auto" w:fill="FFFFFF"/>
    </w:rPr>
  </w:style>
  <w:style w:type="character" w:customStyle="1" w:styleId="60">
    <w:name w:val="Основной текст (6)_"/>
    <w:link w:val="61"/>
    <w:uiPriority w:val="99"/>
    <w:rsid w:val="00163D78"/>
    <w:rPr>
      <w:noProof/>
      <w:sz w:val="19"/>
      <w:szCs w:val="19"/>
      <w:shd w:val="clear" w:color="auto" w:fill="FFFFFF"/>
    </w:rPr>
  </w:style>
  <w:style w:type="character" w:customStyle="1" w:styleId="220">
    <w:name w:val="Основной текст (2)2"/>
    <w:uiPriority w:val="99"/>
    <w:rsid w:val="00163D78"/>
    <w:rPr>
      <w:rFonts w:ascii="Times New Roman" w:hAnsi="Times New Roman" w:cs="Times New Roman"/>
      <w:b/>
      <w:bCs/>
      <w:i/>
      <w:iCs/>
      <w:noProof/>
      <w:spacing w:val="0"/>
      <w:sz w:val="21"/>
      <w:szCs w:val="21"/>
      <w:shd w:val="clear" w:color="auto" w:fill="FFFFFF"/>
    </w:rPr>
  </w:style>
  <w:style w:type="paragraph" w:customStyle="1" w:styleId="aff0">
    <w:name w:val="Сноска"/>
    <w:basedOn w:val="a"/>
    <w:link w:val="aff"/>
    <w:uiPriority w:val="99"/>
    <w:rsid w:val="00163D78"/>
    <w:pPr>
      <w:shd w:val="clear" w:color="auto" w:fill="FFFFFF"/>
      <w:spacing w:line="240" w:lineRule="atLeast"/>
    </w:pPr>
    <w:rPr>
      <w:rFonts w:asciiTheme="minorHAnsi" w:eastAsiaTheme="minorHAnsi" w:hAnsiTheme="minorHAnsi" w:cstheme="minorBidi"/>
      <w:sz w:val="20"/>
      <w:szCs w:val="20"/>
      <w:lang w:eastAsia="en-US"/>
    </w:rPr>
  </w:style>
  <w:style w:type="paragraph" w:customStyle="1" w:styleId="52">
    <w:name w:val="Основной текст (5)"/>
    <w:basedOn w:val="a"/>
    <w:link w:val="51"/>
    <w:uiPriority w:val="99"/>
    <w:rsid w:val="00163D78"/>
    <w:pPr>
      <w:shd w:val="clear" w:color="auto" w:fill="FFFFFF"/>
      <w:spacing w:before="240" w:line="240" w:lineRule="atLeast"/>
    </w:pPr>
    <w:rPr>
      <w:rFonts w:asciiTheme="minorHAnsi" w:eastAsiaTheme="minorHAnsi" w:hAnsiTheme="minorHAnsi" w:cstheme="minorBidi"/>
      <w:i/>
      <w:iCs/>
      <w:spacing w:val="-40"/>
      <w:sz w:val="37"/>
      <w:szCs w:val="37"/>
      <w:lang w:eastAsia="en-US"/>
    </w:rPr>
  </w:style>
  <w:style w:type="paragraph" w:customStyle="1" w:styleId="411">
    <w:name w:val="Основной текст (4)1"/>
    <w:basedOn w:val="a"/>
    <w:link w:val="43"/>
    <w:uiPriority w:val="99"/>
    <w:rsid w:val="00163D78"/>
    <w:pPr>
      <w:shd w:val="clear" w:color="auto" w:fill="FFFFFF"/>
      <w:spacing w:after="240" w:line="274" w:lineRule="exact"/>
      <w:ind w:hanging="900"/>
    </w:pPr>
    <w:rPr>
      <w:rFonts w:asciiTheme="minorHAnsi" w:eastAsiaTheme="minorHAnsi" w:hAnsiTheme="minorHAnsi" w:cstheme="minorBidi"/>
      <w:b/>
      <w:bCs/>
      <w:sz w:val="22"/>
      <w:szCs w:val="22"/>
      <w:lang w:eastAsia="en-US"/>
    </w:rPr>
  </w:style>
  <w:style w:type="paragraph" w:customStyle="1" w:styleId="aff2">
    <w:name w:val="Колонтитул"/>
    <w:basedOn w:val="a"/>
    <w:link w:val="aff1"/>
    <w:rsid w:val="00163D78"/>
    <w:pPr>
      <w:shd w:val="clear" w:color="auto" w:fill="FFFFFF"/>
    </w:pPr>
    <w:rPr>
      <w:rFonts w:asciiTheme="minorHAnsi" w:eastAsiaTheme="minorHAnsi" w:hAnsiTheme="minorHAnsi" w:cstheme="minorBidi"/>
      <w:noProof/>
      <w:sz w:val="20"/>
      <w:szCs w:val="20"/>
      <w:lang w:eastAsia="en-US"/>
    </w:rPr>
  </w:style>
  <w:style w:type="paragraph" w:customStyle="1" w:styleId="61">
    <w:name w:val="Основной текст (6)"/>
    <w:basedOn w:val="a"/>
    <w:link w:val="60"/>
    <w:uiPriority w:val="99"/>
    <w:rsid w:val="00163D78"/>
    <w:pPr>
      <w:shd w:val="clear" w:color="auto" w:fill="FFFFFF"/>
      <w:spacing w:before="60" w:line="240" w:lineRule="atLeast"/>
    </w:pPr>
    <w:rPr>
      <w:rFonts w:asciiTheme="minorHAnsi" w:eastAsiaTheme="minorHAnsi" w:hAnsiTheme="minorHAnsi" w:cstheme="minorBidi"/>
      <w:noProof/>
      <w:sz w:val="19"/>
      <w:szCs w:val="19"/>
      <w:lang w:eastAsia="en-US"/>
    </w:rPr>
  </w:style>
  <w:style w:type="table" w:customStyle="1" w:styleId="26">
    <w:name w:val="Сетка таблицы2"/>
    <w:basedOn w:val="a1"/>
    <w:next w:val="a7"/>
    <w:uiPriority w:val="59"/>
    <w:rsid w:val="00163D7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ись к таблице_"/>
    <w:rsid w:val="00163D78"/>
    <w:rPr>
      <w:rFonts w:ascii="Times New Roman" w:eastAsia="Times New Roman" w:hAnsi="Times New Roman" w:cs="Times New Roman"/>
      <w:b w:val="0"/>
      <w:bCs w:val="0"/>
      <w:i w:val="0"/>
      <w:iCs w:val="0"/>
      <w:smallCaps w:val="0"/>
      <w:strike w:val="0"/>
      <w:spacing w:val="0"/>
      <w:sz w:val="22"/>
      <w:szCs w:val="22"/>
    </w:rPr>
  </w:style>
  <w:style w:type="character" w:customStyle="1" w:styleId="aff4">
    <w:name w:val="Подпись к таблице"/>
    <w:rsid w:val="00163D78"/>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27">
    <w:name w:val="Основной текст (2) + Не курсив"/>
    <w:rsid w:val="00163D78"/>
    <w:rPr>
      <w:rFonts w:ascii="Times New Roman" w:eastAsia="Times New Roman" w:hAnsi="Times New Roman" w:cs="Times New Roman"/>
      <w:b/>
      <w:bCs/>
      <w:i/>
      <w:iCs/>
      <w:sz w:val="23"/>
      <w:szCs w:val="23"/>
      <w:shd w:val="clear" w:color="auto" w:fill="FFFFFF"/>
    </w:rPr>
  </w:style>
  <w:style w:type="paragraph" w:customStyle="1" w:styleId="28">
    <w:name w:val="Основной текст2"/>
    <w:basedOn w:val="a"/>
    <w:rsid w:val="00163D78"/>
    <w:pPr>
      <w:shd w:val="clear" w:color="auto" w:fill="FFFFFF"/>
      <w:spacing w:before="360" w:line="413" w:lineRule="exact"/>
      <w:ind w:hanging="460"/>
      <w:jc w:val="both"/>
    </w:pPr>
    <w:rPr>
      <w:sz w:val="23"/>
      <w:szCs w:val="23"/>
    </w:rPr>
  </w:style>
  <w:style w:type="character" w:customStyle="1" w:styleId="aff5">
    <w:name w:val="Подпись к картинке_"/>
    <w:link w:val="aff6"/>
    <w:rsid w:val="00163D78"/>
    <w:rPr>
      <w:rFonts w:eastAsia="Times New Roman"/>
      <w:sz w:val="23"/>
      <w:szCs w:val="23"/>
      <w:shd w:val="clear" w:color="auto" w:fill="FFFFFF"/>
    </w:rPr>
  </w:style>
  <w:style w:type="character" w:customStyle="1" w:styleId="aff7">
    <w:name w:val="Подпись к картинке + Курсив"/>
    <w:rsid w:val="00163D78"/>
    <w:rPr>
      <w:rFonts w:eastAsia="Times New Roman"/>
      <w:i/>
      <w:iCs/>
      <w:sz w:val="23"/>
      <w:szCs w:val="23"/>
      <w:shd w:val="clear" w:color="auto" w:fill="FFFFFF"/>
    </w:rPr>
  </w:style>
  <w:style w:type="paragraph" w:customStyle="1" w:styleId="aff6">
    <w:name w:val="Подпись к картинке"/>
    <w:basedOn w:val="a"/>
    <w:link w:val="aff5"/>
    <w:rsid w:val="00163D78"/>
    <w:pPr>
      <w:shd w:val="clear" w:color="auto" w:fill="FFFFFF"/>
      <w:spacing w:before="180" w:line="413" w:lineRule="exact"/>
      <w:ind w:hanging="440"/>
      <w:jc w:val="both"/>
    </w:pPr>
    <w:rPr>
      <w:rFonts w:asciiTheme="minorHAnsi" w:hAnsiTheme="minorHAnsi" w:cstheme="minorBidi"/>
      <w:sz w:val="23"/>
      <w:szCs w:val="23"/>
      <w:lang w:eastAsia="en-US"/>
    </w:rPr>
  </w:style>
  <w:style w:type="character" w:customStyle="1" w:styleId="-1pt">
    <w:name w:val="Основной текст + Интервал -1 pt"/>
    <w:rsid w:val="00163D78"/>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aff8">
    <w:name w:val="Основной текст + Курсив"/>
    <w:rsid w:val="00163D78"/>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aff9">
    <w:name w:val="Основной текст + Полужирный;Курсив"/>
    <w:rsid w:val="00163D78"/>
    <w:rPr>
      <w:rFonts w:ascii="Times New Roman" w:eastAsia="Times New Roman" w:hAnsi="Times New Roman" w:cs="Times New Roman"/>
      <w:b/>
      <w:bCs/>
      <w:i/>
      <w:iCs/>
      <w:smallCaps w:val="0"/>
      <w:strike w:val="0"/>
      <w:spacing w:val="0"/>
      <w:sz w:val="23"/>
      <w:szCs w:val="23"/>
      <w:shd w:val="clear" w:color="auto" w:fill="FFFFFF"/>
    </w:rPr>
  </w:style>
  <w:style w:type="paragraph" w:customStyle="1" w:styleId="FR1">
    <w:name w:val="FR1"/>
    <w:rsid w:val="00163D78"/>
    <w:pPr>
      <w:widowControl w:val="0"/>
      <w:autoSpaceDE w:val="0"/>
      <w:autoSpaceDN w:val="0"/>
      <w:adjustRightInd w:val="0"/>
      <w:spacing w:after="0" w:line="300" w:lineRule="auto"/>
      <w:ind w:left="280" w:right="200"/>
      <w:jc w:val="both"/>
    </w:pPr>
    <w:rPr>
      <w:rFonts w:ascii="Times New Roman" w:eastAsia="Times New Roman" w:hAnsi="Times New Roman" w:cs="Times New Roman"/>
      <w:b/>
      <w:bCs/>
      <w:sz w:val="28"/>
      <w:szCs w:val="28"/>
      <w:lang w:eastAsia="ru-RU"/>
    </w:rPr>
  </w:style>
  <w:style w:type="character" w:customStyle="1" w:styleId="apple-style-span">
    <w:name w:val="apple-style-span"/>
    <w:basedOn w:val="a0"/>
    <w:rsid w:val="00163D78"/>
  </w:style>
  <w:style w:type="character" w:customStyle="1" w:styleId="FontStyle11">
    <w:name w:val="Font Style11"/>
    <w:rsid w:val="00163D78"/>
    <w:rPr>
      <w:rFonts w:ascii="Calibri" w:hAnsi="Calibri" w:cs="Calibri"/>
      <w:b/>
      <w:bCs/>
      <w:sz w:val="28"/>
      <w:szCs w:val="28"/>
    </w:rPr>
  </w:style>
  <w:style w:type="character" w:customStyle="1" w:styleId="FontStyle16">
    <w:name w:val="Font Style16"/>
    <w:rsid w:val="00163D78"/>
    <w:rPr>
      <w:rFonts w:ascii="Times New Roman" w:hAnsi="Times New Roman" w:cs="Times New Roman" w:hint="default"/>
      <w:sz w:val="22"/>
      <w:szCs w:val="22"/>
    </w:rPr>
  </w:style>
  <w:style w:type="character" w:customStyle="1" w:styleId="affa">
    <w:name w:val="Гипертекстовая ссылка"/>
    <w:uiPriority w:val="99"/>
    <w:rsid w:val="00163D78"/>
    <w:rPr>
      <w:b/>
      <w:bCs/>
      <w:color w:val="008000"/>
    </w:rPr>
  </w:style>
  <w:style w:type="paragraph" w:styleId="29">
    <w:name w:val="Body Text Indent 2"/>
    <w:basedOn w:val="a"/>
    <w:link w:val="2a"/>
    <w:unhideWhenUsed/>
    <w:rsid w:val="00163D78"/>
    <w:pPr>
      <w:spacing w:after="120" w:line="480" w:lineRule="auto"/>
      <w:ind w:left="283"/>
      <w:jc w:val="both"/>
    </w:pPr>
    <w:rPr>
      <w:rFonts w:eastAsia="Calibri"/>
      <w:sz w:val="28"/>
      <w:szCs w:val="28"/>
      <w:lang w:eastAsia="en-US"/>
    </w:rPr>
  </w:style>
  <w:style w:type="character" w:customStyle="1" w:styleId="2a">
    <w:name w:val="Основной текст с отступом 2 Знак"/>
    <w:basedOn w:val="a0"/>
    <w:link w:val="29"/>
    <w:rsid w:val="00163D78"/>
    <w:rPr>
      <w:rFonts w:ascii="Times New Roman" w:eastAsia="Calibri" w:hAnsi="Times New Roman" w:cs="Times New Roman"/>
      <w:sz w:val="28"/>
      <w:szCs w:val="28"/>
    </w:rPr>
  </w:style>
  <w:style w:type="paragraph" w:styleId="affb">
    <w:name w:val="Body Text Indent"/>
    <w:basedOn w:val="a"/>
    <w:link w:val="affc"/>
    <w:unhideWhenUsed/>
    <w:rsid w:val="00163D78"/>
    <w:pPr>
      <w:spacing w:after="120"/>
      <w:ind w:left="283"/>
      <w:jc w:val="both"/>
    </w:pPr>
    <w:rPr>
      <w:rFonts w:eastAsia="Calibri"/>
      <w:sz w:val="28"/>
      <w:szCs w:val="28"/>
      <w:lang w:eastAsia="en-US"/>
    </w:rPr>
  </w:style>
  <w:style w:type="character" w:customStyle="1" w:styleId="affc">
    <w:name w:val="Основной текст с отступом Знак"/>
    <w:basedOn w:val="a0"/>
    <w:link w:val="affb"/>
    <w:rsid w:val="00163D78"/>
    <w:rPr>
      <w:rFonts w:ascii="Times New Roman" w:eastAsia="Calibri" w:hAnsi="Times New Roman" w:cs="Times New Roman"/>
      <w:sz w:val="28"/>
      <w:szCs w:val="28"/>
    </w:rPr>
  </w:style>
  <w:style w:type="character" w:customStyle="1" w:styleId="TrebuchetMS105pt">
    <w:name w:val="Колонтитул + Trebuchet MS;10;5 pt;Курсив"/>
    <w:rsid w:val="00163D78"/>
    <w:rPr>
      <w:rFonts w:ascii="Trebuchet MS" w:eastAsia="Trebuchet MS" w:hAnsi="Trebuchet MS" w:cs="Trebuchet MS"/>
      <w:i/>
      <w:iCs/>
      <w:noProof/>
      <w:w w:val="100"/>
      <w:sz w:val="21"/>
      <w:szCs w:val="21"/>
      <w:shd w:val="clear" w:color="auto" w:fill="FFFFFF"/>
    </w:rPr>
  </w:style>
  <w:style w:type="character" w:customStyle="1" w:styleId="115pt">
    <w:name w:val="Колонтитул + 11;5 pt"/>
    <w:rsid w:val="00163D78"/>
    <w:rPr>
      <w:rFonts w:ascii="Times New Roman" w:eastAsia="Times New Roman" w:hAnsi="Times New Roman" w:cs="Times New Roman"/>
      <w:b w:val="0"/>
      <w:bCs w:val="0"/>
      <w:i w:val="0"/>
      <w:iCs w:val="0"/>
      <w:smallCaps w:val="0"/>
      <w:strike w:val="0"/>
      <w:noProof/>
      <w:spacing w:val="0"/>
      <w:sz w:val="23"/>
      <w:szCs w:val="23"/>
      <w:shd w:val="clear" w:color="auto" w:fill="FFFFFF"/>
    </w:rPr>
  </w:style>
  <w:style w:type="paragraph" w:customStyle="1" w:styleId="ConsNormal">
    <w:name w:val="ConsNormal"/>
    <w:rsid w:val="00163D78"/>
    <w:pPr>
      <w:widowControl w:val="0"/>
      <w:overflowPunct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9">
    <w:name w:val="Верхний колонтитул Знак1"/>
    <w:basedOn w:val="a0"/>
    <w:uiPriority w:val="99"/>
    <w:semiHidden/>
    <w:rsid w:val="00163D78"/>
  </w:style>
  <w:style w:type="character" w:customStyle="1" w:styleId="1a">
    <w:name w:val="Нижний колонтитул Знак1"/>
    <w:basedOn w:val="a0"/>
    <w:uiPriority w:val="99"/>
    <w:semiHidden/>
    <w:rsid w:val="00163D78"/>
  </w:style>
  <w:style w:type="character" w:customStyle="1" w:styleId="1b">
    <w:name w:val="Название Знак1"/>
    <w:uiPriority w:val="10"/>
    <w:rsid w:val="00163D78"/>
    <w:rPr>
      <w:rFonts w:ascii="Cambria" w:eastAsia="Times New Roman" w:hAnsi="Cambria" w:cs="Times New Roman"/>
      <w:color w:val="17365D"/>
      <w:spacing w:val="5"/>
      <w:kern w:val="28"/>
      <w:sz w:val="52"/>
      <w:szCs w:val="52"/>
    </w:rPr>
  </w:style>
  <w:style w:type="character" w:customStyle="1" w:styleId="1c">
    <w:name w:val="Основной текст с отступом Знак1"/>
    <w:basedOn w:val="a0"/>
    <w:uiPriority w:val="99"/>
    <w:semiHidden/>
    <w:rsid w:val="00163D78"/>
  </w:style>
  <w:style w:type="character" w:customStyle="1" w:styleId="2b">
    <w:name w:val="Основной текст 2 Знак"/>
    <w:link w:val="2c"/>
    <w:uiPriority w:val="99"/>
    <w:semiHidden/>
    <w:rsid w:val="00163D78"/>
    <w:rPr>
      <w:rFonts w:eastAsia="Times New Roman"/>
      <w:sz w:val="24"/>
      <w:szCs w:val="24"/>
    </w:rPr>
  </w:style>
  <w:style w:type="paragraph" w:styleId="2c">
    <w:name w:val="Body Text 2"/>
    <w:basedOn w:val="a"/>
    <w:link w:val="2b"/>
    <w:uiPriority w:val="99"/>
    <w:semiHidden/>
    <w:unhideWhenUsed/>
    <w:rsid w:val="00163D78"/>
    <w:pPr>
      <w:spacing w:after="120" w:line="480" w:lineRule="auto"/>
    </w:pPr>
    <w:rPr>
      <w:rFonts w:asciiTheme="minorHAnsi" w:hAnsiTheme="minorHAnsi" w:cstheme="minorBidi"/>
      <w:lang w:eastAsia="en-US"/>
    </w:rPr>
  </w:style>
  <w:style w:type="character" w:customStyle="1" w:styleId="211">
    <w:name w:val="Основной текст 2 Знак1"/>
    <w:basedOn w:val="a0"/>
    <w:uiPriority w:val="99"/>
    <w:semiHidden/>
    <w:rsid w:val="00163D78"/>
    <w:rPr>
      <w:rFonts w:ascii="Times New Roman" w:eastAsia="Times New Roman" w:hAnsi="Times New Roman" w:cs="Times New Roman"/>
      <w:sz w:val="24"/>
      <w:szCs w:val="24"/>
      <w:lang w:eastAsia="ru-RU"/>
    </w:rPr>
  </w:style>
  <w:style w:type="character" w:customStyle="1" w:styleId="1d">
    <w:name w:val="Текст выноски Знак1"/>
    <w:uiPriority w:val="99"/>
    <w:semiHidden/>
    <w:rsid w:val="00163D78"/>
    <w:rPr>
      <w:rFonts w:ascii="Tahoma" w:hAnsi="Tahoma" w:cs="Tahoma"/>
      <w:sz w:val="16"/>
      <w:szCs w:val="16"/>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163D78"/>
    <w:rPr>
      <w:rFonts w:ascii="Times New Roman" w:hAnsi="Times New Roman" w:cs="Times New Roman" w:hint="default"/>
      <w:strike w:val="0"/>
      <w:dstrike w:val="0"/>
      <w:sz w:val="24"/>
      <w:szCs w:val="24"/>
      <w:u w:val="none"/>
      <w:effect w:val="none"/>
    </w:rPr>
  </w:style>
  <w:style w:type="paragraph" w:customStyle="1" w:styleId="ConsPlusNormal">
    <w:name w:val="ConsPlusNormal"/>
    <w:rsid w:val="00163D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10">
    <w:name w:val="Сетка таблицы11"/>
    <w:basedOn w:val="a1"/>
    <w:next w:val="a7"/>
    <w:uiPriority w:val="59"/>
    <w:rsid w:val="00163D7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163D7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212">
    <w:name w:val="Сетка таблицы21"/>
    <w:basedOn w:val="a1"/>
    <w:next w:val="a7"/>
    <w:uiPriority w:val="59"/>
    <w:rsid w:val="00163D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7"/>
    <w:uiPriority w:val="59"/>
    <w:rsid w:val="00163D7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1"/>
    <w:next w:val="a7"/>
    <w:uiPriority w:val="59"/>
    <w:rsid w:val="00163D7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next w:val="a7"/>
    <w:uiPriority w:val="59"/>
    <w:rsid w:val="00163D7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0">
    <w:name w:val="Style10"/>
    <w:basedOn w:val="a"/>
    <w:rsid w:val="00163D78"/>
    <w:pPr>
      <w:widowControl w:val="0"/>
      <w:autoSpaceDE w:val="0"/>
      <w:autoSpaceDN w:val="0"/>
      <w:adjustRightInd w:val="0"/>
      <w:spacing w:line="322" w:lineRule="exact"/>
      <w:ind w:hanging="355"/>
    </w:pPr>
  </w:style>
  <w:style w:type="character" w:customStyle="1" w:styleId="FontStyle28">
    <w:name w:val="Font Style28"/>
    <w:rsid w:val="00163D78"/>
    <w:rPr>
      <w:rFonts w:ascii="Times New Roman" w:hAnsi="Times New Roman" w:cs="Times New Roman" w:hint="default"/>
      <w:b/>
      <w:bCs/>
      <w:sz w:val="26"/>
      <w:szCs w:val="26"/>
    </w:rPr>
  </w:style>
  <w:style w:type="table" w:customStyle="1" w:styleId="62">
    <w:name w:val="Сетка таблицы6"/>
    <w:basedOn w:val="a1"/>
    <w:next w:val="a7"/>
    <w:uiPriority w:val="59"/>
    <w:rsid w:val="00163D7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Сетка таблицы7"/>
    <w:basedOn w:val="a1"/>
    <w:next w:val="a7"/>
    <w:uiPriority w:val="39"/>
    <w:rsid w:val="00163D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Абзац списка1"/>
    <w:basedOn w:val="a"/>
    <w:rsid w:val="00163D78"/>
    <w:pPr>
      <w:spacing w:after="200" w:line="276" w:lineRule="auto"/>
      <w:ind w:left="720"/>
      <w:contextualSpacing/>
    </w:pPr>
    <w:rPr>
      <w:rFonts w:ascii="Calibri" w:hAnsi="Calibri"/>
      <w:sz w:val="22"/>
      <w:szCs w:val="22"/>
      <w:lang w:eastAsia="en-US"/>
    </w:rPr>
  </w:style>
  <w:style w:type="character" w:customStyle="1" w:styleId="c0">
    <w:name w:val="c0"/>
    <w:rsid w:val="00163D78"/>
    <w:rPr>
      <w:rFonts w:cs="Times New Roman"/>
    </w:rPr>
  </w:style>
  <w:style w:type="table" w:customStyle="1" w:styleId="8">
    <w:name w:val="Сетка таблицы8"/>
    <w:basedOn w:val="a1"/>
    <w:next w:val="a7"/>
    <w:uiPriority w:val="59"/>
    <w:rsid w:val="00163D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7"/>
    <w:uiPriority w:val="59"/>
    <w:rsid w:val="00163D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163D78"/>
  </w:style>
  <w:style w:type="paragraph" w:customStyle="1" w:styleId="ConsPlusTitle">
    <w:name w:val="ConsPlusTitle"/>
    <w:uiPriority w:val="99"/>
    <w:rsid w:val="006F2886"/>
    <w:pPr>
      <w:widowControl w:val="0"/>
      <w:autoSpaceDE w:val="0"/>
      <w:autoSpaceDN w:val="0"/>
      <w:adjustRightInd w:val="0"/>
      <w:spacing w:after="0" w:line="240" w:lineRule="auto"/>
    </w:pPr>
    <w:rPr>
      <w:rFonts w:ascii="Calibri" w:eastAsia="Times New Roman" w:hAnsi="Calibri" w:cs="Calibri"/>
      <w:b/>
      <w:bCs/>
      <w:lang w:eastAsia="ru-RU"/>
    </w:rPr>
  </w:style>
  <w:style w:type="table" w:customStyle="1" w:styleId="100">
    <w:name w:val="Сетка таблицы10"/>
    <w:basedOn w:val="a1"/>
    <w:next w:val="a7"/>
    <w:uiPriority w:val="59"/>
    <w:rsid w:val="00461A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7"/>
    <w:uiPriority w:val="59"/>
    <w:rsid w:val="004F2B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Обычный1"/>
    <w:rsid w:val="00172B4D"/>
    <w:pPr>
      <w:spacing w:after="160" w:line="259" w:lineRule="auto"/>
    </w:pPr>
    <w:rPr>
      <w:rFonts w:ascii="Calibri" w:eastAsia="Calibri" w:hAnsi="Calibri" w:cs="Calibri"/>
      <w:color w:val="000000"/>
      <w:lang w:eastAsia="ru-RU"/>
    </w:rPr>
  </w:style>
  <w:style w:type="paragraph" w:customStyle="1" w:styleId="msotitle3">
    <w:name w:val="msotitle3"/>
    <w:rsid w:val="00172B4D"/>
    <w:pPr>
      <w:spacing w:after="0" w:line="240" w:lineRule="auto"/>
    </w:pPr>
    <w:rPr>
      <w:rFonts w:ascii="Century Schoolbook" w:eastAsia="Times New Roman" w:hAnsi="Century Schoolbook" w:cs="Times New Roman"/>
      <w:i/>
      <w:iCs/>
      <w:color w:val="0000FF"/>
      <w:kern w:val="28"/>
      <w:sz w:val="28"/>
      <w:szCs w:val="28"/>
      <w:lang w:eastAsia="ru-RU"/>
    </w:rPr>
  </w:style>
  <w:style w:type="paragraph" w:customStyle="1" w:styleId="32">
    <w:name w:val="Основной текст3"/>
    <w:basedOn w:val="a"/>
    <w:rsid w:val="00172B4D"/>
    <w:pPr>
      <w:widowControl w:val="0"/>
      <w:shd w:val="clear" w:color="auto" w:fill="FFFFFF"/>
      <w:spacing w:after="780" w:line="278" w:lineRule="exact"/>
    </w:pPr>
    <w:rPr>
      <w:rFonts w:eastAsia="Calibri"/>
      <w:sz w:val="22"/>
      <w:szCs w:val="22"/>
      <w:lang w:eastAsia="en-US"/>
    </w:rPr>
  </w:style>
  <w:style w:type="paragraph" w:customStyle="1" w:styleId="msolistparagraph0">
    <w:name w:val="msolistparagraph"/>
    <w:basedOn w:val="a"/>
    <w:rsid w:val="00172B4D"/>
    <w:pPr>
      <w:ind w:left="720"/>
    </w:pPr>
  </w:style>
  <w:style w:type="character" w:customStyle="1" w:styleId="33">
    <w:name w:val="Основной текст (3)_"/>
    <w:basedOn w:val="a0"/>
    <w:link w:val="34"/>
    <w:locked/>
    <w:rsid w:val="00172B4D"/>
    <w:rPr>
      <w:sz w:val="26"/>
      <w:szCs w:val="26"/>
      <w:shd w:val="clear" w:color="auto" w:fill="FFFFFF"/>
    </w:rPr>
  </w:style>
  <w:style w:type="paragraph" w:customStyle="1" w:styleId="34">
    <w:name w:val="Основной текст (3)"/>
    <w:basedOn w:val="a"/>
    <w:link w:val="33"/>
    <w:rsid w:val="00172B4D"/>
    <w:pPr>
      <w:shd w:val="clear" w:color="auto" w:fill="FFFFFF"/>
      <w:spacing w:line="317" w:lineRule="exact"/>
    </w:pPr>
    <w:rPr>
      <w:rFonts w:asciiTheme="minorHAnsi" w:eastAsiaTheme="minorHAnsi" w:hAnsiTheme="minorHAnsi" w:cstheme="minorBidi"/>
      <w:sz w:val="26"/>
      <w:szCs w:val="26"/>
      <w:lang w:eastAsia="en-US"/>
    </w:rPr>
  </w:style>
  <w:style w:type="paragraph" w:styleId="affd">
    <w:name w:val="Plain Text"/>
    <w:basedOn w:val="a"/>
    <w:link w:val="affe"/>
    <w:rsid w:val="00172B4D"/>
    <w:rPr>
      <w:rFonts w:ascii="Courier New" w:hAnsi="Courier New" w:cs="Courier New"/>
      <w:sz w:val="20"/>
      <w:szCs w:val="20"/>
    </w:rPr>
  </w:style>
  <w:style w:type="character" w:customStyle="1" w:styleId="affe">
    <w:name w:val="Текст Знак"/>
    <w:basedOn w:val="a0"/>
    <w:link w:val="affd"/>
    <w:rsid w:val="00172B4D"/>
    <w:rPr>
      <w:rFonts w:ascii="Courier New" w:eastAsia="Times New Roman" w:hAnsi="Courier New" w:cs="Courier New"/>
      <w:sz w:val="20"/>
      <w:szCs w:val="20"/>
      <w:lang w:eastAsia="ru-RU"/>
    </w:rPr>
  </w:style>
  <w:style w:type="character" w:customStyle="1" w:styleId="210pt">
    <w:name w:val="Основной текст (2) + 10 pt"/>
    <w:rsid w:val="00172B4D"/>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table" w:customStyle="1" w:styleId="130">
    <w:name w:val="Сетка таблицы13"/>
    <w:basedOn w:val="a1"/>
    <w:next w:val="a7"/>
    <w:uiPriority w:val="59"/>
    <w:rsid w:val="00B11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7"/>
    <w:uiPriority w:val="59"/>
    <w:rsid w:val="00F5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7"/>
    <w:uiPriority w:val="39"/>
    <w:rsid w:val="004E2E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7"/>
    <w:uiPriority w:val="39"/>
    <w:rsid w:val="00A03D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1"/>
    <w:basedOn w:val="a1"/>
    <w:next w:val="a7"/>
    <w:uiPriority w:val="39"/>
    <w:rsid w:val="00A03D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1"/>
    <w:next w:val="a7"/>
    <w:uiPriority w:val="39"/>
    <w:rsid w:val="00A03D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7"/>
    <w:uiPriority w:val="59"/>
    <w:rsid w:val="008E6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120709">
      <w:bodyDiv w:val="1"/>
      <w:marLeft w:val="0"/>
      <w:marRight w:val="0"/>
      <w:marTop w:val="0"/>
      <w:marBottom w:val="0"/>
      <w:divBdr>
        <w:top w:val="none" w:sz="0" w:space="0" w:color="auto"/>
        <w:left w:val="none" w:sz="0" w:space="0" w:color="auto"/>
        <w:bottom w:val="none" w:sz="0" w:space="0" w:color="auto"/>
        <w:right w:val="none" w:sz="0" w:space="0" w:color="auto"/>
      </w:divBdr>
    </w:div>
    <w:div w:id="1602492259">
      <w:bodyDiv w:val="1"/>
      <w:marLeft w:val="0"/>
      <w:marRight w:val="0"/>
      <w:marTop w:val="0"/>
      <w:marBottom w:val="0"/>
      <w:divBdr>
        <w:top w:val="none" w:sz="0" w:space="0" w:color="auto"/>
        <w:left w:val="none" w:sz="0" w:space="0" w:color="auto"/>
        <w:bottom w:val="none" w:sz="0" w:space="0" w:color="auto"/>
        <w:right w:val="none" w:sz="0" w:space="0" w:color="auto"/>
      </w:divBdr>
    </w:div>
    <w:div w:id="1622371770">
      <w:bodyDiv w:val="1"/>
      <w:marLeft w:val="0"/>
      <w:marRight w:val="0"/>
      <w:marTop w:val="0"/>
      <w:marBottom w:val="0"/>
      <w:divBdr>
        <w:top w:val="none" w:sz="0" w:space="0" w:color="auto"/>
        <w:left w:val="none" w:sz="0" w:space="0" w:color="auto"/>
        <w:bottom w:val="none" w:sz="0" w:space="0" w:color="auto"/>
        <w:right w:val="none" w:sz="0" w:space="0" w:color="auto"/>
      </w:divBdr>
    </w:div>
    <w:div w:id="1731461175">
      <w:bodyDiv w:val="1"/>
      <w:marLeft w:val="0"/>
      <w:marRight w:val="0"/>
      <w:marTop w:val="0"/>
      <w:marBottom w:val="0"/>
      <w:divBdr>
        <w:top w:val="none" w:sz="0" w:space="0" w:color="auto"/>
        <w:left w:val="none" w:sz="0" w:space="0" w:color="auto"/>
        <w:bottom w:val="none" w:sz="0" w:space="0" w:color="auto"/>
        <w:right w:val="none" w:sz="0" w:space="0" w:color="auto"/>
      </w:divBdr>
    </w:div>
    <w:div w:id="201302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muo56.ucoz.ru/Pitanie/sanpin_2.3-2.4.3590-20.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Боготольский район 2021, %</a:t>
            </a:r>
          </a:p>
        </c:rich>
      </c:tx>
      <c:overlay val="0"/>
    </c:title>
    <c:autoTitleDeleted val="0"/>
    <c:plotArea>
      <c:layout/>
      <c:barChart>
        <c:barDir val="col"/>
        <c:grouping val="clustered"/>
        <c:varyColors val="0"/>
        <c:ser>
          <c:idx val="0"/>
          <c:order val="0"/>
          <c:tx>
            <c:strRef>
              <c:f>Лист1!$B$1</c:f>
              <c:strCache>
                <c:ptCount val="1"/>
                <c:pt idx="0">
                  <c:v>Боготольский район 2021, %</c:v>
                </c:pt>
              </c:strCache>
            </c:strRef>
          </c:tx>
          <c:invertIfNegative val="0"/>
          <c:dLbls>
            <c:dLbl>
              <c:idx val="0"/>
              <c:tx>
                <c:rich>
                  <a:bodyPr/>
                  <a:lstStyle/>
                  <a:p>
                    <a:r>
                      <a:rPr lang="en-US"/>
                      <a:t>47,5</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60C0-4C47-9E11-FF90CCA227AC}"/>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Лист1!$A$2:$A$5</c:f>
              <c:strCache>
                <c:ptCount val="4"/>
                <c:pt idx="0">
                  <c:v>отметка "2"</c:v>
                </c:pt>
                <c:pt idx="1">
                  <c:v>отметка "3"</c:v>
                </c:pt>
                <c:pt idx="2">
                  <c:v>отметка "4"</c:v>
                </c:pt>
                <c:pt idx="3">
                  <c:v>отметка 5</c:v>
                </c:pt>
              </c:strCache>
            </c:strRef>
          </c:cat>
          <c:val>
            <c:numRef>
              <c:f>Лист1!$B$2:$B$5</c:f>
              <c:numCache>
                <c:formatCode>General</c:formatCode>
                <c:ptCount val="4"/>
                <c:pt idx="0">
                  <c:v>47.5</c:v>
                </c:pt>
                <c:pt idx="1">
                  <c:v>35</c:v>
                </c:pt>
                <c:pt idx="2">
                  <c:v>17.5</c:v>
                </c:pt>
                <c:pt idx="3">
                  <c:v>0</c:v>
                </c:pt>
              </c:numCache>
            </c:numRef>
          </c:val>
          <c:extLst xmlns:c16r2="http://schemas.microsoft.com/office/drawing/2015/06/chart">
            <c:ext xmlns:c16="http://schemas.microsoft.com/office/drawing/2014/chart" uri="{C3380CC4-5D6E-409C-BE32-E72D297353CC}">
              <c16:uniqueId val="{00000000-2F5B-4262-8688-E73EA86D8094}"/>
            </c:ext>
          </c:extLst>
        </c:ser>
        <c:dLbls>
          <c:showLegendKey val="0"/>
          <c:showVal val="0"/>
          <c:showCatName val="0"/>
          <c:showSerName val="0"/>
          <c:showPercent val="0"/>
          <c:showBubbleSize val="0"/>
        </c:dLbls>
        <c:gapWidth val="150"/>
        <c:axId val="300853160"/>
        <c:axId val="300852376"/>
      </c:barChart>
      <c:catAx>
        <c:axId val="300853160"/>
        <c:scaling>
          <c:orientation val="minMax"/>
        </c:scaling>
        <c:delete val="0"/>
        <c:axPos val="b"/>
        <c:numFmt formatCode="General" sourceLinked="0"/>
        <c:majorTickMark val="out"/>
        <c:minorTickMark val="none"/>
        <c:tickLblPos val="nextTo"/>
        <c:crossAx val="300852376"/>
        <c:crosses val="autoZero"/>
        <c:auto val="1"/>
        <c:lblAlgn val="ctr"/>
        <c:lblOffset val="100"/>
        <c:noMultiLvlLbl val="0"/>
      </c:catAx>
      <c:valAx>
        <c:axId val="300852376"/>
        <c:scaling>
          <c:orientation val="minMax"/>
        </c:scaling>
        <c:delete val="0"/>
        <c:axPos val="l"/>
        <c:majorGridlines/>
        <c:numFmt formatCode="General" sourceLinked="1"/>
        <c:majorTickMark val="out"/>
        <c:minorTickMark val="none"/>
        <c:tickLblPos val="nextTo"/>
        <c:crossAx val="300853160"/>
        <c:crosses val="autoZero"/>
        <c:crossBetween val="between"/>
      </c:valAx>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Боготольский район 2021,</a:t>
            </a:r>
            <a:r>
              <a:rPr lang="ru-RU" baseline="0"/>
              <a:t> %</a:t>
            </a:r>
            <a:endParaRPr lang="ru-RU"/>
          </a:p>
        </c:rich>
      </c:tx>
      <c:overlay val="0"/>
    </c:title>
    <c:autoTitleDeleted val="0"/>
    <c:plotArea>
      <c:layout/>
      <c:barChart>
        <c:barDir val="col"/>
        <c:grouping val="clustered"/>
        <c:varyColors val="0"/>
        <c:ser>
          <c:idx val="0"/>
          <c:order val="0"/>
          <c:tx>
            <c:strRef>
              <c:f>Лист1!$B$1</c:f>
              <c:strCache>
                <c:ptCount val="1"/>
                <c:pt idx="0">
                  <c:v>Боготольский район 2021</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Лист1!$A$2:$A$5</c:f>
              <c:strCache>
                <c:ptCount val="4"/>
                <c:pt idx="0">
                  <c:v>отметка "2"</c:v>
                </c:pt>
                <c:pt idx="1">
                  <c:v>отметка "3"</c:v>
                </c:pt>
                <c:pt idx="2">
                  <c:v>отметка "4"</c:v>
                </c:pt>
                <c:pt idx="3">
                  <c:v>отметка "5"</c:v>
                </c:pt>
              </c:strCache>
            </c:strRef>
          </c:cat>
          <c:val>
            <c:numRef>
              <c:f>Лист1!$B$2:$B$5</c:f>
              <c:numCache>
                <c:formatCode>General</c:formatCode>
                <c:ptCount val="4"/>
                <c:pt idx="0">
                  <c:v>22.5</c:v>
                </c:pt>
                <c:pt idx="1">
                  <c:v>58.75</c:v>
                </c:pt>
                <c:pt idx="2">
                  <c:v>15</c:v>
                </c:pt>
                <c:pt idx="3">
                  <c:v>3.75</c:v>
                </c:pt>
              </c:numCache>
            </c:numRef>
          </c:val>
          <c:extLst xmlns:c16r2="http://schemas.microsoft.com/office/drawing/2015/06/chart">
            <c:ext xmlns:c16="http://schemas.microsoft.com/office/drawing/2014/chart" uri="{C3380CC4-5D6E-409C-BE32-E72D297353CC}">
              <c16:uniqueId val="{00000000-007F-4800-8106-4B139A8479EA}"/>
            </c:ext>
          </c:extLst>
        </c:ser>
        <c:dLbls>
          <c:showLegendKey val="0"/>
          <c:showVal val="0"/>
          <c:showCatName val="0"/>
          <c:showSerName val="0"/>
          <c:showPercent val="0"/>
          <c:showBubbleSize val="0"/>
        </c:dLbls>
        <c:gapWidth val="150"/>
        <c:axId val="303241600"/>
        <c:axId val="303245520"/>
      </c:barChart>
      <c:catAx>
        <c:axId val="303241600"/>
        <c:scaling>
          <c:orientation val="minMax"/>
        </c:scaling>
        <c:delete val="0"/>
        <c:axPos val="b"/>
        <c:numFmt formatCode="General" sourceLinked="0"/>
        <c:majorTickMark val="out"/>
        <c:minorTickMark val="none"/>
        <c:tickLblPos val="nextTo"/>
        <c:crossAx val="303245520"/>
        <c:crosses val="autoZero"/>
        <c:auto val="1"/>
        <c:lblAlgn val="ctr"/>
        <c:lblOffset val="100"/>
        <c:noMultiLvlLbl val="0"/>
      </c:catAx>
      <c:valAx>
        <c:axId val="303245520"/>
        <c:scaling>
          <c:orientation val="minMax"/>
        </c:scaling>
        <c:delete val="0"/>
        <c:axPos val="l"/>
        <c:majorGridlines/>
        <c:numFmt formatCode="General" sourceLinked="1"/>
        <c:majorTickMark val="out"/>
        <c:minorTickMark val="none"/>
        <c:tickLblPos val="nextTo"/>
        <c:crossAx val="303241600"/>
        <c:crosses val="autoZero"/>
        <c:crossBetween val="between"/>
      </c:valAx>
    </c:plotArea>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5421B-49EA-4A22-9EF3-AA9C1620C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3530</TotalTime>
  <Pages>1</Pages>
  <Words>15529</Words>
  <Characters>88518</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dc:creator>
  <cp:lastModifiedBy>Irina</cp:lastModifiedBy>
  <cp:revision>762</cp:revision>
  <cp:lastPrinted>2020-08-04T01:32:00Z</cp:lastPrinted>
  <dcterms:created xsi:type="dcterms:W3CDTF">2019-06-13T07:21:00Z</dcterms:created>
  <dcterms:modified xsi:type="dcterms:W3CDTF">2021-08-13T08:35:00Z</dcterms:modified>
</cp:coreProperties>
</file>